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DE" w:rsidRPr="00713BDE" w:rsidRDefault="00713BDE" w:rsidP="001408B2">
      <w:pPr>
        <w:rPr>
          <w:rFonts w:ascii="Arial" w:hAnsi="Arial" w:cs="Arial"/>
          <w:lang w:val="mk-MK"/>
        </w:rPr>
      </w:pPr>
    </w:p>
    <w:p w:rsidR="001408B2" w:rsidRPr="00713BDE" w:rsidRDefault="001408B2" w:rsidP="001408B2">
      <w:pPr>
        <w:rPr>
          <w:rFonts w:ascii="Arial" w:hAnsi="Arial" w:cs="Arial"/>
          <w:b/>
          <w:i/>
          <w:sz w:val="24"/>
          <w:szCs w:val="24"/>
        </w:rPr>
      </w:pPr>
      <w:r w:rsidRPr="00713BDE">
        <w:rPr>
          <w:rFonts w:ascii="Arial" w:hAnsi="Arial" w:cs="Arial"/>
          <w:sz w:val="24"/>
          <w:szCs w:val="24"/>
          <w:lang w:val="mk-MK"/>
        </w:rPr>
        <w:t xml:space="preserve"> </w:t>
      </w:r>
      <w:r w:rsidR="00034AD9" w:rsidRPr="00713BDE">
        <w:rPr>
          <w:rFonts w:ascii="Arial" w:hAnsi="Arial" w:cs="Arial"/>
          <w:b/>
          <w:i/>
          <w:sz w:val="24"/>
          <w:szCs w:val="24"/>
        </w:rPr>
        <w:t>Annex</w:t>
      </w:r>
      <w:r w:rsidRPr="00713BDE">
        <w:rPr>
          <w:rFonts w:ascii="Arial" w:hAnsi="Arial" w:cs="Arial"/>
          <w:b/>
          <w:i/>
          <w:sz w:val="24"/>
          <w:szCs w:val="24"/>
        </w:rPr>
        <w:t xml:space="preserve"> 1 </w:t>
      </w:r>
      <w:r w:rsidR="00034AD9" w:rsidRPr="00713BDE">
        <w:rPr>
          <w:rFonts w:ascii="Arial" w:hAnsi="Arial" w:cs="Arial"/>
          <w:b/>
          <w:i/>
          <w:sz w:val="24"/>
          <w:szCs w:val="24"/>
        </w:rPr>
        <w:t>–</w:t>
      </w:r>
      <w:r w:rsidRPr="00713BDE">
        <w:rPr>
          <w:rFonts w:ascii="Arial" w:hAnsi="Arial" w:cs="Arial"/>
          <w:b/>
          <w:i/>
          <w:sz w:val="24"/>
          <w:szCs w:val="24"/>
        </w:rPr>
        <w:t xml:space="preserve"> </w:t>
      </w:r>
      <w:r w:rsidR="00034AD9" w:rsidRPr="00713BDE">
        <w:rPr>
          <w:rFonts w:ascii="Arial" w:hAnsi="Arial" w:cs="Arial"/>
          <w:b/>
          <w:i/>
          <w:sz w:val="24"/>
          <w:szCs w:val="24"/>
        </w:rPr>
        <w:t xml:space="preserve">Action plan for communication and publicity of IPARD </w:t>
      </w:r>
      <w:proofErr w:type="spellStart"/>
      <w:r w:rsidR="00034AD9" w:rsidRPr="00713BDE">
        <w:rPr>
          <w:rFonts w:ascii="Arial" w:hAnsi="Arial" w:cs="Arial"/>
          <w:b/>
          <w:i/>
          <w:sz w:val="24"/>
          <w:szCs w:val="24"/>
        </w:rPr>
        <w:t>Programme</w:t>
      </w:r>
      <w:proofErr w:type="spellEnd"/>
      <w:r w:rsidR="00FD65DB" w:rsidRPr="00713BDE">
        <w:rPr>
          <w:rFonts w:ascii="Arial" w:hAnsi="Arial" w:cs="Arial"/>
          <w:b/>
          <w:i/>
          <w:sz w:val="24"/>
          <w:szCs w:val="24"/>
          <w:lang w:val="mk-MK"/>
        </w:rPr>
        <w:t xml:space="preserve"> 20</w:t>
      </w:r>
      <w:r w:rsidR="00286C55" w:rsidRPr="00713BDE">
        <w:rPr>
          <w:rFonts w:ascii="Arial" w:hAnsi="Arial" w:cs="Arial"/>
          <w:b/>
          <w:i/>
          <w:sz w:val="24"/>
          <w:szCs w:val="24"/>
        </w:rPr>
        <w:t>21</w:t>
      </w:r>
      <w:r w:rsidR="00FD65DB" w:rsidRPr="00713BDE">
        <w:rPr>
          <w:rFonts w:ascii="Arial" w:hAnsi="Arial" w:cs="Arial"/>
          <w:b/>
          <w:i/>
          <w:sz w:val="24"/>
          <w:szCs w:val="24"/>
          <w:lang w:val="mk-MK"/>
        </w:rPr>
        <w:t>-202</w:t>
      </w:r>
      <w:r w:rsidR="00286C55" w:rsidRPr="00713BDE">
        <w:rPr>
          <w:rFonts w:ascii="Arial" w:hAnsi="Arial" w:cs="Arial"/>
          <w:b/>
          <w:i/>
          <w:sz w:val="24"/>
          <w:szCs w:val="24"/>
        </w:rPr>
        <w:t>7</w:t>
      </w:r>
      <w:r w:rsidR="00FD65DB" w:rsidRPr="00713BDE">
        <w:rPr>
          <w:rFonts w:ascii="Arial" w:hAnsi="Arial" w:cs="Arial"/>
          <w:b/>
          <w:i/>
          <w:sz w:val="24"/>
          <w:szCs w:val="24"/>
          <w:lang w:val="mk-MK"/>
        </w:rPr>
        <w:t xml:space="preserve"> </w:t>
      </w:r>
      <w:r w:rsidR="00034AD9" w:rsidRPr="00713BDE">
        <w:rPr>
          <w:rFonts w:ascii="Arial" w:hAnsi="Arial" w:cs="Arial"/>
          <w:b/>
          <w:i/>
          <w:sz w:val="24"/>
          <w:szCs w:val="24"/>
        </w:rPr>
        <w:t xml:space="preserve">for </w:t>
      </w:r>
      <w:r w:rsidR="00286C55" w:rsidRPr="00713BDE">
        <w:rPr>
          <w:rFonts w:ascii="Arial" w:hAnsi="Arial" w:cs="Arial"/>
          <w:b/>
          <w:i/>
          <w:sz w:val="24"/>
          <w:szCs w:val="24"/>
          <w:lang w:val="mk-MK"/>
        </w:rPr>
        <w:t>202</w:t>
      </w:r>
      <w:r w:rsidR="00F23940" w:rsidRPr="00713BDE">
        <w:rPr>
          <w:rFonts w:ascii="Arial" w:hAnsi="Arial" w:cs="Arial"/>
          <w:b/>
          <w:i/>
          <w:sz w:val="24"/>
          <w:szCs w:val="24"/>
        </w:rPr>
        <w:t>6 (</w:t>
      </w:r>
      <w:r w:rsidR="00713BDE" w:rsidRPr="00713BDE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PROVISIONAL</w:t>
      </w:r>
      <w:r w:rsidR="00F23940" w:rsidRPr="00713BDE">
        <w:rPr>
          <w:rFonts w:ascii="Arial" w:hAnsi="Arial" w:cs="Arial"/>
          <w:b/>
          <w:i/>
          <w:sz w:val="24"/>
          <w:szCs w:val="24"/>
        </w:rPr>
        <w:t>)</w:t>
      </w:r>
    </w:p>
    <w:tbl>
      <w:tblPr>
        <w:tblW w:w="15234" w:type="dxa"/>
        <w:tblLook w:val="04A0" w:firstRow="1" w:lastRow="0" w:firstColumn="1" w:lastColumn="0" w:noHBand="0" w:noVBand="1"/>
      </w:tblPr>
      <w:tblGrid>
        <w:gridCol w:w="5269"/>
        <w:gridCol w:w="1951"/>
        <w:gridCol w:w="12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F5430" w:rsidRPr="00713BDE" w:rsidTr="005B7005">
        <w:trPr>
          <w:trHeight w:val="300"/>
        </w:trPr>
        <w:tc>
          <w:tcPr>
            <w:tcW w:w="5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034AD9" w:rsidP="005B70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Activity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034AD9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Responsibility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5430" w:rsidRPr="005B7005" w:rsidRDefault="00F2394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Goal</w:t>
            </w:r>
          </w:p>
        </w:tc>
        <w:tc>
          <w:tcPr>
            <w:tcW w:w="680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034AD9" w:rsidP="005B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Schedule for</w:t>
            </w:r>
            <w:r w:rsid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 xml:space="preserve"> 2026</w:t>
            </w:r>
          </w:p>
        </w:tc>
      </w:tr>
      <w:tr w:rsidR="007F5430" w:rsidRPr="00713BDE" w:rsidTr="005B7005">
        <w:trPr>
          <w:trHeight w:val="300"/>
        </w:trPr>
        <w:tc>
          <w:tcPr>
            <w:tcW w:w="5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12</w:t>
            </w:r>
          </w:p>
        </w:tc>
      </w:tr>
      <w:tr w:rsidR="00F23940" w:rsidRPr="00713BDE" w:rsidTr="005B7005">
        <w:trPr>
          <w:trHeight w:val="680"/>
        </w:trPr>
        <w:tc>
          <w:tcPr>
            <w:tcW w:w="52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3940" w:rsidRPr="00713BDE" w:rsidRDefault="00F23940" w:rsidP="00D811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 xml:space="preserve">Organization of IPARD information days 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940" w:rsidRPr="00713BDE" w:rsidRDefault="00F23940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IPARD MA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940" w:rsidRPr="00713BDE" w:rsidRDefault="00F23940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05496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05496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034AD9" w:rsidRPr="00713BDE" w:rsidTr="005B7005">
        <w:trPr>
          <w:trHeight w:val="680"/>
        </w:trPr>
        <w:tc>
          <w:tcPr>
            <w:tcW w:w="5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AD9" w:rsidRPr="00713BDE" w:rsidRDefault="00034AD9" w:rsidP="00D811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IPARD forums for more successful implementation of IPARD</w:t>
            </w:r>
            <w:r w:rsidR="00FD726A" w:rsidRPr="00713BDE">
              <w:rPr>
                <w:rFonts w:ascii="Arial" w:eastAsia="Times New Roman" w:hAnsi="Arial" w:cs="Arial"/>
                <w:color w:val="000000"/>
                <w:szCs w:val="18"/>
              </w:rPr>
              <w:t xml:space="preserve"> Programme 20</w:t>
            </w:r>
            <w:r w:rsidR="00286C55" w:rsidRPr="00713BDE">
              <w:rPr>
                <w:rFonts w:ascii="Arial" w:eastAsia="Times New Roman" w:hAnsi="Arial" w:cs="Arial"/>
                <w:color w:val="000000"/>
                <w:szCs w:val="18"/>
              </w:rPr>
              <w:t>21</w:t>
            </w:r>
            <w:r w:rsidR="00FD726A" w:rsidRPr="00713BDE">
              <w:rPr>
                <w:rFonts w:ascii="Arial" w:eastAsia="Times New Roman" w:hAnsi="Arial" w:cs="Arial"/>
                <w:color w:val="000000"/>
                <w:szCs w:val="18"/>
              </w:rPr>
              <w:t>-20</w:t>
            </w:r>
            <w:r w:rsidR="00286C55" w:rsidRPr="00713BDE">
              <w:rPr>
                <w:rFonts w:ascii="Arial" w:eastAsia="Times New Roman" w:hAnsi="Arial" w:cs="Arial"/>
                <w:color w:val="000000"/>
                <w:szCs w:val="18"/>
              </w:rPr>
              <w:t>27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IPARD MA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5B7005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2-</w:t>
            </w:r>
            <w:r w:rsidR="00034AD9" w:rsidRPr="00713BDE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3</w:t>
            </w:r>
            <w:r w:rsidR="00034AD9"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7F5430" w:rsidRPr="00713BDE" w:rsidTr="00713BDE">
        <w:trPr>
          <w:trHeight w:val="680"/>
        </w:trPr>
        <w:tc>
          <w:tcPr>
            <w:tcW w:w="5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430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Appearances/articles in written and electronic media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430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IPARD MA and IPARD Agency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430" w:rsidRPr="00713BDE" w:rsidRDefault="007F5430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250</w:t>
            </w: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034AD9" w:rsidRPr="00713BDE" w:rsidTr="00713BDE">
        <w:trPr>
          <w:trHeight w:val="680"/>
        </w:trPr>
        <w:tc>
          <w:tcPr>
            <w:tcW w:w="5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Publication of the list of final beneficiaries of the IPARD Programme</w:t>
            </w:r>
            <w:r w:rsidR="00286C55" w:rsidRPr="00713BDE">
              <w:rPr>
                <w:rFonts w:ascii="Arial" w:eastAsia="Times New Roman" w:hAnsi="Arial" w:cs="Arial"/>
                <w:color w:val="000000"/>
                <w:szCs w:val="18"/>
              </w:rPr>
              <w:t xml:space="preserve"> 2021</w:t>
            </w: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-202</w:t>
            </w:r>
            <w:r w:rsidR="00286C55" w:rsidRPr="00713BDE">
              <w:rPr>
                <w:rFonts w:ascii="Arial" w:eastAsia="Times New Roman" w:hAnsi="Arial" w:cs="Arial"/>
                <w:color w:val="000000"/>
                <w:szCs w:val="18"/>
              </w:rPr>
              <w:t>7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F23940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IPARD Agency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286C55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034AD9" w:rsidRPr="00713BDE" w:rsidTr="005B7005">
        <w:trPr>
          <w:trHeight w:val="680"/>
        </w:trPr>
        <w:tc>
          <w:tcPr>
            <w:tcW w:w="5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Creation and distribution of printed information and materials regarding the IPARD Programme 20</w:t>
            </w:r>
            <w:r w:rsidR="00286C55" w:rsidRPr="00713BDE">
              <w:rPr>
                <w:rFonts w:ascii="Arial" w:eastAsia="Times New Roman" w:hAnsi="Arial" w:cs="Arial"/>
                <w:color w:val="000000"/>
                <w:szCs w:val="18"/>
              </w:rPr>
              <w:t>2</w:t>
            </w: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1</w:t>
            </w:r>
            <w:r w:rsidR="00286C55" w:rsidRPr="00713BDE">
              <w:rPr>
                <w:rFonts w:ascii="Arial" w:eastAsia="Times New Roman" w:hAnsi="Arial" w:cs="Arial"/>
                <w:color w:val="000000"/>
                <w:szCs w:val="18"/>
              </w:rPr>
              <w:t>-2027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IPARD MA and IPARD Agency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  <w:r w:rsidRPr="00713BDE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18"/>
                <w:highlight w:val="lightGra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18"/>
                <w:highlight w:val="lightGra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18"/>
                <w:highlight w:val="lightGra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034AD9" w:rsidRPr="00713BDE" w:rsidTr="005B7005">
        <w:trPr>
          <w:trHeight w:val="680"/>
        </w:trPr>
        <w:tc>
          <w:tcPr>
            <w:tcW w:w="5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Production and distribution of brochures dedicated to the IPARD Programme 20</w:t>
            </w:r>
            <w:r w:rsidR="00286C55" w:rsidRPr="00713BDE">
              <w:rPr>
                <w:rFonts w:ascii="Arial" w:eastAsia="Times New Roman" w:hAnsi="Arial" w:cs="Arial"/>
                <w:color w:val="000000"/>
                <w:szCs w:val="18"/>
              </w:rPr>
              <w:t>2</w:t>
            </w: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1-202</w:t>
            </w:r>
            <w:r w:rsidR="00286C55" w:rsidRPr="00713BDE">
              <w:rPr>
                <w:rFonts w:ascii="Arial" w:eastAsia="Times New Roman" w:hAnsi="Arial" w:cs="Arial"/>
                <w:color w:val="000000"/>
                <w:szCs w:val="18"/>
              </w:rPr>
              <w:t>7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IPARD MA and IPARD Agency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  <w:r w:rsidRPr="00713BDE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034AD9" w:rsidRPr="00713BDE" w:rsidTr="005B7005">
        <w:trPr>
          <w:trHeight w:val="680"/>
        </w:trPr>
        <w:tc>
          <w:tcPr>
            <w:tcW w:w="526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Production and publication of promotional audio and video spots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IPARD MA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034AD9" w:rsidRPr="00713BDE" w:rsidTr="00713BDE">
        <w:trPr>
          <w:trHeight w:val="680"/>
        </w:trPr>
        <w:tc>
          <w:tcPr>
            <w:tcW w:w="5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4AD9" w:rsidRPr="00713BDE" w:rsidRDefault="00D81193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M</w:t>
            </w:r>
            <w:bookmarkStart w:id="0" w:name="_GoBack"/>
            <w:bookmarkEnd w:id="0"/>
            <w:r w:rsidR="00034AD9" w:rsidRPr="00713BDE">
              <w:rPr>
                <w:rFonts w:ascii="Arial" w:eastAsia="Times New Roman" w:hAnsi="Arial" w:cs="Arial"/>
                <w:color w:val="000000"/>
                <w:szCs w:val="18"/>
              </w:rPr>
              <w:t>aintenance and updating of the website www.ipard.gov.mk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IPARD MA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</w:tbl>
    <w:p w:rsidR="004E5EAC" w:rsidRPr="00713BDE" w:rsidRDefault="004E5EAC" w:rsidP="006B39E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6B39E4" w:rsidRPr="00713BDE" w:rsidRDefault="00924498" w:rsidP="005B7005">
      <w:pPr>
        <w:spacing w:after="120" w:line="240" w:lineRule="auto"/>
        <w:rPr>
          <w:rFonts w:ascii="Arial" w:hAnsi="Arial" w:cs="Arial"/>
          <w:b/>
          <w:sz w:val="20"/>
          <w:szCs w:val="20"/>
          <w:lang w:val="mk-MK"/>
        </w:rPr>
      </w:pPr>
      <w:r w:rsidRPr="00713BDE">
        <w:rPr>
          <w:rFonts w:ascii="Arial" w:hAnsi="Arial" w:cs="Arial"/>
          <w:b/>
          <w:sz w:val="20"/>
          <w:szCs w:val="20"/>
        </w:rPr>
        <w:t>Legend</w:t>
      </w:r>
      <w:r w:rsidR="006B39E4" w:rsidRPr="00713BDE">
        <w:rPr>
          <w:rFonts w:ascii="Arial" w:hAnsi="Arial" w:cs="Arial"/>
          <w:b/>
          <w:sz w:val="20"/>
          <w:szCs w:val="20"/>
          <w:lang w:val="mk-MK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993"/>
      </w:tblGrid>
      <w:tr w:rsidR="006B39E4" w:rsidRPr="00713BDE" w:rsidTr="005B7005">
        <w:trPr>
          <w:trHeight w:val="283"/>
        </w:trPr>
        <w:tc>
          <w:tcPr>
            <w:tcW w:w="2835" w:type="dxa"/>
            <w:vAlign w:val="center"/>
          </w:tcPr>
          <w:p w:rsidR="006B39E4" w:rsidRPr="00713BDE" w:rsidRDefault="00034AD9" w:rsidP="00D266B2">
            <w:pPr>
              <w:rPr>
                <w:rFonts w:ascii="Arial" w:hAnsi="Arial" w:cs="Arial"/>
                <w:sz w:val="18"/>
                <w:szCs w:val="18"/>
              </w:rPr>
            </w:pPr>
            <w:r w:rsidRPr="00713BDE">
              <w:rPr>
                <w:rFonts w:ascii="Arial" w:hAnsi="Arial" w:cs="Arial"/>
                <w:sz w:val="18"/>
                <w:szCs w:val="18"/>
              </w:rPr>
              <w:t>Preparatory activities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8D880"/>
            <w:vAlign w:val="center"/>
          </w:tcPr>
          <w:p w:rsidR="006B39E4" w:rsidRPr="00713BDE" w:rsidRDefault="006B39E4" w:rsidP="00D266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9E4" w:rsidRPr="00713BDE" w:rsidTr="00D266B2">
        <w:trPr>
          <w:trHeight w:val="283"/>
        </w:trPr>
        <w:tc>
          <w:tcPr>
            <w:tcW w:w="2835" w:type="dxa"/>
            <w:vAlign w:val="center"/>
          </w:tcPr>
          <w:p w:rsidR="006B39E4" w:rsidRPr="00713BDE" w:rsidRDefault="00034AD9" w:rsidP="00D266B2">
            <w:pPr>
              <w:rPr>
                <w:rFonts w:ascii="Arial" w:hAnsi="Arial" w:cs="Arial"/>
                <w:sz w:val="18"/>
                <w:szCs w:val="18"/>
              </w:rPr>
            </w:pPr>
            <w:r w:rsidRPr="00713BDE">
              <w:rPr>
                <w:rFonts w:ascii="Arial" w:hAnsi="Arial" w:cs="Arial"/>
                <w:sz w:val="18"/>
                <w:szCs w:val="18"/>
              </w:rPr>
              <w:t>Realization activities</w:t>
            </w:r>
          </w:p>
        </w:tc>
        <w:tc>
          <w:tcPr>
            <w:tcW w:w="993" w:type="dxa"/>
            <w:shd w:val="clear" w:color="auto" w:fill="305496"/>
            <w:vAlign w:val="center"/>
          </w:tcPr>
          <w:p w:rsidR="006B39E4" w:rsidRPr="00713BDE" w:rsidRDefault="006B39E4" w:rsidP="00D266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39E4" w:rsidRPr="00713BDE" w:rsidRDefault="006B39E4" w:rsidP="008F42DA">
      <w:pPr>
        <w:rPr>
          <w:rFonts w:ascii="Arial" w:hAnsi="Arial" w:cs="Arial"/>
          <w:lang w:val="mk-MK"/>
        </w:rPr>
      </w:pPr>
    </w:p>
    <w:sectPr w:rsidR="006B39E4" w:rsidRPr="00713BDE" w:rsidSect="005B7005">
      <w:headerReference w:type="default" r:id="rId6"/>
      <w:footerReference w:type="default" r:id="rId7"/>
      <w:pgSz w:w="16838" w:h="11906" w:orient="landscape" w:code="9"/>
      <w:pgMar w:top="720" w:right="720" w:bottom="720" w:left="72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DE" w:rsidRDefault="00713BDE" w:rsidP="008F42DA">
      <w:pPr>
        <w:spacing w:after="0" w:line="240" w:lineRule="auto"/>
      </w:pPr>
      <w:r>
        <w:separator/>
      </w:r>
    </w:p>
  </w:endnote>
  <w:endnote w:type="continuationSeparator" w:id="0">
    <w:p w:rsidR="00713BDE" w:rsidRDefault="00713BDE" w:rsidP="008F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168" w:type="dxa"/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95"/>
      <w:gridCol w:w="6700"/>
      <w:gridCol w:w="2977"/>
      <w:gridCol w:w="1396"/>
    </w:tblGrid>
    <w:tr w:rsidR="00713BDE" w:rsidRPr="006B766A" w:rsidTr="00D266B2">
      <w:trPr>
        <w:trHeight w:val="900"/>
      </w:trPr>
      <w:tc>
        <w:tcPr>
          <w:tcW w:w="4095" w:type="dxa"/>
        </w:tcPr>
        <w:p w:rsidR="00713BDE" w:rsidRPr="001140AC" w:rsidRDefault="00713BDE" w:rsidP="003F233C">
          <w:pPr>
            <w:autoSpaceDE w:val="0"/>
            <w:autoSpaceDN w:val="0"/>
            <w:adjustRightInd w:val="0"/>
            <w:rPr>
              <w:rFonts w:ascii="Arial" w:eastAsia="Calibri" w:hAnsi="Arial" w:cs="Arial"/>
              <w:b/>
              <w:color w:val="003399"/>
              <w:sz w:val="16"/>
              <w:szCs w:val="16"/>
            </w:rPr>
          </w:pPr>
          <w:r w:rsidRPr="001140AC">
            <w:rPr>
              <w:rFonts w:ascii="Arial" w:eastAsia="Calibri" w:hAnsi="Arial" w:cs="Arial"/>
              <w:b/>
              <w:noProof/>
              <w:color w:val="4D4D4D"/>
              <w:sz w:val="16"/>
              <w:szCs w:val="16"/>
            </w:rPr>
            <w:drawing>
              <wp:anchor distT="0" distB="0" distL="114300" distR="114300" simplePos="0" relativeHeight="251670528" behindDoc="1" locked="0" layoutInCell="1" allowOverlap="1" wp14:anchorId="61C88AD4" wp14:editId="6582DF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6800" cy="450000"/>
                <wp:effectExtent l="0" t="0" r="0" b="7620"/>
                <wp:wrapTight wrapText="bothSides">
                  <wp:wrapPolygon edited="0">
                    <wp:start x="0" y="0"/>
                    <wp:lineTo x="0" y="21051"/>
                    <wp:lineTo x="20687" y="21051"/>
                    <wp:lineTo x="20687" y="0"/>
                    <wp:lineTo x="0" y="0"/>
                  </wp:wrapPolygon>
                </wp:wrapTight>
                <wp:docPr id="142" name="Picture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8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Co-funded by </w:t>
          </w:r>
        </w:p>
        <w:p w:rsidR="00713BDE" w:rsidRPr="001140AC" w:rsidRDefault="00713BDE" w:rsidP="003F233C">
          <w:pPr>
            <w:autoSpaceDE w:val="0"/>
            <w:autoSpaceDN w:val="0"/>
            <w:adjustRightInd w:val="0"/>
            <w:rPr>
              <w:rFonts w:ascii="Arial" w:eastAsia="Calibri" w:hAnsi="Arial" w:cs="Arial"/>
              <w:noProof/>
              <w:sz w:val="16"/>
              <w:szCs w:val="16"/>
            </w:rPr>
          </w:pP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>the European Union</w:t>
          </w:r>
        </w:p>
      </w:tc>
      <w:tc>
        <w:tcPr>
          <w:tcW w:w="6700" w:type="dxa"/>
        </w:tcPr>
        <w:p w:rsidR="00713BDE" w:rsidRPr="001140AC" w:rsidRDefault="00713BDE" w:rsidP="003F233C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noProof/>
              <w:sz w:val="16"/>
              <w:szCs w:val="16"/>
            </w:rPr>
          </w:pPr>
          <w:r w:rsidRPr="001140AC">
            <w:rPr>
              <w:rFonts w:ascii="Calibri" w:eastAsia="Calibri" w:hAnsi="Calibri"/>
              <w:noProof/>
              <w:sz w:val="16"/>
              <w:szCs w:val="16"/>
            </w:rPr>
            <w:drawing>
              <wp:inline distT="0" distB="0" distL="0" distR="0" wp14:anchorId="68B6AEFB" wp14:editId="4363C3A7">
                <wp:extent cx="846161" cy="286530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843" cy="419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13BDE" w:rsidRPr="001140AC" w:rsidRDefault="00713BDE" w:rsidP="003F233C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color w:val="003399"/>
              <w:sz w:val="16"/>
              <w:szCs w:val="16"/>
            </w:rPr>
          </w:pP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ИПАРД </w:t>
          </w:r>
          <w:proofErr w:type="spellStart"/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>Програма</w:t>
          </w:r>
          <w:proofErr w:type="spellEnd"/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 2021-2027</w:t>
          </w:r>
        </w:p>
        <w:p w:rsidR="00713BDE" w:rsidRPr="001140AC" w:rsidRDefault="00713BDE" w:rsidP="003F233C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noProof/>
              <w:sz w:val="16"/>
              <w:szCs w:val="16"/>
              <w:lang w:val="mk-MK"/>
            </w:rPr>
          </w:pP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IPARD </w:t>
          </w:r>
          <w:proofErr w:type="spellStart"/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>Programme</w:t>
          </w:r>
          <w:proofErr w:type="spellEnd"/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 2021-2027</w:t>
          </w:r>
        </w:p>
      </w:tc>
      <w:tc>
        <w:tcPr>
          <w:tcW w:w="2977" w:type="dxa"/>
        </w:tcPr>
        <w:p w:rsidR="00713BDE" w:rsidRDefault="00713BDE" w:rsidP="002E4692">
          <w:pPr>
            <w:autoSpaceDE w:val="0"/>
            <w:autoSpaceDN w:val="0"/>
            <w:adjustRightInd w:val="0"/>
            <w:ind w:left="-3" w:right="79"/>
            <w:jc w:val="right"/>
            <w:rPr>
              <w:rFonts w:ascii="Arial" w:eastAsia="Calibri" w:hAnsi="Arial" w:cs="Arial"/>
              <w:b/>
              <w:color w:val="003399"/>
              <w:sz w:val="16"/>
              <w:szCs w:val="16"/>
              <w:lang w:val="mk-MK"/>
            </w:rPr>
          </w:pPr>
          <w:r w:rsidRPr="00162431">
            <w:rPr>
              <w:rFonts w:ascii="Arial" w:eastAsia="Calibri" w:hAnsi="Arial" w:cs="Arial"/>
              <w:b/>
              <w:color w:val="003399"/>
              <w:sz w:val="16"/>
              <w:szCs w:val="16"/>
              <w:lang w:val="mk-MK"/>
            </w:rPr>
            <w:t xml:space="preserve">Ко-финансирано од </w:t>
          </w:r>
        </w:p>
        <w:p w:rsidR="00713BDE" w:rsidRDefault="00713BDE" w:rsidP="002E4692">
          <w:pPr>
            <w:autoSpaceDE w:val="0"/>
            <w:autoSpaceDN w:val="0"/>
            <w:adjustRightInd w:val="0"/>
            <w:ind w:left="-3" w:right="79"/>
            <w:jc w:val="right"/>
            <w:rPr>
              <w:rFonts w:ascii="Arial" w:eastAsia="Calibri" w:hAnsi="Arial" w:cs="Arial"/>
              <w:b/>
              <w:color w:val="003399"/>
              <w:sz w:val="16"/>
              <w:szCs w:val="16"/>
              <w:lang w:val="mk-MK"/>
            </w:rPr>
          </w:pPr>
          <w:r w:rsidRPr="00162431">
            <w:rPr>
              <w:rFonts w:ascii="Arial" w:eastAsia="Calibri" w:hAnsi="Arial" w:cs="Arial"/>
              <w:b/>
              <w:color w:val="003399"/>
              <w:sz w:val="16"/>
              <w:szCs w:val="16"/>
              <w:lang w:val="mk-MK"/>
            </w:rPr>
            <w:t>Северна Mакедонија</w:t>
          </w:r>
        </w:p>
      </w:tc>
      <w:tc>
        <w:tcPr>
          <w:tcW w:w="1396" w:type="dxa"/>
        </w:tcPr>
        <w:p w:rsidR="00713BDE" w:rsidRPr="001140AC" w:rsidRDefault="00713BDE" w:rsidP="002E4692">
          <w:pPr>
            <w:autoSpaceDE w:val="0"/>
            <w:autoSpaceDN w:val="0"/>
            <w:adjustRightInd w:val="0"/>
            <w:ind w:right="79"/>
            <w:rPr>
              <w:rFonts w:ascii="Arial" w:eastAsia="Calibri" w:hAnsi="Arial" w:cs="Arial"/>
              <w:b/>
              <w:color w:val="4D4D4D"/>
              <w:sz w:val="16"/>
              <w:szCs w:val="16"/>
              <w:lang w:val="mk-MK"/>
            </w:rPr>
          </w:pPr>
          <w:r w:rsidRPr="001140AC">
            <w:rPr>
              <w:rFonts w:ascii="Arial" w:eastAsia="Calibri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0</wp:posOffset>
                </wp:positionV>
                <wp:extent cx="714375" cy="449580"/>
                <wp:effectExtent l="0" t="0" r="9525" b="7620"/>
                <wp:wrapSquare wrapText="bothSides"/>
                <wp:docPr id="144" name="Picture 2" descr="flaga-macedo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14375" cy="449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:rsidR="00713BDE" w:rsidRPr="00D266B2" w:rsidRDefault="00713BDE" w:rsidP="00D266B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DE" w:rsidRDefault="00713BDE" w:rsidP="008F42DA">
      <w:pPr>
        <w:spacing w:after="0" w:line="240" w:lineRule="auto"/>
      </w:pPr>
      <w:r>
        <w:separator/>
      </w:r>
    </w:p>
  </w:footnote>
  <w:footnote w:type="continuationSeparator" w:id="0">
    <w:p w:rsidR="00713BDE" w:rsidRDefault="00713BDE" w:rsidP="008F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DE" w:rsidRPr="00713BDE" w:rsidRDefault="00713BDE" w:rsidP="008F42DA">
    <w:pPr>
      <w:pStyle w:val="Header"/>
      <w:jc w:val="center"/>
      <w:rPr>
        <w:rFonts w:ascii="Arial" w:hAnsi="Arial" w:cs="Arial"/>
        <w:b/>
        <w:noProof/>
      </w:rPr>
    </w:pPr>
    <w:r w:rsidRPr="00713BDE">
      <w:rPr>
        <w:rFonts w:ascii="Arial" w:hAnsi="Arial" w:cs="Arial"/>
        <w:b/>
        <w:noProof/>
      </w:rPr>
      <w:drawing>
        <wp:anchor distT="0" distB="0" distL="114300" distR="114300" simplePos="0" relativeHeight="251657216" behindDoc="1" locked="0" layoutInCell="1" allowOverlap="1" wp14:anchorId="022ABE47" wp14:editId="3CD25088">
          <wp:simplePos x="0" y="0"/>
          <wp:positionH relativeFrom="page">
            <wp:posOffset>55880</wp:posOffset>
          </wp:positionH>
          <wp:positionV relativeFrom="page">
            <wp:posOffset>147320</wp:posOffset>
          </wp:positionV>
          <wp:extent cx="628650" cy="628650"/>
          <wp:effectExtent l="19050" t="0" r="0" b="0"/>
          <wp:wrapThrough wrapText="bothSides">
            <wp:wrapPolygon edited="0">
              <wp:start x="5891" y="0"/>
              <wp:lineTo x="1964" y="2618"/>
              <wp:lineTo x="-655" y="7200"/>
              <wp:lineTo x="-655" y="14400"/>
              <wp:lineTo x="3927" y="20945"/>
              <wp:lineTo x="6545" y="20945"/>
              <wp:lineTo x="15709" y="20945"/>
              <wp:lineTo x="17673" y="20945"/>
              <wp:lineTo x="21600" y="14400"/>
              <wp:lineTo x="21600" y="5891"/>
              <wp:lineTo x="18982" y="1964"/>
              <wp:lineTo x="15055" y="0"/>
              <wp:lineTo x="5891" y="0"/>
            </wp:wrapPolygon>
          </wp:wrapThrough>
          <wp:docPr id="45" name="Picture 45" descr="\\fileserver.mzsv.gov.mk\folderredirect$\aleksandra.dika\Desktop\5_Комитет за следење\IPARD logo kalin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.mzsv.gov.mk\folderredirect$\aleksandra.dika\Desktop\5_Комитет за следење\IPARD logo kalin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13BDE">
      <w:rPr>
        <w:rFonts w:ascii="Arial" w:hAnsi="Arial" w:cs="Arial"/>
        <w:b/>
        <w:noProof/>
        <w:lang w:val="mk-MK"/>
      </w:rPr>
      <w:t>Ministry of agricultu</w:t>
    </w:r>
    <w:r w:rsidRPr="00713BDE">
      <w:rPr>
        <w:rFonts w:ascii="Arial" w:hAnsi="Arial" w:cs="Arial"/>
        <w:b/>
        <w:noProof/>
      </w:rPr>
      <w:t>re, forestry and water economy</w:t>
    </w:r>
  </w:p>
  <w:p w:rsidR="00713BDE" w:rsidRPr="00713BDE" w:rsidRDefault="00713BDE" w:rsidP="008F42DA">
    <w:pPr>
      <w:pStyle w:val="Header"/>
      <w:jc w:val="center"/>
      <w:rPr>
        <w:rFonts w:ascii="Arial" w:hAnsi="Arial" w:cs="Arial"/>
      </w:rPr>
    </w:pPr>
    <w:r w:rsidRPr="00713BDE">
      <w:rPr>
        <w:rFonts w:ascii="Arial" w:hAnsi="Arial" w:cs="Arial"/>
        <w:b/>
        <w:noProof/>
      </w:rPr>
      <w:t>IPARD Managing Authority</w:t>
    </w:r>
  </w:p>
  <w:p w:rsidR="00713BDE" w:rsidRDefault="00713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30"/>
    <w:rsid w:val="00034AD9"/>
    <w:rsid w:val="001408B2"/>
    <w:rsid w:val="00286C55"/>
    <w:rsid w:val="002E4692"/>
    <w:rsid w:val="003F233C"/>
    <w:rsid w:val="004E5EAC"/>
    <w:rsid w:val="00581083"/>
    <w:rsid w:val="005B7005"/>
    <w:rsid w:val="00622999"/>
    <w:rsid w:val="006B39E4"/>
    <w:rsid w:val="006D502C"/>
    <w:rsid w:val="00713BDE"/>
    <w:rsid w:val="007F5430"/>
    <w:rsid w:val="008F42DA"/>
    <w:rsid w:val="00924498"/>
    <w:rsid w:val="00D266B2"/>
    <w:rsid w:val="00D81193"/>
    <w:rsid w:val="00E2294E"/>
    <w:rsid w:val="00E711DC"/>
    <w:rsid w:val="00EC0EC2"/>
    <w:rsid w:val="00F23940"/>
    <w:rsid w:val="00FD65DB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539E3D"/>
  <w15:docId w15:val="{653003B4-73EB-4929-B7FC-EE7F64BE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2DA"/>
  </w:style>
  <w:style w:type="paragraph" w:styleId="Footer">
    <w:name w:val="footer"/>
    <w:basedOn w:val="Normal"/>
    <w:link w:val="FooterChar"/>
    <w:uiPriority w:val="99"/>
    <w:unhideWhenUsed/>
    <w:rsid w:val="008F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2DA"/>
  </w:style>
  <w:style w:type="paragraph" w:styleId="BalloonText">
    <w:name w:val="Balloon Text"/>
    <w:basedOn w:val="Normal"/>
    <w:link w:val="BalloonTextChar"/>
    <w:uiPriority w:val="99"/>
    <w:semiHidden/>
    <w:unhideWhenUsed/>
    <w:rsid w:val="0071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R</dc:creator>
  <cp:keywords/>
  <dc:description/>
  <cp:lastModifiedBy>Zivko Brajkovski</cp:lastModifiedBy>
  <cp:revision>4</cp:revision>
  <cp:lastPrinted>2025-11-25T10:53:00Z</cp:lastPrinted>
  <dcterms:created xsi:type="dcterms:W3CDTF">2025-11-25T10:36:00Z</dcterms:created>
  <dcterms:modified xsi:type="dcterms:W3CDTF">2025-11-25T12:26:00Z</dcterms:modified>
</cp:coreProperties>
</file>