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9A844" w14:textId="4E7772D9" w:rsidR="00D7178F" w:rsidRPr="00E17F58" w:rsidRDefault="00D7178F" w:rsidP="00D7178F">
      <w:pPr>
        <w:jc w:val="center"/>
        <w:rPr>
          <w:rFonts w:ascii="StobiSans Regular" w:hAnsi="StobiSans Regular" w:cs="Arial"/>
          <w:b/>
          <w:lang w:val="mk-MK"/>
        </w:rPr>
      </w:pPr>
    </w:p>
    <w:p w14:paraId="7AD900DB" w14:textId="77777777" w:rsidR="00227699" w:rsidRPr="00E17F58" w:rsidRDefault="00227699" w:rsidP="00D7178F">
      <w:pPr>
        <w:jc w:val="center"/>
        <w:rPr>
          <w:rFonts w:ascii="StobiSans Regular" w:hAnsi="StobiSans Regular" w:cs="Arial"/>
          <w:b/>
          <w:lang w:val="mk-MK"/>
        </w:rPr>
      </w:pPr>
    </w:p>
    <w:p w14:paraId="755E0C90" w14:textId="16578787" w:rsidR="00FD1799" w:rsidRDefault="00FD1799" w:rsidP="00721B85">
      <w:pPr>
        <w:tabs>
          <w:tab w:val="center" w:pos="4680"/>
          <w:tab w:val="right" w:pos="9360"/>
        </w:tabs>
        <w:jc w:val="center"/>
        <w:rPr>
          <w:rFonts w:ascii="StobiSans Regular" w:hAnsi="StobiSans Regular" w:cs="Arial"/>
          <w:b/>
          <w:sz w:val="28"/>
          <w:szCs w:val="28"/>
          <w:lang w:val="mk-MK"/>
        </w:rPr>
      </w:pPr>
      <w:r>
        <w:rPr>
          <w:noProof/>
        </w:rPr>
        <w:drawing>
          <wp:inline distT="0" distB="0" distL="0" distR="0" wp14:anchorId="36F6F553" wp14:editId="3B2E3C3B">
            <wp:extent cx="777127" cy="842838"/>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415" cy="846404"/>
                    </a:xfrm>
                    <a:prstGeom prst="rect">
                      <a:avLst/>
                    </a:prstGeom>
                    <a:noFill/>
                  </pic:spPr>
                </pic:pic>
              </a:graphicData>
            </a:graphic>
          </wp:inline>
        </w:drawing>
      </w:r>
    </w:p>
    <w:p w14:paraId="02B94C4A" w14:textId="77777777" w:rsidR="00FD1799" w:rsidRDefault="00FD1799" w:rsidP="00721B85">
      <w:pPr>
        <w:tabs>
          <w:tab w:val="center" w:pos="4680"/>
          <w:tab w:val="right" w:pos="9360"/>
        </w:tabs>
        <w:jc w:val="center"/>
        <w:rPr>
          <w:rFonts w:ascii="StobiSans Regular" w:hAnsi="StobiSans Regular" w:cs="Arial"/>
          <w:b/>
          <w:sz w:val="28"/>
          <w:szCs w:val="28"/>
          <w:lang w:val="mk-MK"/>
        </w:rPr>
      </w:pPr>
    </w:p>
    <w:p w14:paraId="173DB9A8" w14:textId="77777777" w:rsidR="00A534AB" w:rsidRPr="00E13AA6" w:rsidRDefault="00A534AB" w:rsidP="00A534AB">
      <w:pPr>
        <w:tabs>
          <w:tab w:val="center" w:pos="4680"/>
          <w:tab w:val="right" w:pos="9360"/>
        </w:tabs>
        <w:jc w:val="center"/>
        <w:rPr>
          <w:rFonts w:ascii="StobiSans Regular" w:hAnsi="StobiSans Regular" w:cs="Arial"/>
          <w:b/>
          <w:sz w:val="28"/>
          <w:szCs w:val="28"/>
          <w:lang w:val="en-GB"/>
        </w:rPr>
      </w:pPr>
      <w:r w:rsidRPr="00E13AA6">
        <w:rPr>
          <w:rFonts w:ascii="StobiSans Regular" w:hAnsi="StobiSans Regular" w:cs="Arial"/>
          <w:b/>
          <w:sz w:val="28"/>
          <w:szCs w:val="28"/>
          <w:lang w:val="en-GB"/>
        </w:rPr>
        <w:t xml:space="preserve">MINISTRY OF AGRICULTURE, FORESTRY AND WATER ECONOMY </w:t>
      </w:r>
    </w:p>
    <w:p w14:paraId="360821CC" w14:textId="77777777" w:rsidR="00A534AB" w:rsidRPr="00E13AA6" w:rsidRDefault="00A534AB" w:rsidP="00A534AB">
      <w:pPr>
        <w:tabs>
          <w:tab w:val="center" w:pos="4680"/>
          <w:tab w:val="right" w:pos="9360"/>
        </w:tabs>
        <w:jc w:val="center"/>
        <w:rPr>
          <w:rFonts w:ascii="StobiSans Regular" w:hAnsi="StobiSans Regular" w:cs="Arial"/>
          <w:b/>
          <w:sz w:val="28"/>
          <w:szCs w:val="28"/>
          <w:lang w:val="en-GB"/>
        </w:rPr>
      </w:pPr>
      <w:r w:rsidRPr="00E13AA6">
        <w:rPr>
          <w:rFonts w:ascii="StobiSans Regular" w:hAnsi="StobiSans Regular" w:cs="Arial"/>
          <w:b/>
          <w:sz w:val="28"/>
          <w:szCs w:val="28"/>
          <w:lang w:val="en-GB"/>
        </w:rPr>
        <w:t>IPARD MANAGING AUTHORITY</w:t>
      </w:r>
    </w:p>
    <w:p w14:paraId="710558B0" w14:textId="77777777" w:rsidR="00A534AB" w:rsidRPr="00E13AA6" w:rsidRDefault="00A534AB" w:rsidP="00A534AB">
      <w:pPr>
        <w:jc w:val="center"/>
        <w:rPr>
          <w:rFonts w:ascii="StobiSans Regular" w:hAnsi="StobiSans Regular" w:cs="Arial"/>
          <w:b/>
          <w:sz w:val="28"/>
          <w:szCs w:val="28"/>
          <w:lang w:val="en-GB"/>
        </w:rPr>
      </w:pPr>
    </w:p>
    <w:p w14:paraId="75284003" w14:textId="0C062DE5" w:rsidR="00A534AB" w:rsidRPr="00E13AA6" w:rsidRDefault="00A534AB" w:rsidP="00A534AB">
      <w:pPr>
        <w:jc w:val="center"/>
        <w:rPr>
          <w:rFonts w:ascii="StobiSans Regular" w:eastAsia="Times New Roman" w:hAnsi="StobiSans Regular" w:cs="Arial"/>
          <w:b/>
          <w:sz w:val="28"/>
          <w:szCs w:val="28"/>
          <w:lang w:val="en-GB" w:eastAsia="en-GB"/>
        </w:rPr>
      </w:pPr>
      <w:r w:rsidRPr="00E13AA6">
        <w:rPr>
          <w:rFonts w:ascii="StobiSans Regular" w:hAnsi="StobiSans Regular" w:cs="Arial"/>
          <w:b/>
          <w:sz w:val="28"/>
          <w:szCs w:val="28"/>
          <w:lang w:val="en-GB"/>
        </w:rPr>
        <w:t>IPARD Programme 2021-2027 Monitoring Committee</w:t>
      </w:r>
      <w:r w:rsidRPr="00E13AA6">
        <w:rPr>
          <w:rFonts w:ascii="StobiSans Regular" w:eastAsia="Times New Roman" w:hAnsi="StobiSans Regular" w:cs="Arial"/>
          <w:b/>
          <w:sz w:val="28"/>
          <w:szCs w:val="28"/>
          <w:lang w:val="en-GB" w:eastAsia="en-GB"/>
        </w:rPr>
        <w:t xml:space="preserve"> </w:t>
      </w:r>
    </w:p>
    <w:p w14:paraId="212B87D3" w14:textId="77777777" w:rsidR="00864EBB" w:rsidRPr="00E17F58" w:rsidRDefault="00864EBB" w:rsidP="00864EBB">
      <w:pPr>
        <w:rPr>
          <w:rFonts w:ascii="StobiSans Regular" w:hAnsi="StobiSans Regular" w:cs="Arial"/>
          <w:lang w:val="mk-MK"/>
        </w:rPr>
      </w:pPr>
    </w:p>
    <w:p w14:paraId="1E066FF0" w14:textId="77777777" w:rsidR="00864EBB" w:rsidRPr="00E17F58" w:rsidRDefault="00864EBB" w:rsidP="00864EBB">
      <w:pPr>
        <w:rPr>
          <w:rFonts w:ascii="Arial" w:hAnsi="Arial" w:cs="Arial"/>
          <w:lang w:val="mk-MK"/>
        </w:rPr>
      </w:pPr>
    </w:p>
    <w:p w14:paraId="78010C32" w14:textId="77777777" w:rsidR="00864EBB" w:rsidRPr="00E17F58" w:rsidRDefault="00864EBB" w:rsidP="00864EBB">
      <w:pPr>
        <w:rPr>
          <w:rFonts w:ascii="Arial" w:hAnsi="Arial" w:cs="Arial"/>
          <w:lang w:val="mk-MK"/>
        </w:rPr>
      </w:pPr>
    </w:p>
    <w:p w14:paraId="607516BC" w14:textId="77777777" w:rsidR="0079433F" w:rsidRPr="00E17F58" w:rsidRDefault="0079433F" w:rsidP="00864EBB">
      <w:pPr>
        <w:rPr>
          <w:rFonts w:ascii="Arial" w:hAnsi="Arial" w:cs="Arial"/>
          <w:lang w:val="mk-MK"/>
        </w:rPr>
      </w:pPr>
    </w:p>
    <w:p w14:paraId="06F6039D" w14:textId="77777777" w:rsidR="0079433F" w:rsidRPr="00E17F58" w:rsidRDefault="0079433F" w:rsidP="00864EBB">
      <w:pPr>
        <w:rPr>
          <w:rFonts w:ascii="Arial" w:hAnsi="Arial" w:cs="Arial"/>
          <w:lang w:val="mk-MK"/>
        </w:rPr>
      </w:pPr>
    </w:p>
    <w:p w14:paraId="26F5654B" w14:textId="77777777" w:rsidR="0079433F" w:rsidRPr="00E17F58" w:rsidRDefault="0079433F" w:rsidP="00864EBB">
      <w:pPr>
        <w:rPr>
          <w:rFonts w:ascii="Arial" w:hAnsi="Arial" w:cs="Arial"/>
          <w:lang w:val="mk-MK"/>
        </w:rPr>
      </w:pPr>
    </w:p>
    <w:p w14:paraId="5DE2044A" w14:textId="0B2C1144" w:rsidR="00A534AB" w:rsidRPr="00A534AB" w:rsidRDefault="00A534AB" w:rsidP="00A534AB">
      <w:pPr>
        <w:jc w:val="center"/>
        <w:rPr>
          <w:rFonts w:ascii="StobiSans Regular" w:hAnsi="StobiSans Regular" w:cs="Arial"/>
          <w:b/>
          <w:i/>
          <w:sz w:val="28"/>
          <w:lang w:val="en-GB"/>
        </w:rPr>
      </w:pPr>
      <w:r w:rsidRPr="00A534AB">
        <w:rPr>
          <w:rFonts w:ascii="StobiSans Regular" w:hAnsi="StobiSans Regular"/>
          <w:b/>
          <w:sz w:val="28"/>
          <w:szCs w:val="28"/>
          <w:lang w:val="en-GB"/>
        </w:rPr>
        <w:t xml:space="preserve">Minutes of the </w:t>
      </w:r>
      <w:r>
        <w:rPr>
          <w:rFonts w:ascii="StobiSans Regular" w:hAnsi="StobiSans Regular"/>
          <w:b/>
          <w:sz w:val="28"/>
          <w:szCs w:val="28"/>
        </w:rPr>
        <w:t>fifth</w:t>
      </w:r>
      <w:r w:rsidRPr="00A534AB">
        <w:rPr>
          <w:rFonts w:ascii="StobiSans Regular" w:hAnsi="StobiSans Regular"/>
          <w:b/>
          <w:sz w:val="28"/>
          <w:szCs w:val="28"/>
          <w:lang w:val="en-GB"/>
        </w:rPr>
        <w:t xml:space="preserve"> meeting of the IPARD Programme 2021-2027 monitoring committee </w:t>
      </w:r>
    </w:p>
    <w:p w14:paraId="21F976DE" w14:textId="77777777" w:rsidR="00864EBB" w:rsidRPr="00E17F58" w:rsidRDefault="00864EBB" w:rsidP="00864EBB">
      <w:pPr>
        <w:jc w:val="center"/>
        <w:rPr>
          <w:rFonts w:ascii="StobiSans Regular" w:hAnsi="StobiSans Regular" w:cs="Arial"/>
          <w:b/>
          <w:i/>
          <w:sz w:val="28"/>
          <w:lang w:val="mk-MK"/>
        </w:rPr>
      </w:pPr>
    </w:p>
    <w:p w14:paraId="7A51E0B0" w14:textId="77777777" w:rsidR="00B569F8" w:rsidRPr="00E17F58" w:rsidRDefault="00B569F8" w:rsidP="00864EBB">
      <w:pPr>
        <w:jc w:val="center"/>
        <w:rPr>
          <w:rFonts w:ascii="Arial" w:hAnsi="Arial" w:cs="Arial"/>
          <w:b/>
          <w:i/>
          <w:sz w:val="28"/>
          <w:szCs w:val="28"/>
          <w:lang w:val="mk-MK"/>
        </w:rPr>
      </w:pPr>
    </w:p>
    <w:p w14:paraId="3225A910" w14:textId="77777777" w:rsidR="00B569F8" w:rsidRPr="00E17F58" w:rsidRDefault="00B569F8" w:rsidP="00864EBB">
      <w:pPr>
        <w:jc w:val="center"/>
        <w:rPr>
          <w:rFonts w:ascii="Arial" w:hAnsi="Arial" w:cs="Arial"/>
          <w:b/>
          <w:i/>
          <w:sz w:val="28"/>
          <w:szCs w:val="28"/>
          <w:lang w:val="mk-MK"/>
        </w:rPr>
      </w:pPr>
    </w:p>
    <w:p w14:paraId="22D91067" w14:textId="551FE63E" w:rsidR="00B569F8" w:rsidRPr="00E17F58" w:rsidRDefault="00B569F8" w:rsidP="009F55C1">
      <w:pPr>
        <w:rPr>
          <w:rFonts w:ascii="Arial" w:hAnsi="Arial" w:cs="Arial"/>
          <w:b/>
          <w:i/>
          <w:sz w:val="28"/>
          <w:szCs w:val="28"/>
          <w:lang w:val="mk-MK"/>
        </w:rPr>
      </w:pPr>
    </w:p>
    <w:p w14:paraId="317FAC88" w14:textId="635033E2" w:rsidR="00864EBB" w:rsidRDefault="003346C8" w:rsidP="00693A40">
      <w:pPr>
        <w:jc w:val="center"/>
        <w:rPr>
          <w:rFonts w:ascii="StobiSans Regular" w:hAnsi="StobiSans Regular" w:cs="Arial"/>
          <w:b/>
          <w:sz w:val="28"/>
          <w:lang w:val="mk-MK"/>
        </w:rPr>
      </w:pPr>
      <w:r>
        <w:rPr>
          <w:rFonts w:ascii="StobiSans Regular" w:hAnsi="StobiSans Regular" w:cs="Arial"/>
          <w:b/>
          <w:sz w:val="28"/>
          <w:szCs w:val="28"/>
          <w:lang w:val="mk-MK"/>
        </w:rPr>
        <w:t>21</w:t>
      </w:r>
      <w:r w:rsidR="00A534AB">
        <w:rPr>
          <w:rFonts w:ascii="StobiSans Regular" w:hAnsi="StobiSans Regular" w:cs="Arial"/>
          <w:b/>
          <w:sz w:val="28"/>
          <w:szCs w:val="28"/>
          <w:vertAlign w:val="superscript"/>
          <w:lang w:val="mk-MK"/>
        </w:rPr>
        <w:t>st</w:t>
      </w:r>
      <w:r w:rsidR="00721B85" w:rsidRPr="005F622B">
        <w:rPr>
          <w:rFonts w:ascii="StobiSans Regular" w:hAnsi="StobiSans Regular" w:cs="Arial"/>
          <w:b/>
          <w:sz w:val="28"/>
          <w:lang w:val="mk-MK"/>
        </w:rPr>
        <w:t xml:space="preserve"> </w:t>
      </w:r>
      <w:r w:rsidR="00A534AB">
        <w:rPr>
          <w:rFonts w:ascii="StobiSans Regular" w:hAnsi="StobiSans Regular" w:cs="Arial"/>
          <w:b/>
          <w:sz w:val="28"/>
          <w:lang w:val="mk-MK"/>
        </w:rPr>
        <w:t>May</w:t>
      </w:r>
      <w:r w:rsidR="008800C5" w:rsidRPr="005F622B">
        <w:rPr>
          <w:rFonts w:ascii="StobiSans Regular" w:hAnsi="StobiSans Regular" w:cs="Arial"/>
          <w:b/>
          <w:sz w:val="28"/>
          <w:lang w:val="mk-MK"/>
        </w:rPr>
        <w:t xml:space="preserve"> 202</w:t>
      </w:r>
      <w:r>
        <w:rPr>
          <w:rFonts w:ascii="StobiSans Regular" w:hAnsi="StobiSans Regular" w:cs="Arial"/>
          <w:b/>
          <w:sz w:val="28"/>
          <w:lang w:val="mk-MK"/>
        </w:rPr>
        <w:t>5</w:t>
      </w:r>
    </w:p>
    <w:p w14:paraId="3244C0F7" w14:textId="77777777" w:rsidR="00A534AB" w:rsidRPr="00A534AB" w:rsidRDefault="00A534AB" w:rsidP="00A534AB">
      <w:pPr>
        <w:jc w:val="center"/>
        <w:rPr>
          <w:rFonts w:ascii="StobiSans Regular" w:hAnsi="StobiSans Regular" w:cs="Arial"/>
          <w:b/>
          <w:sz w:val="28"/>
        </w:rPr>
      </w:pPr>
      <w:r w:rsidRPr="00A534AB">
        <w:rPr>
          <w:rFonts w:ascii="StobiSans Regular" w:hAnsi="StobiSans Regular" w:cs="Arial"/>
          <w:b/>
          <w:sz w:val="28"/>
        </w:rPr>
        <w:t>Hotel Holiday Inn</w:t>
      </w:r>
    </w:p>
    <w:p w14:paraId="6E4A7DD9" w14:textId="12AB9EC5" w:rsidR="00E354D6" w:rsidRDefault="00A534AB" w:rsidP="00A534AB">
      <w:pPr>
        <w:jc w:val="center"/>
        <w:rPr>
          <w:rFonts w:ascii="Arial" w:hAnsi="Arial" w:cs="Arial"/>
          <w:sz w:val="32"/>
          <w:szCs w:val="32"/>
          <w:lang w:val="mk-MK"/>
        </w:rPr>
      </w:pPr>
      <w:r w:rsidRPr="00A534AB">
        <w:rPr>
          <w:rFonts w:ascii="StobiSans Regular" w:hAnsi="StobiSans Regular" w:cs="Arial"/>
          <w:b/>
          <w:sz w:val="28"/>
          <w:lang w:val="mk-MK"/>
        </w:rPr>
        <w:t>Skopje</w:t>
      </w:r>
    </w:p>
    <w:p w14:paraId="160C41BE" w14:textId="77777777" w:rsidR="00E354D6" w:rsidRDefault="00E354D6" w:rsidP="00E354D6">
      <w:pPr>
        <w:jc w:val="center"/>
        <w:rPr>
          <w:rFonts w:ascii="Arial" w:hAnsi="Arial" w:cs="Arial"/>
          <w:sz w:val="32"/>
          <w:szCs w:val="32"/>
          <w:lang w:val="mk-MK"/>
        </w:rPr>
      </w:pPr>
    </w:p>
    <w:p w14:paraId="78556033" w14:textId="4D83600D" w:rsidR="001F5A9D" w:rsidRPr="0055554E" w:rsidRDefault="00A534AB" w:rsidP="001F5A9D">
      <w:pPr>
        <w:jc w:val="center"/>
        <w:rPr>
          <w:rFonts w:ascii="StobiSans Regular" w:hAnsi="StobiSans Regular" w:cs="Arial"/>
          <w:b/>
          <w:sz w:val="22"/>
          <w:szCs w:val="22"/>
          <w:lang w:val="mk-MK"/>
        </w:rPr>
      </w:pPr>
      <w:r>
        <w:rPr>
          <w:rFonts w:ascii="StobiSans Regular" w:hAnsi="StobiSans Regular" w:cs="Arial"/>
          <w:b/>
          <w:sz w:val="22"/>
          <w:szCs w:val="22"/>
          <w:lang w:val="mk-MK"/>
        </w:rPr>
        <w:t>Arh</w:t>
      </w:r>
      <w:r w:rsidR="00721B85">
        <w:rPr>
          <w:rFonts w:ascii="StobiSans Regular" w:hAnsi="StobiSans Regular" w:cs="Arial"/>
          <w:b/>
          <w:sz w:val="22"/>
          <w:szCs w:val="22"/>
          <w:lang w:val="mk-MK"/>
        </w:rPr>
        <w:t>.</w:t>
      </w:r>
      <w:r>
        <w:rPr>
          <w:rFonts w:ascii="StobiSans Regular" w:hAnsi="StobiSans Regular" w:cs="Arial"/>
          <w:b/>
          <w:sz w:val="22"/>
          <w:szCs w:val="22"/>
          <w:lang w:val="mk-MK"/>
        </w:rPr>
        <w:t>No</w:t>
      </w:r>
      <w:r w:rsidR="00E354D6" w:rsidRPr="0055554E">
        <w:rPr>
          <w:rFonts w:ascii="StobiSans Regular" w:hAnsi="StobiSans Regular" w:cs="Arial"/>
          <w:b/>
          <w:sz w:val="22"/>
          <w:szCs w:val="22"/>
          <w:lang w:val="mk-MK"/>
        </w:rPr>
        <w:t>. 20-____</w:t>
      </w:r>
      <w:r w:rsidR="00D859EB">
        <w:rPr>
          <w:rFonts w:ascii="StobiSans Regular" w:hAnsi="StobiSans Regular" w:cs="Arial"/>
          <w:b/>
          <w:sz w:val="22"/>
          <w:szCs w:val="22"/>
          <w:lang w:val="mk-MK"/>
        </w:rPr>
        <w:t>_____</w:t>
      </w:r>
      <w:r w:rsidR="00E354D6" w:rsidRPr="0055554E">
        <w:rPr>
          <w:rFonts w:ascii="StobiSans Regular" w:hAnsi="StobiSans Regular" w:cs="Arial"/>
          <w:b/>
          <w:sz w:val="22"/>
          <w:szCs w:val="22"/>
          <w:lang w:val="mk-MK"/>
        </w:rPr>
        <w:t>/__</w:t>
      </w:r>
      <w:r w:rsidR="00D859EB">
        <w:rPr>
          <w:rFonts w:ascii="StobiSans Regular" w:hAnsi="StobiSans Regular" w:cs="Arial"/>
          <w:b/>
          <w:sz w:val="22"/>
          <w:szCs w:val="22"/>
          <w:lang w:val="mk-MK"/>
        </w:rPr>
        <w:t>___</w:t>
      </w:r>
    </w:p>
    <w:p w14:paraId="14A37FDC" w14:textId="1DF61E6F" w:rsidR="00DC55D4" w:rsidRDefault="00D859EB" w:rsidP="00DB518D">
      <w:pPr>
        <w:jc w:val="center"/>
        <w:rPr>
          <w:rFonts w:ascii="StobiSans Regular" w:hAnsi="StobiSans Regular" w:cs="Arial"/>
          <w:b/>
          <w:i/>
          <w:sz w:val="22"/>
          <w:szCs w:val="22"/>
          <w:lang w:val="mk-MK"/>
        </w:rPr>
      </w:pPr>
      <w:r>
        <w:rPr>
          <w:rFonts w:ascii="StobiSans Regular" w:hAnsi="StobiSans Regular" w:cs="Arial"/>
          <w:b/>
          <w:sz w:val="22"/>
          <w:szCs w:val="22"/>
          <w:lang w:val="mk-MK"/>
        </w:rPr>
        <w:t xml:space="preserve">____ . ____ . </w:t>
      </w:r>
      <w:r w:rsidR="003346C8">
        <w:rPr>
          <w:rFonts w:ascii="StobiSans Regular" w:hAnsi="StobiSans Regular" w:cs="Arial"/>
          <w:b/>
          <w:sz w:val="22"/>
          <w:szCs w:val="22"/>
          <w:lang w:val="mk-MK"/>
        </w:rPr>
        <w:t>2025</w:t>
      </w:r>
      <w:r w:rsidR="00DC55D4">
        <w:rPr>
          <w:rFonts w:ascii="StobiSans Regular" w:hAnsi="StobiSans Regular" w:cs="Arial"/>
          <w:b/>
          <w:i/>
          <w:sz w:val="22"/>
          <w:szCs w:val="22"/>
          <w:lang w:val="mk-MK"/>
        </w:rPr>
        <w:br w:type="page"/>
      </w:r>
    </w:p>
    <w:p w14:paraId="12FD98A6" w14:textId="77777777" w:rsidR="00A534AB" w:rsidRPr="00A534AB" w:rsidRDefault="00A534AB" w:rsidP="008B0BE0">
      <w:pPr>
        <w:numPr>
          <w:ilvl w:val="0"/>
          <w:numId w:val="8"/>
        </w:numPr>
        <w:spacing w:after="120"/>
        <w:ind w:left="0"/>
        <w:rPr>
          <w:rFonts w:ascii="StobiSans Regular" w:hAnsi="StobiSans Regular"/>
          <w:b/>
          <w:sz w:val="22"/>
          <w:szCs w:val="22"/>
          <w:lang w:val="mk-MK"/>
        </w:rPr>
      </w:pPr>
      <w:r w:rsidRPr="00A534AB">
        <w:rPr>
          <w:rFonts w:ascii="StobiSans Regular" w:eastAsia="Times New Roman" w:hAnsi="StobiSans Regular" w:cs="Arial"/>
          <w:b/>
          <w:sz w:val="22"/>
          <w:szCs w:val="22"/>
          <w:lang w:val="mk-MK"/>
        </w:rPr>
        <w:lastRenderedPageBreak/>
        <w:t xml:space="preserve">List </w:t>
      </w:r>
      <w:bookmarkStart w:id="0" w:name="_GoBack"/>
      <w:bookmarkEnd w:id="0"/>
      <w:r w:rsidRPr="00A534AB">
        <w:rPr>
          <w:rFonts w:ascii="StobiSans Regular" w:eastAsia="Times New Roman" w:hAnsi="StobiSans Regular" w:cs="Arial"/>
          <w:b/>
          <w:sz w:val="22"/>
          <w:szCs w:val="22"/>
          <w:lang w:val="mk-MK"/>
        </w:rPr>
        <w:t>of participants</w:t>
      </w:r>
    </w:p>
    <w:p w14:paraId="222C367B" w14:textId="1A565790" w:rsidR="00A534AB" w:rsidRPr="00A534AB" w:rsidRDefault="00A534AB" w:rsidP="00A534AB">
      <w:pPr>
        <w:tabs>
          <w:tab w:val="left" w:pos="1110"/>
        </w:tabs>
        <w:spacing w:before="120"/>
        <w:jc w:val="both"/>
        <w:rPr>
          <w:rFonts w:ascii="StobiSans Regular" w:hAnsi="StobiSans Regular"/>
          <w:b/>
          <w:sz w:val="22"/>
          <w:szCs w:val="22"/>
          <w:u w:val="single"/>
          <w:lang w:val="mk-MK"/>
        </w:rPr>
      </w:pPr>
      <w:r w:rsidRPr="00F533E8">
        <w:rPr>
          <w:rFonts w:ascii="StobiSans Regular" w:hAnsi="StobiSans Regular"/>
          <w:b/>
          <w:sz w:val="22"/>
          <w:szCs w:val="22"/>
          <w:lang w:val="en-GB"/>
        </w:rPr>
        <w:t xml:space="preserve">Mr. </w:t>
      </w:r>
      <w:proofErr w:type="spellStart"/>
      <w:r w:rsidRPr="00F533E8">
        <w:rPr>
          <w:rFonts w:ascii="StobiSans Regular" w:hAnsi="StobiSans Regular"/>
          <w:b/>
          <w:sz w:val="22"/>
          <w:szCs w:val="22"/>
          <w:lang w:val="en-GB"/>
        </w:rPr>
        <w:t>Zhivko</w:t>
      </w:r>
      <w:proofErr w:type="spellEnd"/>
      <w:r w:rsidRPr="00F533E8">
        <w:rPr>
          <w:rFonts w:ascii="StobiSans Regular" w:hAnsi="StobiSans Regular"/>
          <w:b/>
          <w:sz w:val="22"/>
          <w:szCs w:val="22"/>
          <w:lang w:val="en-GB"/>
        </w:rPr>
        <w:t xml:space="preserve"> Brajkovski</w:t>
      </w:r>
      <w:r w:rsidRPr="00F533E8">
        <w:rPr>
          <w:rFonts w:ascii="StobiSans Regular" w:hAnsi="StobiSans Regular"/>
          <w:sz w:val="22"/>
          <w:szCs w:val="22"/>
          <w:lang w:val="en-GB"/>
        </w:rPr>
        <w:t xml:space="preserve"> </w:t>
      </w:r>
      <w:r w:rsidR="00C368EC">
        <w:rPr>
          <w:rFonts w:ascii="StobiSans Regular" w:hAnsi="StobiSans Regular"/>
          <w:b/>
          <w:sz w:val="22"/>
          <w:szCs w:val="22"/>
          <w:lang w:val="mk-MK"/>
        </w:rPr>
        <w:t>–</w:t>
      </w:r>
      <w:r w:rsidR="0082346F" w:rsidRPr="00385E38">
        <w:rPr>
          <w:rFonts w:ascii="StobiSans Regular" w:hAnsi="StobiSans Regular"/>
          <w:b/>
          <w:sz w:val="22"/>
          <w:szCs w:val="22"/>
        </w:rPr>
        <w:t xml:space="preserve"> </w:t>
      </w:r>
      <w:r>
        <w:rPr>
          <w:rFonts w:ascii="StobiSans Regular" w:hAnsi="StobiSans Regular"/>
          <w:b/>
          <w:sz w:val="22"/>
          <w:szCs w:val="22"/>
        </w:rPr>
        <w:t xml:space="preserve">Deputy </w:t>
      </w:r>
      <w:r w:rsidRPr="00A534AB">
        <w:rPr>
          <w:rFonts w:ascii="StobiSans Regular" w:hAnsi="StobiSans Regular"/>
          <w:b/>
          <w:sz w:val="22"/>
          <w:szCs w:val="22"/>
          <w:lang w:val="mk-MK"/>
        </w:rPr>
        <w:t xml:space="preserve">Chairperson of the IPARD </w:t>
      </w:r>
      <w:r w:rsidRPr="00A534AB">
        <w:rPr>
          <w:rFonts w:ascii="StobiSans Regular" w:hAnsi="StobiSans Regular"/>
          <w:b/>
          <w:sz w:val="22"/>
          <w:szCs w:val="22"/>
          <w:lang w:val="en-GB"/>
        </w:rPr>
        <w:t>p</w:t>
      </w:r>
      <w:r w:rsidRPr="00A534AB">
        <w:rPr>
          <w:rFonts w:ascii="StobiSans Regular" w:hAnsi="StobiSans Regular"/>
          <w:b/>
          <w:sz w:val="22"/>
          <w:szCs w:val="22"/>
          <w:lang w:val="mk-MK"/>
        </w:rPr>
        <w:t xml:space="preserve">rogramme 2021-2027 </w:t>
      </w:r>
      <w:r w:rsidRPr="00A534AB">
        <w:rPr>
          <w:rFonts w:ascii="StobiSans Regular" w:hAnsi="StobiSans Regular"/>
          <w:b/>
          <w:sz w:val="22"/>
          <w:szCs w:val="22"/>
          <w:lang w:val="en-GB"/>
        </w:rPr>
        <w:t>m</w:t>
      </w:r>
      <w:r w:rsidRPr="00A534AB">
        <w:rPr>
          <w:rFonts w:ascii="StobiSans Regular" w:hAnsi="StobiSans Regular"/>
          <w:b/>
          <w:sz w:val="22"/>
          <w:szCs w:val="22"/>
          <w:lang w:val="mk-MK"/>
        </w:rPr>
        <w:t xml:space="preserve">onitoring </w:t>
      </w:r>
      <w:r w:rsidRPr="00A534AB">
        <w:rPr>
          <w:rFonts w:ascii="StobiSans Regular" w:hAnsi="StobiSans Regular"/>
          <w:b/>
          <w:sz w:val="22"/>
          <w:szCs w:val="22"/>
          <w:lang w:val="en-GB"/>
        </w:rPr>
        <w:t>c</w:t>
      </w:r>
      <w:r w:rsidRPr="00A534AB">
        <w:rPr>
          <w:rFonts w:ascii="StobiSans Regular" w:hAnsi="StobiSans Regular"/>
          <w:b/>
          <w:sz w:val="22"/>
          <w:szCs w:val="22"/>
          <w:lang w:val="mk-MK"/>
        </w:rPr>
        <w:t>ommittee</w:t>
      </w:r>
    </w:p>
    <w:p w14:paraId="4E7E86C4" w14:textId="75343753" w:rsidR="00F16F28" w:rsidRPr="00385E38" w:rsidRDefault="00A534AB" w:rsidP="00913247">
      <w:pPr>
        <w:tabs>
          <w:tab w:val="left" w:pos="1110"/>
        </w:tabs>
        <w:spacing w:before="120"/>
        <w:jc w:val="both"/>
        <w:rPr>
          <w:rFonts w:ascii="StobiSans Regular" w:eastAsia="Calibri" w:hAnsi="StobiSans Regular"/>
          <w:b/>
          <w:sz w:val="22"/>
          <w:szCs w:val="22"/>
          <w:lang w:val="mk-MK"/>
        </w:rPr>
      </w:pPr>
      <w:r w:rsidRPr="007A55CF">
        <w:rPr>
          <w:rFonts w:ascii="StobiSans Regular" w:hAnsi="StobiSans Regular"/>
          <w:b/>
          <w:sz w:val="22"/>
          <w:szCs w:val="22"/>
          <w:u w:val="single"/>
          <w:lang w:val="en-GB"/>
        </w:rPr>
        <w:t xml:space="preserve">Members present at the IPARD </w:t>
      </w:r>
      <w:r>
        <w:rPr>
          <w:rFonts w:ascii="StobiSans Regular" w:hAnsi="StobiSans Regular"/>
          <w:b/>
          <w:sz w:val="22"/>
          <w:szCs w:val="22"/>
          <w:u w:val="single"/>
          <w:lang w:val="en-GB"/>
        </w:rPr>
        <w:t>p</w:t>
      </w:r>
      <w:r w:rsidRPr="00800CF2">
        <w:rPr>
          <w:rFonts w:ascii="StobiSans Regular" w:hAnsi="StobiSans Regular"/>
          <w:b/>
          <w:sz w:val="22"/>
          <w:szCs w:val="22"/>
          <w:u w:val="single"/>
          <w:lang w:val="en-GB"/>
        </w:rPr>
        <w:t xml:space="preserve">rogramme 2021-2027 </w:t>
      </w:r>
      <w:r>
        <w:rPr>
          <w:rFonts w:ascii="StobiSans Regular" w:hAnsi="StobiSans Regular"/>
          <w:b/>
          <w:sz w:val="22"/>
          <w:szCs w:val="22"/>
          <w:u w:val="single"/>
          <w:lang w:val="en-GB"/>
        </w:rPr>
        <w:t>m</w:t>
      </w:r>
      <w:r w:rsidRPr="007A55CF">
        <w:rPr>
          <w:rFonts w:ascii="StobiSans Regular" w:hAnsi="StobiSans Regular"/>
          <w:b/>
          <w:sz w:val="22"/>
          <w:szCs w:val="22"/>
          <w:u w:val="single"/>
          <w:lang w:val="en-GB"/>
        </w:rPr>
        <w:t xml:space="preserve">onitoring </w:t>
      </w:r>
      <w:r>
        <w:rPr>
          <w:rFonts w:ascii="StobiSans Regular" w:hAnsi="StobiSans Regular"/>
          <w:b/>
          <w:sz w:val="22"/>
          <w:szCs w:val="22"/>
          <w:u w:val="single"/>
          <w:lang w:val="en-GB"/>
        </w:rPr>
        <w:t>c</w:t>
      </w:r>
      <w:r w:rsidRPr="007A55CF">
        <w:rPr>
          <w:rFonts w:ascii="StobiSans Regular" w:hAnsi="StobiSans Regular"/>
          <w:b/>
          <w:sz w:val="22"/>
          <w:szCs w:val="22"/>
          <w:u w:val="single"/>
          <w:lang w:val="en-GB"/>
        </w:rPr>
        <w:t>ommittee meeting</w:t>
      </w:r>
      <w:r w:rsidR="00F16F28" w:rsidRPr="00385E38">
        <w:rPr>
          <w:rFonts w:ascii="StobiSans Regular" w:eastAsia="Calibri" w:hAnsi="StobiSans Regular"/>
          <w:b/>
          <w:sz w:val="22"/>
          <w:szCs w:val="22"/>
          <w:lang w:val="mk-MK"/>
        </w:rPr>
        <w:t>:</w:t>
      </w:r>
    </w:p>
    <w:p w14:paraId="64AB77BB" w14:textId="1DEFC957" w:rsidR="00654EEE" w:rsidRPr="007745D0" w:rsidRDefault="00A534AB"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Mr. Perica Ivanoski</w:t>
      </w:r>
      <w:r w:rsidRPr="007656E5">
        <w:rPr>
          <w:rFonts w:ascii="StobiSans Regular" w:eastAsia="Calibri" w:hAnsi="StobiSans Regular"/>
          <w:b/>
          <w:sz w:val="22"/>
          <w:szCs w:val="22"/>
          <w:lang w:val="mk-MK"/>
        </w:rPr>
        <w:t xml:space="preserve"> - </w:t>
      </w:r>
      <w:r w:rsidRPr="000E2D5F">
        <w:rPr>
          <w:rFonts w:ascii="StobiSans Regular" w:eastAsia="Calibri" w:hAnsi="StobiSans Regular"/>
          <w:sz w:val="22"/>
          <w:szCs w:val="22"/>
          <w:lang w:val="mk-MK"/>
        </w:rPr>
        <w:t>Ministry of Agriculture, Forestry and Water economy</w:t>
      </w:r>
      <w:r w:rsidR="00AB1868" w:rsidRPr="007745D0">
        <w:rPr>
          <w:rFonts w:ascii="StobiSans Regular" w:eastAsia="Calibri" w:hAnsi="StobiSans Regular"/>
          <w:sz w:val="22"/>
          <w:szCs w:val="22"/>
          <w:lang w:val="mk-MK"/>
        </w:rPr>
        <w:t>;</w:t>
      </w:r>
    </w:p>
    <w:p w14:paraId="5BBE9DCA" w14:textId="21FB89A0" w:rsidR="009E0EE3" w:rsidRPr="007745D0" w:rsidRDefault="00A534AB"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Ms. Violeta Mihajloska -</w:t>
      </w:r>
      <w:r w:rsidRPr="00244BF6">
        <w:rPr>
          <w:rFonts w:ascii="StobiSans Regular" w:eastAsia="Calibri" w:hAnsi="StobiSans Regular"/>
          <w:sz w:val="22"/>
          <w:szCs w:val="22"/>
          <w:lang w:val="mk-MK"/>
        </w:rPr>
        <w:t xml:space="preserve"> </w:t>
      </w:r>
      <w:r w:rsidRPr="000E2D5F">
        <w:rPr>
          <w:rFonts w:ascii="StobiSans Regular" w:eastAsia="Calibri" w:hAnsi="StobiSans Regular"/>
          <w:sz w:val="22"/>
          <w:szCs w:val="22"/>
          <w:lang w:val="mk-MK"/>
        </w:rPr>
        <w:t>Ministry of Agriculture, Forestry and Water economy</w:t>
      </w:r>
      <w:r w:rsidR="009E0EE3" w:rsidRPr="007745D0">
        <w:rPr>
          <w:rFonts w:ascii="StobiSans Regular" w:eastAsia="Calibri" w:hAnsi="StobiSans Regular"/>
          <w:sz w:val="22"/>
          <w:szCs w:val="22"/>
          <w:lang w:val="mk-MK"/>
        </w:rPr>
        <w:t>;</w:t>
      </w:r>
    </w:p>
    <w:p w14:paraId="71D98B99" w14:textId="042A866F" w:rsidR="009E0EE3" w:rsidRPr="007745D0" w:rsidRDefault="00A534AB"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Ms. Maja Lazareska</w:t>
      </w:r>
      <w:r w:rsidR="009E0EE3" w:rsidRPr="007745D0">
        <w:rPr>
          <w:rFonts w:ascii="StobiSans Regular" w:eastAsia="Calibri" w:hAnsi="StobiSans Regular"/>
          <w:b/>
          <w:sz w:val="22"/>
          <w:szCs w:val="22"/>
          <w:lang w:val="mk-MK"/>
        </w:rPr>
        <w:t>-</w:t>
      </w:r>
      <w:r w:rsidR="009E0EE3" w:rsidRPr="007745D0">
        <w:rPr>
          <w:rFonts w:ascii="StobiSans Regular" w:eastAsia="Calibri" w:hAnsi="StobiSans Regular"/>
          <w:sz w:val="22"/>
          <w:szCs w:val="22"/>
          <w:lang w:val="mk-MK"/>
        </w:rPr>
        <w:t xml:space="preserve"> </w:t>
      </w:r>
      <w:r w:rsidRPr="000E2D5F">
        <w:rPr>
          <w:rFonts w:ascii="StobiSans Regular" w:eastAsia="Calibri" w:hAnsi="StobiSans Regular"/>
          <w:sz w:val="22"/>
          <w:szCs w:val="22"/>
          <w:lang w:val="mk-MK"/>
        </w:rPr>
        <w:t>Ministry of Agriculture, Forestry and Water economy</w:t>
      </w:r>
      <w:r w:rsidR="009E0EE3" w:rsidRPr="007745D0">
        <w:rPr>
          <w:rFonts w:ascii="StobiSans Regular" w:eastAsia="Calibri" w:hAnsi="StobiSans Regular"/>
          <w:sz w:val="22"/>
          <w:szCs w:val="22"/>
          <w:lang w:val="mk-MK"/>
        </w:rPr>
        <w:t>;</w:t>
      </w:r>
    </w:p>
    <w:p w14:paraId="10FAB7E5" w14:textId="327A4366" w:rsidR="009E0EE3" w:rsidRPr="007745D0" w:rsidRDefault="00A534AB"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 xml:space="preserve">Ms. Aleksandra </w:t>
      </w:r>
      <w:proofErr w:type="spellStart"/>
      <w:r>
        <w:rPr>
          <w:rFonts w:ascii="StobiSans Regular" w:eastAsia="Calibri" w:hAnsi="StobiSans Regular"/>
          <w:b/>
          <w:sz w:val="22"/>
          <w:szCs w:val="22"/>
        </w:rPr>
        <w:t>Slavkovska</w:t>
      </w:r>
      <w:proofErr w:type="spellEnd"/>
      <w:r>
        <w:rPr>
          <w:rFonts w:ascii="StobiSans Regular" w:eastAsia="Calibri" w:hAnsi="StobiSans Regular"/>
          <w:b/>
          <w:sz w:val="22"/>
          <w:szCs w:val="22"/>
          <w:lang w:val="mk-MK"/>
        </w:rPr>
        <w:t xml:space="preserve"> </w:t>
      </w:r>
      <w:r w:rsidRPr="007656E5">
        <w:rPr>
          <w:rFonts w:ascii="StobiSans Regular" w:eastAsia="Calibri" w:hAnsi="StobiSans Regular"/>
          <w:b/>
          <w:sz w:val="22"/>
          <w:szCs w:val="22"/>
          <w:lang w:val="mk-MK"/>
        </w:rPr>
        <w:t>-</w:t>
      </w:r>
      <w:r w:rsidRPr="007656E5">
        <w:rPr>
          <w:rFonts w:ascii="StobiSans Regular" w:eastAsia="Calibri" w:hAnsi="StobiSans Regular"/>
          <w:sz w:val="22"/>
          <w:szCs w:val="22"/>
          <w:lang w:val="mk-MK"/>
        </w:rPr>
        <w:t xml:space="preserve"> </w:t>
      </w:r>
      <w:r w:rsidRPr="00244BF6">
        <w:rPr>
          <w:rFonts w:ascii="StobiSans Regular" w:eastAsia="Calibri" w:hAnsi="StobiSans Regular"/>
          <w:sz w:val="22"/>
          <w:szCs w:val="22"/>
          <w:lang w:val="mk-MK"/>
        </w:rPr>
        <w:t>Ministry of Social Policy, Demography and Youth</w:t>
      </w:r>
      <w:r w:rsidR="00A75D40" w:rsidRPr="007745D0">
        <w:rPr>
          <w:rFonts w:ascii="StobiSans Regular" w:eastAsia="Calibri" w:hAnsi="StobiSans Regular"/>
          <w:sz w:val="22"/>
          <w:szCs w:val="22"/>
          <w:lang w:val="mk-MK"/>
        </w:rPr>
        <w:t>;</w:t>
      </w:r>
    </w:p>
    <w:p w14:paraId="2227F196" w14:textId="4D79587C" w:rsidR="001E3D12" w:rsidRPr="007745D0" w:rsidRDefault="00A534AB"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 xml:space="preserve">Mr. </w:t>
      </w:r>
      <w:proofErr w:type="spellStart"/>
      <w:r>
        <w:rPr>
          <w:rFonts w:ascii="StobiSans Regular" w:eastAsia="Calibri" w:hAnsi="StobiSans Regular"/>
          <w:b/>
          <w:sz w:val="22"/>
          <w:szCs w:val="22"/>
        </w:rPr>
        <w:t>Afrim</w:t>
      </w:r>
      <w:proofErr w:type="spellEnd"/>
      <w:r>
        <w:rPr>
          <w:rFonts w:ascii="StobiSans Regular" w:eastAsia="Calibri" w:hAnsi="StobiSans Regular"/>
          <w:b/>
          <w:sz w:val="22"/>
          <w:szCs w:val="22"/>
        </w:rPr>
        <w:t xml:space="preserve"> </w:t>
      </w:r>
      <w:proofErr w:type="spellStart"/>
      <w:r>
        <w:rPr>
          <w:rFonts w:ascii="StobiSans Regular" w:eastAsia="Calibri" w:hAnsi="StobiSans Regular"/>
          <w:b/>
          <w:sz w:val="22"/>
          <w:szCs w:val="22"/>
        </w:rPr>
        <w:t>Shaini</w:t>
      </w:r>
      <w:proofErr w:type="spellEnd"/>
      <w:r>
        <w:rPr>
          <w:rFonts w:ascii="StobiSans Regular" w:eastAsia="Calibri" w:hAnsi="StobiSans Regular"/>
          <w:b/>
          <w:sz w:val="22"/>
          <w:szCs w:val="22"/>
        </w:rPr>
        <w:t xml:space="preserve"> -</w:t>
      </w:r>
      <w:r w:rsidRPr="005849F2">
        <w:rPr>
          <w:rFonts w:ascii="StobiSans Regular" w:eastAsia="Calibri" w:hAnsi="StobiSans Regular"/>
          <w:sz w:val="22"/>
          <w:szCs w:val="22"/>
          <w:lang w:val="mk-MK"/>
        </w:rPr>
        <w:t xml:space="preserve"> </w:t>
      </w:r>
      <w:r w:rsidRPr="00DD00EF">
        <w:rPr>
          <w:rFonts w:ascii="StobiSans Regular" w:eastAsia="Calibri" w:hAnsi="StobiSans Regular"/>
          <w:sz w:val="22"/>
          <w:szCs w:val="22"/>
          <w:lang w:val="mk-MK"/>
        </w:rPr>
        <w:t>Ministry of Environment and Physical Planning</w:t>
      </w:r>
      <w:r w:rsidR="00AB1868" w:rsidRPr="007745D0">
        <w:rPr>
          <w:rFonts w:ascii="StobiSans Regular" w:eastAsia="Calibri" w:hAnsi="StobiSans Regular"/>
          <w:sz w:val="22"/>
          <w:szCs w:val="22"/>
          <w:lang w:val="mk-MK"/>
        </w:rPr>
        <w:t>;</w:t>
      </w:r>
    </w:p>
    <w:p w14:paraId="68613664" w14:textId="111DB14D" w:rsidR="00C2760E" w:rsidRPr="002027E8" w:rsidRDefault="002027E8" w:rsidP="00BD6EFA">
      <w:pPr>
        <w:pStyle w:val="ListParagraph"/>
        <w:numPr>
          <w:ilvl w:val="0"/>
          <w:numId w:val="1"/>
        </w:numPr>
        <w:jc w:val="both"/>
        <w:rPr>
          <w:rFonts w:ascii="StobiSans Regular" w:eastAsia="Calibri" w:hAnsi="StobiSans Regular"/>
          <w:sz w:val="22"/>
          <w:szCs w:val="22"/>
          <w:lang w:val="mk-MK"/>
        </w:rPr>
      </w:pPr>
      <w:r w:rsidRPr="002027E8">
        <w:rPr>
          <w:rFonts w:ascii="StobiSans Regular" w:eastAsia="Calibri" w:hAnsi="StobiSans Regular"/>
          <w:b/>
          <w:sz w:val="22"/>
          <w:szCs w:val="22"/>
          <w:lang w:val="mk-MK"/>
        </w:rPr>
        <w:t>Ms. Ardiana Abazi Ramadani - Ministry of Economy and Labor;</w:t>
      </w:r>
    </w:p>
    <w:p w14:paraId="198BE074" w14:textId="38B89BF4" w:rsidR="009E0EE3"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sidRPr="002027E8">
        <w:rPr>
          <w:rFonts w:ascii="StobiSans Regular" w:eastAsia="Calibri" w:hAnsi="StobiSans Regular"/>
          <w:b/>
          <w:sz w:val="22"/>
          <w:szCs w:val="22"/>
          <w:lang w:val="mk-MK"/>
        </w:rPr>
        <w:t>Ms. Evgenija Serafimova Kirkovski - Ministry for European Affairs</w:t>
      </w:r>
      <w:r w:rsidR="009E0EE3" w:rsidRPr="007745D0">
        <w:rPr>
          <w:rFonts w:ascii="StobiSans Regular" w:eastAsia="Calibri" w:hAnsi="StobiSans Regular"/>
          <w:sz w:val="22"/>
          <w:szCs w:val="22"/>
          <w:lang w:val="mk-MK"/>
        </w:rPr>
        <w:t>;</w:t>
      </w:r>
    </w:p>
    <w:p w14:paraId="792591CA" w14:textId="4C7FC182" w:rsidR="001E37BB"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 xml:space="preserve">Mr. </w:t>
      </w:r>
      <w:proofErr w:type="spellStart"/>
      <w:r>
        <w:rPr>
          <w:rFonts w:ascii="StobiSans Regular" w:eastAsia="Calibri" w:hAnsi="StobiSans Regular"/>
          <w:b/>
          <w:sz w:val="22"/>
          <w:szCs w:val="22"/>
        </w:rPr>
        <w:t>Pece</w:t>
      </w:r>
      <w:proofErr w:type="spellEnd"/>
      <w:r>
        <w:rPr>
          <w:rFonts w:ascii="StobiSans Regular" w:eastAsia="Calibri" w:hAnsi="StobiSans Regular"/>
          <w:b/>
          <w:sz w:val="22"/>
          <w:szCs w:val="22"/>
        </w:rPr>
        <w:t xml:space="preserve"> </w:t>
      </w:r>
      <w:proofErr w:type="spellStart"/>
      <w:r>
        <w:rPr>
          <w:rFonts w:ascii="StobiSans Regular" w:eastAsia="Calibri" w:hAnsi="StobiSans Regular"/>
          <w:b/>
          <w:sz w:val="22"/>
          <w:szCs w:val="22"/>
        </w:rPr>
        <w:t>Stojkovski</w:t>
      </w:r>
      <w:proofErr w:type="spellEnd"/>
      <w:r>
        <w:rPr>
          <w:rFonts w:ascii="StobiSans Regular" w:eastAsia="Calibri" w:hAnsi="StobiSans Regular"/>
          <w:b/>
          <w:sz w:val="22"/>
          <w:szCs w:val="22"/>
        </w:rPr>
        <w:t xml:space="preserve"> </w:t>
      </w:r>
      <w:r w:rsidRPr="007656E5">
        <w:rPr>
          <w:rFonts w:ascii="StobiSans Regular" w:eastAsia="Calibri" w:hAnsi="StobiSans Regular"/>
          <w:sz w:val="22"/>
          <w:szCs w:val="22"/>
          <w:lang w:val="mk-MK"/>
        </w:rPr>
        <w:t>-</w:t>
      </w:r>
      <w:r>
        <w:rPr>
          <w:rFonts w:ascii="StobiSans Regular" w:eastAsia="Calibri" w:hAnsi="StobiSans Regular"/>
          <w:sz w:val="22"/>
          <w:szCs w:val="22"/>
        </w:rPr>
        <w:t xml:space="preserve"> National Extension Agency</w:t>
      </w:r>
      <w:r w:rsidR="001E37BB" w:rsidRPr="007745D0">
        <w:rPr>
          <w:rFonts w:ascii="StobiSans Regular" w:eastAsia="Calibri" w:hAnsi="StobiSans Regular"/>
          <w:sz w:val="22"/>
          <w:szCs w:val="22"/>
          <w:lang w:val="mk-MK"/>
        </w:rPr>
        <w:t>;</w:t>
      </w:r>
    </w:p>
    <w:p w14:paraId="1318B2BC" w14:textId="65C07B89" w:rsidR="008E6F9A"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 xml:space="preserve">Mr. Vladimir </w:t>
      </w:r>
      <w:proofErr w:type="spellStart"/>
      <w:r>
        <w:rPr>
          <w:rFonts w:ascii="StobiSans Regular" w:eastAsia="Calibri" w:hAnsi="StobiSans Regular"/>
          <w:b/>
          <w:sz w:val="22"/>
          <w:szCs w:val="22"/>
        </w:rPr>
        <w:t>Petkov</w:t>
      </w:r>
      <w:proofErr w:type="spellEnd"/>
      <w:r>
        <w:rPr>
          <w:rFonts w:ascii="StobiSans Regular" w:eastAsia="Calibri" w:hAnsi="StobiSans Regular"/>
          <w:b/>
          <w:sz w:val="22"/>
          <w:szCs w:val="22"/>
        </w:rPr>
        <w:t xml:space="preserve"> </w:t>
      </w:r>
      <w:r w:rsidRPr="007656E5">
        <w:rPr>
          <w:rFonts w:ascii="StobiSans Regular" w:eastAsia="Calibri" w:hAnsi="StobiSans Regular"/>
          <w:sz w:val="22"/>
          <w:szCs w:val="22"/>
          <w:lang w:val="mk-MK"/>
        </w:rPr>
        <w:t xml:space="preserve">- </w:t>
      </w:r>
      <w:r w:rsidRPr="006B1E36">
        <w:rPr>
          <w:rFonts w:ascii="StobiSans Regular" w:eastAsia="Calibri" w:hAnsi="StobiSans Regular"/>
          <w:sz w:val="22"/>
          <w:szCs w:val="22"/>
          <w:lang w:val="en-GB"/>
        </w:rPr>
        <w:t>Faculty for Veterinary Medicine</w:t>
      </w:r>
      <w:r w:rsidR="009E0EE3" w:rsidRPr="007745D0">
        <w:rPr>
          <w:rFonts w:ascii="StobiSans Regular" w:eastAsia="Calibri" w:hAnsi="StobiSans Regular"/>
          <w:sz w:val="22"/>
          <w:szCs w:val="22"/>
          <w:lang w:val="mk-MK"/>
        </w:rPr>
        <w:t>;</w:t>
      </w:r>
    </w:p>
    <w:p w14:paraId="72B66CC3" w14:textId="2F83509D" w:rsidR="007745D0"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 xml:space="preserve">Mr. </w:t>
      </w:r>
      <w:proofErr w:type="spellStart"/>
      <w:r>
        <w:rPr>
          <w:rFonts w:ascii="StobiSans Regular" w:eastAsia="Calibri" w:hAnsi="StobiSans Regular"/>
          <w:b/>
          <w:sz w:val="22"/>
          <w:szCs w:val="22"/>
        </w:rPr>
        <w:t>Ljupcho</w:t>
      </w:r>
      <w:proofErr w:type="spellEnd"/>
      <w:r>
        <w:rPr>
          <w:rFonts w:ascii="StobiSans Regular" w:eastAsia="Calibri" w:hAnsi="StobiSans Regular"/>
          <w:b/>
          <w:sz w:val="22"/>
          <w:szCs w:val="22"/>
        </w:rPr>
        <w:t xml:space="preserve"> </w:t>
      </w:r>
      <w:proofErr w:type="spellStart"/>
      <w:r>
        <w:rPr>
          <w:rFonts w:ascii="StobiSans Regular" w:eastAsia="Calibri" w:hAnsi="StobiSans Regular"/>
          <w:b/>
          <w:sz w:val="22"/>
          <w:szCs w:val="22"/>
        </w:rPr>
        <w:t>Mihajlov</w:t>
      </w:r>
      <w:proofErr w:type="spellEnd"/>
      <w:r w:rsidR="0035097C">
        <w:rPr>
          <w:rFonts w:ascii="StobiSans Regular" w:eastAsia="Calibri" w:hAnsi="StobiSans Regular"/>
          <w:b/>
          <w:sz w:val="22"/>
          <w:szCs w:val="22"/>
        </w:rPr>
        <w:t xml:space="preserve"> </w:t>
      </w:r>
      <w:r w:rsidR="007745D0" w:rsidRPr="007745D0">
        <w:rPr>
          <w:rFonts w:ascii="StobiSans Regular" w:eastAsia="Calibri" w:hAnsi="StobiSans Regular"/>
          <w:sz w:val="22"/>
          <w:szCs w:val="22"/>
          <w:lang w:val="mk-MK"/>
        </w:rPr>
        <w:t xml:space="preserve">- </w:t>
      </w:r>
      <w:r w:rsidRPr="00F533E8">
        <w:rPr>
          <w:rFonts w:ascii="StobiSans Regular" w:eastAsia="Calibri" w:hAnsi="StobiSans Regular"/>
          <w:sz w:val="22"/>
          <w:szCs w:val="22"/>
          <w:lang w:val="en-GB"/>
        </w:rPr>
        <w:t xml:space="preserve">Faculty of agricultural sciences and food – UGD </w:t>
      </w:r>
      <w:proofErr w:type="spellStart"/>
      <w:r w:rsidRPr="00F533E8">
        <w:rPr>
          <w:rFonts w:ascii="StobiSans Regular" w:eastAsia="Calibri" w:hAnsi="StobiSans Regular"/>
          <w:sz w:val="22"/>
          <w:szCs w:val="22"/>
          <w:lang w:val="en-GB"/>
        </w:rPr>
        <w:t>Stip</w:t>
      </w:r>
      <w:proofErr w:type="spellEnd"/>
      <w:r w:rsidR="007745D0" w:rsidRPr="007745D0">
        <w:rPr>
          <w:rFonts w:ascii="StobiSans Regular" w:eastAsia="Calibri" w:hAnsi="StobiSans Regular"/>
          <w:sz w:val="22"/>
          <w:szCs w:val="22"/>
          <w:lang w:val="mk-MK"/>
        </w:rPr>
        <w:t>;</w:t>
      </w:r>
    </w:p>
    <w:p w14:paraId="78F2B72A" w14:textId="6C01835D" w:rsidR="009E0EE3"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 xml:space="preserve">Ms. Marina Nacka - </w:t>
      </w:r>
      <w:r w:rsidRPr="006B1E36">
        <w:rPr>
          <w:rFonts w:ascii="StobiSans Regular" w:eastAsia="Calibri" w:hAnsi="StobiSans Regular"/>
          <w:sz w:val="22"/>
          <w:szCs w:val="22"/>
          <w:lang w:val="mk-MK"/>
        </w:rPr>
        <w:t>Faculty of Agricultural Sciences and Food</w:t>
      </w:r>
      <w:r w:rsidR="009E0EE3" w:rsidRPr="007745D0">
        <w:rPr>
          <w:rFonts w:ascii="StobiSans Regular" w:eastAsia="Calibri" w:hAnsi="StobiSans Regular"/>
          <w:sz w:val="22"/>
          <w:szCs w:val="22"/>
          <w:lang w:val="mk-MK"/>
        </w:rPr>
        <w:t>;</w:t>
      </w:r>
    </w:p>
    <w:p w14:paraId="1B529D4C" w14:textId="07B45E98" w:rsidR="008E6F9A"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sidRPr="006070C4">
        <w:rPr>
          <w:rFonts w:ascii="StobiSans Regular" w:eastAsia="Calibri" w:hAnsi="StobiSans Regular"/>
          <w:b/>
          <w:sz w:val="22"/>
          <w:szCs w:val="22"/>
        </w:rPr>
        <w:t xml:space="preserve">Mr. Pero </w:t>
      </w:r>
      <w:proofErr w:type="spellStart"/>
      <w:r w:rsidRPr="006070C4">
        <w:rPr>
          <w:rFonts w:ascii="StobiSans Regular" w:eastAsia="Calibri" w:hAnsi="StobiSans Regular"/>
          <w:b/>
          <w:sz w:val="22"/>
          <w:szCs w:val="22"/>
        </w:rPr>
        <w:t>Mocan</w:t>
      </w:r>
      <w:proofErr w:type="spellEnd"/>
      <w:r>
        <w:rPr>
          <w:rFonts w:ascii="StobiSans Regular" w:eastAsia="Calibri" w:hAnsi="StobiSans Regular"/>
          <w:b/>
          <w:sz w:val="22"/>
          <w:szCs w:val="22"/>
        </w:rPr>
        <w:t xml:space="preserve"> </w:t>
      </w:r>
      <w:r w:rsidRPr="006070C4">
        <w:rPr>
          <w:rFonts w:ascii="StobiSans Regular" w:eastAsia="Calibri" w:hAnsi="StobiSans Regular"/>
          <w:b/>
          <w:sz w:val="22"/>
          <w:szCs w:val="22"/>
          <w:lang w:val="mk-MK"/>
        </w:rPr>
        <w:t xml:space="preserve">- </w:t>
      </w:r>
      <w:r w:rsidRPr="006070C4">
        <w:rPr>
          <w:rFonts w:ascii="StobiSans Regular" w:eastAsia="Calibri" w:hAnsi="StobiSans Regular"/>
          <w:sz w:val="22"/>
          <w:szCs w:val="22"/>
          <w:lang w:val="en-GB"/>
        </w:rPr>
        <w:t>Wines from Macedonia</w:t>
      </w:r>
      <w:r w:rsidR="009E0EE3" w:rsidRPr="007745D0">
        <w:rPr>
          <w:rFonts w:ascii="StobiSans Regular" w:eastAsia="Calibri" w:hAnsi="StobiSans Regular"/>
          <w:sz w:val="22"/>
          <w:szCs w:val="22"/>
          <w:lang w:val="mk-MK"/>
        </w:rPr>
        <w:t>;</w:t>
      </w:r>
    </w:p>
    <w:p w14:paraId="0A10A970" w14:textId="17515012" w:rsidR="007745D0"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 xml:space="preserve">Ms. Biljana </w:t>
      </w:r>
      <w:proofErr w:type="spellStart"/>
      <w:r>
        <w:rPr>
          <w:rFonts w:ascii="StobiSans Regular" w:eastAsia="Calibri" w:hAnsi="StobiSans Regular"/>
          <w:b/>
          <w:sz w:val="22"/>
          <w:szCs w:val="22"/>
        </w:rPr>
        <w:t>Mitrevska</w:t>
      </w:r>
      <w:proofErr w:type="spellEnd"/>
      <w:r w:rsidR="0035097C">
        <w:rPr>
          <w:rFonts w:ascii="StobiSans Regular" w:eastAsia="Calibri" w:hAnsi="StobiSans Regular"/>
          <w:b/>
          <w:sz w:val="22"/>
          <w:szCs w:val="22"/>
        </w:rPr>
        <w:t xml:space="preserve"> </w:t>
      </w:r>
      <w:r w:rsidR="007745D0" w:rsidRPr="007745D0">
        <w:rPr>
          <w:rFonts w:ascii="StobiSans Regular" w:eastAsia="Calibri" w:hAnsi="StobiSans Regular"/>
          <w:sz w:val="22"/>
          <w:szCs w:val="22"/>
          <w:lang w:val="mk-MK"/>
        </w:rPr>
        <w:t xml:space="preserve">- </w:t>
      </w:r>
      <w:r w:rsidRPr="006070C4">
        <w:rPr>
          <w:rFonts w:ascii="StobiSans Regular" w:eastAsia="Calibri" w:hAnsi="StobiSans Regular"/>
          <w:sz w:val="22"/>
          <w:szCs w:val="22"/>
          <w:lang w:val="mk-MK"/>
        </w:rPr>
        <w:t>National Federation of Farmers</w:t>
      </w:r>
      <w:r w:rsidR="007745D0" w:rsidRPr="007745D0">
        <w:rPr>
          <w:rFonts w:ascii="StobiSans Regular" w:eastAsia="Calibri" w:hAnsi="StobiSans Regular"/>
          <w:sz w:val="22"/>
          <w:szCs w:val="22"/>
          <w:lang w:val="mk-MK"/>
        </w:rPr>
        <w:t>;</w:t>
      </w:r>
    </w:p>
    <w:p w14:paraId="12B512DE" w14:textId="5E1D357A" w:rsidR="007745D0"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Pr>
          <w:rFonts w:ascii="StobiSans Regular" w:eastAsia="Calibri" w:hAnsi="StobiSans Regular"/>
          <w:b/>
          <w:sz w:val="22"/>
          <w:szCs w:val="22"/>
        </w:rPr>
        <w:t xml:space="preserve">Ms. Marina </w:t>
      </w:r>
      <w:proofErr w:type="spellStart"/>
      <w:r>
        <w:rPr>
          <w:rFonts w:ascii="StobiSans Regular" w:eastAsia="Calibri" w:hAnsi="StobiSans Regular"/>
          <w:b/>
          <w:sz w:val="22"/>
          <w:szCs w:val="22"/>
        </w:rPr>
        <w:t>Tosheski</w:t>
      </w:r>
      <w:proofErr w:type="spellEnd"/>
      <w:r w:rsidR="0035097C">
        <w:rPr>
          <w:rFonts w:ascii="StobiSans Regular" w:eastAsia="Calibri" w:hAnsi="StobiSans Regular"/>
          <w:b/>
          <w:sz w:val="22"/>
          <w:szCs w:val="22"/>
        </w:rPr>
        <w:t xml:space="preserve"> </w:t>
      </w:r>
      <w:r w:rsidR="007745D0" w:rsidRPr="007745D0">
        <w:rPr>
          <w:rFonts w:ascii="StobiSans Regular" w:eastAsia="Calibri" w:hAnsi="StobiSans Regular"/>
          <w:sz w:val="22"/>
          <w:szCs w:val="22"/>
          <w:lang w:val="mk-MK"/>
        </w:rPr>
        <w:t xml:space="preserve">- </w:t>
      </w:r>
      <w:r w:rsidRPr="00CA358D">
        <w:rPr>
          <w:rFonts w:ascii="StobiSans Regular" w:eastAsia="Calibri" w:hAnsi="StobiSans Regular"/>
          <w:sz w:val="22"/>
          <w:szCs w:val="22"/>
        </w:rPr>
        <w:t xml:space="preserve">LAG Agro- </w:t>
      </w:r>
      <w:proofErr w:type="spellStart"/>
      <w:r w:rsidRPr="00CA358D">
        <w:rPr>
          <w:rFonts w:ascii="StobiSans Regular" w:eastAsia="Calibri" w:hAnsi="StobiSans Regular"/>
          <w:sz w:val="22"/>
          <w:szCs w:val="22"/>
        </w:rPr>
        <w:t>Lider</w:t>
      </w:r>
      <w:proofErr w:type="spellEnd"/>
      <w:r w:rsidR="007745D0" w:rsidRPr="007745D0">
        <w:rPr>
          <w:rFonts w:ascii="StobiSans Regular" w:eastAsia="Calibri" w:hAnsi="StobiSans Regular"/>
          <w:sz w:val="22"/>
          <w:szCs w:val="22"/>
          <w:lang w:val="mk-MK"/>
        </w:rPr>
        <w:t>;</w:t>
      </w:r>
    </w:p>
    <w:p w14:paraId="617445AF" w14:textId="59E9109E" w:rsidR="008E6F9A"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sidRPr="00F533E8">
        <w:rPr>
          <w:rFonts w:ascii="StobiSans Regular" w:eastAsia="Calibri" w:hAnsi="StobiSans Regular"/>
          <w:b/>
          <w:sz w:val="22"/>
          <w:szCs w:val="22"/>
          <w:lang w:val="mk-MK"/>
        </w:rPr>
        <w:t xml:space="preserve">Mr. Sasho Krcoski </w:t>
      </w:r>
      <w:r w:rsidRPr="00752623">
        <w:rPr>
          <w:rFonts w:ascii="StobiSans Regular" w:eastAsia="Calibri" w:hAnsi="StobiSans Regular"/>
          <w:sz w:val="22"/>
          <w:szCs w:val="22"/>
          <w:lang w:val="mk-MK"/>
        </w:rPr>
        <w:t>- Network of young farmers</w:t>
      </w:r>
      <w:r w:rsidR="009E0EE3" w:rsidRPr="007745D0">
        <w:rPr>
          <w:rFonts w:ascii="StobiSans Regular" w:eastAsia="Calibri" w:hAnsi="StobiSans Regular"/>
          <w:sz w:val="22"/>
          <w:szCs w:val="22"/>
          <w:lang w:val="mk-MK"/>
        </w:rPr>
        <w:t>;</w:t>
      </w:r>
    </w:p>
    <w:p w14:paraId="407B255C" w14:textId="7946989E" w:rsidR="009E0EE3" w:rsidRPr="007745D0" w:rsidRDefault="002027E8" w:rsidP="00BD6EFA">
      <w:pPr>
        <w:pStyle w:val="ListParagraph"/>
        <w:numPr>
          <w:ilvl w:val="0"/>
          <w:numId w:val="1"/>
        </w:numPr>
        <w:tabs>
          <w:tab w:val="left" w:pos="1110"/>
        </w:tabs>
        <w:jc w:val="both"/>
        <w:rPr>
          <w:rFonts w:ascii="StobiSans Regular" w:eastAsia="Calibri" w:hAnsi="StobiSans Regular"/>
          <w:sz w:val="22"/>
          <w:szCs w:val="22"/>
          <w:lang w:val="mk-MK"/>
        </w:rPr>
      </w:pPr>
      <w:r w:rsidRPr="006070C4">
        <w:rPr>
          <w:rFonts w:ascii="StobiSans Regular" w:eastAsia="Calibri" w:hAnsi="StobiSans Regular"/>
          <w:b/>
          <w:sz w:val="22"/>
          <w:szCs w:val="22"/>
          <w:lang w:val="mk-MK"/>
        </w:rPr>
        <w:t>Ms. Robertina Brajanoska</w:t>
      </w:r>
      <w:r>
        <w:rPr>
          <w:rFonts w:ascii="StobiSans Regular" w:eastAsia="Calibri" w:hAnsi="StobiSans Regular"/>
          <w:b/>
          <w:sz w:val="22"/>
          <w:szCs w:val="22"/>
        </w:rPr>
        <w:t xml:space="preserve"> </w:t>
      </w:r>
      <w:r w:rsidRPr="006070C4">
        <w:rPr>
          <w:rFonts w:ascii="StobiSans Regular" w:eastAsia="Calibri" w:hAnsi="StobiSans Regular"/>
          <w:b/>
          <w:sz w:val="22"/>
          <w:szCs w:val="22"/>
          <w:lang w:val="mk-MK"/>
        </w:rPr>
        <w:t xml:space="preserve">- </w:t>
      </w:r>
      <w:r w:rsidRPr="006070C4">
        <w:rPr>
          <w:rFonts w:ascii="StobiSans Regular" w:eastAsia="Calibri" w:hAnsi="StobiSans Regular"/>
          <w:sz w:val="22"/>
          <w:szCs w:val="22"/>
          <w:lang w:val="mk-MK"/>
        </w:rPr>
        <w:t>Macedonian ecological group</w:t>
      </w:r>
      <w:r w:rsidR="009E0EE3" w:rsidRPr="007745D0">
        <w:rPr>
          <w:rFonts w:ascii="StobiSans Regular" w:eastAsia="Calibri" w:hAnsi="StobiSans Regular"/>
          <w:sz w:val="22"/>
          <w:szCs w:val="22"/>
          <w:lang w:val="mk-MK"/>
        </w:rPr>
        <w:t>;</w:t>
      </w:r>
    </w:p>
    <w:p w14:paraId="46736CBD" w14:textId="45E5F31F" w:rsidR="00C2760E" w:rsidRPr="007745D0" w:rsidRDefault="002027E8" w:rsidP="00BD6EFA">
      <w:pPr>
        <w:pStyle w:val="ListParagraph"/>
        <w:numPr>
          <w:ilvl w:val="0"/>
          <w:numId w:val="1"/>
        </w:numPr>
        <w:tabs>
          <w:tab w:val="left" w:pos="1110"/>
        </w:tabs>
        <w:jc w:val="both"/>
        <w:rPr>
          <w:rFonts w:ascii="StobiSans Regular" w:eastAsia="Calibri" w:hAnsi="StobiSans Regular"/>
          <w:sz w:val="22"/>
          <w:szCs w:val="22"/>
        </w:rPr>
      </w:pPr>
      <w:r>
        <w:rPr>
          <w:rFonts w:ascii="StobiSans Regular" w:eastAsia="Calibri" w:hAnsi="StobiSans Regular"/>
          <w:b/>
          <w:sz w:val="22"/>
          <w:szCs w:val="22"/>
        </w:rPr>
        <w:t xml:space="preserve">Ms. Elena Mladenovska </w:t>
      </w:r>
      <w:proofErr w:type="spellStart"/>
      <w:r>
        <w:rPr>
          <w:rFonts w:ascii="StobiSans Regular" w:eastAsia="Calibri" w:hAnsi="StobiSans Regular"/>
          <w:b/>
          <w:sz w:val="22"/>
          <w:szCs w:val="22"/>
        </w:rPr>
        <w:t>Jelenkovikj</w:t>
      </w:r>
      <w:proofErr w:type="spellEnd"/>
      <w:r>
        <w:rPr>
          <w:rFonts w:ascii="StobiSans Regular" w:eastAsia="Calibri" w:hAnsi="StobiSans Regular"/>
          <w:b/>
          <w:sz w:val="22"/>
          <w:szCs w:val="22"/>
          <w:lang w:val="mk-MK"/>
        </w:rPr>
        <w:t xml:space="preserve"> </w:t>
      </w:r>
      <w:r>
        <w:rPr>
          <w:rFonts w:ascii="StobiSans Regular" w:eastAsia="Calibri" w:hAnsi="StobiSans Regular"/>
          <w:sz w:val="22"/>
          <w:szCs w:val="22"/>
        </w:rPr>
        <w:t>-</w:t>
      </w:r>
      <w:r>
        <w:rPr>
          <w:rFonts w:ascii="StobiSans Regular" w:eastAsia="Calibri" w:hAnsi="StobiSans Regular"/>
          <w:sz w:val="22"/>
          <w:szCs w:val="22"/>
          <w:lang w:val="mk-MK"/>
        </w:rPr>
        <w:t xml:space="preserve"> </w:t>
      </w:r>
      <w:r>
        <w:rPr>
          <w:rFonts w:ascii="StobiSans Regular" w:eastAsia="Calibri" w:hAnsi="StobiSans Regular"/>
          <w:sz w:val="22"/>
          <w:szCs w:val="22"/>
          <w:lang w:val="en-GB"/>
        </w:rPr>
        <w:t>Economic Chamber of North Macedonia</w:t>
      </w:r>
      <w:r w:rsidR="007656E5" w:rsidRPr="007745D0">
        <w:rPr>
          <w:rFonts w:ascii="StobiSans Regular" w:eastAsia="Calibri" w:hAnsi="StobiSans Regular"/>
          <w:sz w:val="22"/>
          <w:szCs w:val="22"/>
          <w:lang w:val="mk-MK"/>
        </w:rPr>
        <w:t>;</w:t>
      </w:r>
    </w:p>
    <w:p w14:paraId="39E04944" w14:textId="45D1F9ED" w:rsidR="007656E5" w:rsidRPr="007745D0" w:rsidRDefault="002027E8" w:rsidP="00BD6EFA">
      <w:pPr>
        <w:pStyle w:val="ListParagraph"/>
        <w:numPr>
          <w:ilvl w:val="0"/>
          <w:numId w:val="1"/>
        </w:numPr>
        <w:tabs>
          <w:tab w:val="left" w:pos="1110"/>
        </w:tabs>
        <w:jc w:val="both"/>
        <w:rPr>
          <w:rFonts w:ascii="StobiSans Regular" w:eastAsia="Calibri" w:hAnsi="StobiSans Regular"/>
          <w:sz w:val="22"/>
          <w:szCs w:val="22"/>
        </w:rPr>
      </w:pPr>
      <w:r>
        <w:rPr>
          <w:rFonts w:ascii="StobiSans Regular" w:eastAsia="Calibri" w:hAnsi="StobiSans Regular"/>
          <w:b/>
          <w:sz w:val="22"/>
          <w:szCs w:val="22"/>
        </w:rPr>
        <w:t xml:space="preserve">Mr. Petar </w:t>
      </w:r>
      <w:proofErr w:type="spellStart"/>
      <w:r>
        <w:rPr>
          <w:rFonts w:ascii="StobiSans Regular" w:eastAsia="Calibri" w:hAnsi="StobiSans Regular"/>
          <w:b/>
          <w:sz w:val="22"/>
          <w:szCs w:val="22"/>
        </w:rPr>
        <w:t>Gjorgjievski</w:t>
      </w:r>
      <w:proofErr w:type="spellEnd"/>
      <w:r>
        <w:rPr>
          <w:rFonts w:ascii="StobiSans Regular" w:eastAsia="Calibri" w:hAnsi="StobiSans Regular"/>
          <w:b/>
          <w:sz w:val="22"/>
          <w:szCs w:val="22"/>
        </w:rPr>
        <w:t xml:space="preserve"> - </w:t>
      </w:r>
      <w:r w:rsidRPr="007D6051">
        <w:rPr>
          <w:rFonts w:ascii="StobiSans Regular" w:eastAsia="Calibri" w:hAnsi="StobiSans Regular"/>
          <w:sz w:val="22"/>
          <w:szCs w:val="22"/>
          <w:lang w:val="en-GB"/>
        </w:rPr>
        <w:t>Rural Development Network of the Republic of Macedonia</w:t>
      </w:r>
      <w:r w:rsidR="007656E5" w:rsidRPr="007745D0">
        <w:rPr>
          <w:rFonts w:ascii="StobiSans Regular" w:eastAsia="Calibri" w:hAnsi="StobiSans Regular"/>
          <w:sz w:val="22"/>
          <w:szCs w:val="22"/>
          <w:lang w:val="mk-MK"/>
        </w:rPr>
        <w:t>;</w:t>
      </w:r>
    </w:p>
    <w:p w14:paraId="3AA0D1C1" w14:textId="73656327" w:rsidR="007656E5" w:rsidRPr="007745D0" w:rsidRDefault="002027E8" w:rsidP="00BD6EFA">
      <w:pPr>
        <w:pStyle w:val="ListParagraph"/>
        <w:numPr>
          <w:ilvl w:val="0"/>
          <w:numId w:val="1"/>
        </w:numPr>
        <w:tabs>
          <w:tab w:val="left" w:pos="1110"/>
        </w:tabs>
        <w:jc w:val="both"/>
        <w:rPr>
          <w:rFonts w:ascii="StobiSans Regular" w:eastAsia="Calibri" w:hAnsi="StobiSans Regular"/>
          <w:sz w:val="22"/>
          <w:szCs w:val="22"/>
        </w:rPr>
      </w:pPr>
      <w:r>
        <w:rPr>
          <w:rFonts w:ascii="StobiSans Regular" w:eastAsia="Calibri" w:hAnsi="StobiSans Regular"/>
          <w:b/>
          <w:sz w:val="22"/>
          <w:szCs w:val="22"/>
        </w:rPr>
        <w:t xml:space="preserve">Ms. Natasha </w:t>
      </w:r>
      <w:proofErr w:type="spellStart"/>
      <w:r>
        <w:rPr>
          <w:rFonts w:ascii="StobiSans Regular" w:eastAsia="Calibri" w:hAnsi="StobiSans Regular"/>
          <w:b/>
          <w:sz w:val="22"/>
          <w:szCs w:val="22"/>
        </w:rPr>
        <w:t>Vrteska</w:t>
      </w:r>
      <w:proofErr w:type="spellEnd"/>
      <w:r>
        <w:rPr>
          <w:rFonts w:ascii="StobiSans Regular" w:eastAsia="Calibri" w:hAnsi="StobiSans Regular"/>
          <w:b/>
          <w:sz w:val="22"/>
          <w:szCs w:val="22"/>
        </w:rPr>
        <w:t xml:space="preserve"> - </w:t>
      </w:r>
      <w:r w:rsidRPr="007D6051">
        <w:rPr>
          <w:rFonts w:ascii="StobiSans Regular" w:eastAsia="Calibri" w:hAnsi="StobiSans Regular"/>
          <w:sz w:val="22"/>
          <w:szCs w:val="22"/>
          <w:lang w:val="en-GB"/>
        </w:rPr>
        <w:t>Local self-government units</w:t>
      </w:r>
      <w:r w:rsidR="007656E5" w:rsidRPr="007745D0">
        <w:rPr>
          <w:rFonts w:ascii="StobiSans Regular" w:eastAsia="Calibri" w:hAnsi="StobiSans Regular"/>
          <w:sz w:val="22"/>
          <w:szCs w:val="22"/>
          <w:lang w:val="mk-MK"/>
        </w:rPr>
        <w:t xml:space="preserve">. </w:t>
      </w:r>
    </w:p>
    <w:p w14:paraId="71CA8157" w14:textId="68D95AD8" w:rsidR="00F24D19" w:rsidRPr="009A6883" w:rsidRDefault="002027E8" w:rsidP="00913247">
      <w:pPr>
        <w:tabs>
          <w:tab w:val="left" w:pos="1110"/>
        </w:tabs>
        <w:spacing w:before="120"/>
        <w:jc w:val="both"/>
        <w:rPr>
          <w:rFonts w:ascii="StobiSans Regular" w:eastAsia="Calibri" w:hAnsi="StobiSans Regular"/>
          <w:b/>
          <w:sz w:val="22"/>
          <w:szCs w:val="22"/>
          <w:u w:val="single"/>
          <w:lang w:val="mk-MK"/>
        </w:rPr>
      </w:pPr>
      <w:r w:rsidRPr="00E029C0">
        <w:rPr>
          <w:rFonts w:ascii="StobiSans Regular" w:hAnsi="StobiSans Regular"/>
          <w:b/>
          <w:sz w:val="22"/>
          <w:szCs w:val="22"/>
          <w:u w:val="single"/>
          <w:lang w:val="mk-MK"/>
        </w:rPr>
        <w:t xml:space="preserve">Present deputy members of the IPARD </w:t>
      </w:r>
      <w:r w:rsidRPr="00E029C0">
        <w:rPr>
          <w:rFonts w:ascii="StobiSans Regular" w:hAnsi="StobiSans Regular"/>
          <w:b/>
          <w:sz w:val="22"/>
          <w:szCs w:val="22"/>
          <w:u w:val="single"/>
          <w:lang w:val="en-GB"/>
        </w:rPr>
        <w:t>p</w:t>
      </w:r>
      <w:r w:rsidRPr="00E029C0">
        <w:rPr>
          <w:rFonts w:ascii="StobiSans Regular" w:hAnsi="StobiSans Regular"/>
          <w:b/>
          <w:sz w:val="22"/>
          <w:szCs w:val="22"/>
          <w:u w:val="single"/>
          <w:lang w:val="mk-MK"/>
        </w:rPr>
        <w:t xml:space="preserve">rogramme 2021-2027 </w:t>
      </w:r>
      <w:r w:rsidRPr="00E029C0">
        <w:rPr>
          <w:rFonts w:ascii="StobiSans Regular" w:hAnsi="StobiSans Regular"/>
          <w:b/>
          <w:sz w:val="22"/>
          <w:szCs w:val="22"/>
          <w:u w:val="single"/>
          <w:lang w:val="en-GB"/>
        </w:rPr>
        <w:t>m</w:t>
      </w:r>
      <w:r w:rsidRPr="00E029C0">
        <w:rPr>
          <w:rFonts w:ascii="StobiSans Regular" w:hAnsi="StobiSans Regular"/>
          <w:b/>
          <w:sz w:val="22"/>
          <w:szCs w:val="22"/>
          <w:u w:val="single"/>
          <w:lang w:val="mk-MK"/>
        </w:rPr>
        <w:t xml:space="preserve">onitoring </w:t>
      </w:r>
      <w:r w:rsidRPr="00E029C0">
        <w:rPr>
          <w:rFonts w:ascii="StobiSans Regular" w:hAnsi="StobiSans Regular"/>
          <w:b/>
          <w:sz w:val="22"/>
          <w:szCs w:val="22"/>
          <w:u w:val="single"/>
          <w:lang w:val="en-GB"/>
        </w:rPr>
        <w:t>c</w:t>
      </w:r>
      <w:r w:rsidRPr="00E029C0">
        <w:rPr>
          <w:rFonts w:ascii="StobiSans Regular" w:hAnsi="StobiSans Regular"/>
          <w:b/>
          <w:sz w:val="22"/>
          <w:szCs w:val="22"/>
          <w:u w:val="single"/>
          <w:lang w:val="mk-MK"/>
        </w:rPr>
        <w:t>ommittee meeting</w:t>
      </w:r>
      <w:r w:rsidR="002F59D9" w:rsidRPr="009A6883">
        <w:rPr>
          <w:rFonts w:ascii="StobiSans Regular" w:hAnsi="StobiSans Regular"/>
          <w:b/>
          <w:sz w:val="22"/>
          <w:szCs w:val="22"/>
          <w:u w:val="single"/>
          <w:lang w:val="mk-MK"/>
        </w:rPr>
        <w:t>:</w:t>
      </w:r>
    </w:p>
    <w:p w14:paraId="53D3B66E" w14:textId="78315CD8" w:rsidR="00DA7497" w:rsidRPr="009A6883" w:rsidRDefault="002027E8" w:rsidP="00BD6EFA">
      <w:pPr>
        <w:pStyle w:val="ListParagraph"/>
        <w:numPr>
          <w:ilvl w:val="0"/>
          <w:numId w:val="4"/>
        </w:numPr>
        <w:rPr>
          <w:rFonts w:ascii="StobiSans Regular" w:eastAsia="Calibri" w:hAnsi="StobiSans Regular"/>
          <w:sz w:val="22"/>
          <w:szCs w:val="22"/>
          <w:lang w:val="mk-MK"/>
        </w:rPr>
      </w:pPr>
      <w:r>
        <w:rPr>
          <w:rFonts w:ascii="StobiSans Regular" w:eastAsia="Calibri" w:hAnsi="StobiSans Regular"/>
          <w:b/>
          <w:sz w:val="22"/>
          <w:szCs w:val="22"/>
        </w:rPr>
        <w:t>Mr.</w:t>
      </w:r>
      <w:r w:rsidR="00E13AA6">
        <w:rPr>
          <w:rFonts w:ascii="StobiSans Regular" w:eastAsia="Calibri" w:hAnsi="StobiSans Regular"/>
          <w:b/>
          <w:sz w:val="22"/>
          <w:szCs w:val="22"/>
        </w:rPr>
        <w:t xml:space="preserve"> </w:t>
      </w:r>
      <w:r>
        <w:rPr>
          <w:rFonts w:ascii="StobiSans Regular" w:eastAsia="Calibri" w:hAnsi="StobiSans Regular"/>
          <w:b/>
          <w:sz w:val="22"/>
          <w:szCs w:val="22"/>
        </w:rPr>
        <w:t>Stojan Gacov</w:t>
      </w:r>
      <w:r w:rsidR="00AB1868" w:rsidRPr="009A6883">
        <w:rPr>
          <w:rFonts w:ascii="StobiSans Regular" w:eastAsia="Calibri" w:hAnsi="StobiSans Regular"/>
          <w:b/>
          <w:sz w:val="22"/>
          <w:szCs w:val="22"/>
          <w:lang w:val="mk-MK"/>
        </w:rPr>
        <w:t xml:space="preserve"> </w:t>
      </w:r>
      <w:r w:rsidR="00DA7497" w:rsidRPr="009A6883">
        <w:rPr>
          <w:rFonts w:ascii="StobiSans Regular" w:eastAsia="Calibri" w:hAnsi="StobiSans Regular"/>
          <w:sz w:val="22"/>
          <w:szCs w:val="22"/>
          <w:lang w:val="mk-MK"/>
        </w:rPr>
        <w:t xml:space="preserve">- </w:t>
      </w:r>
      <w:r w:rsidRPr="000E2D5F">
        <w:rPr>
          <w:rFonts w:ascii="StobiSans Regular" w:eastAsia="Calibri" w:hAnsi="StobiSans Regular"/>
          <w:sz w:val="22"/>
          <w:szCs w:val="22"/>
          <w:lang w:val="mk-MK"/>
        </w:rPr>
        <w:t>Ministry of Agriculture, Forestry and Water economy</w:t>
      </w:r>
      <w:r w:rsidR="00DA7497" w:rsidRPr="009A6883">
        <w:rPr>
          <w:rFonts w:ascii="StobiSans Regular" w:eastAsia="Calibri" w:hAnsi="StobiSans Regular"/>
          <w:sz w:val="22"/>
          <w:szCs w:val="22"/>
          <w:lang w:val="mk-MK"/>
        </w:rPr>
        <w:t>;</w:t>
      </w:r>
    </w:p>
    <w:p w14:paraId="7A8F21F8" w14:textId="1C0EA818" w:rsidR="00DA7497" w:rsidRPr="009A6883" w:rsidRDefault="002027E8" w:rsidP="00BD6EFA">
      <w:pPr>
        <w:pStyle w:val="ListParagraph"/>
        <w:numPr>
          <w:ilvl w:val="0"/>
          <w:numId w:val="4"/>
        </w:numPr>
        <w:rPr>
          <w:rFonts w:ascii="StobiSans Regular" w:eastAsia="Calibri" w:hAnsi="StobiSans Regular"/>
          <w:sz w:val="22"/>
          <w:szCs w:val="22"/>
          <w:lang w:val="mk-MK"/>
        </w:rPr>
      </w:pPr>
      <w:r>
        <w:rPr>
          <w:rFonts w:ascii="StobiSans Regular" w:eastAsia="Calibri" w:hAnsi="StobiSans Regular"/>
          <w:b/>
          <w:sz w:val="22"/>
          <w:szCs w:val="22"/>
        </w:rPr>
        <w:t xml:space="preserve">Mr. </w:t>
      </w:r>
      <w:proofErr w:type="spellStart"/>
      <w:r>
        <w:rPr>
          <w:rFonts w:ascii="StobiSans Regular" w:eastAsia="Calibri" w:hAnsi="StobiSans Regular"/>
          <w:b/>
          <w:sz w:val="22"/>
          <w:szCs w:val="22"/>
        </w:rPr>
        <w:t>Nuredin</w:t>
      </w:r>
      <w:proofErr w:type="spellEnd"/>
      <w:r>
        <w:rPr>
          <w:rFonts w:ascii="StobiSans Regular" w:eastAsia="Calibri" w:hAnsi="StobiSans Regular"/>
          <w:b/>
          <w:sz w:val="22"/>
          <w:szCs w:val="22"/>
        </w:rPr>
        <w:t xml:space="preserve"> Ismaili - </w:t>
      </w:r>
      <w:r w:rsidRPr="00E029C0">
        <w:rPr>
          <w:rFonts w:ascii="StobiSans Regular" w:eastAsia="Calibri" w:hAnsi="StobiSans Regular"/>
          <w:sz w:val="22"/>
          <w:szCs w:val="22"/>
        </w:rPr>
        <w:t>Ministry of Local Self</w:t>
      </w:r>
      <w:r w:rsidR="00DA7497" w:rsidRPr="009A6883">
        <w:rPr>
          <w:rFonts w:ascii="StobiSans Regular" w:eastAsia="Calibri" w:hAnsi="StobiSans Regular"/>
          <w:sz w:val="22"/>
          <w:szCs w:val="22"/>
          <w:lang w:val="mk-MK"/>
        </w:rPr>
        <w:t>;</w:t>
      </w:r>
    </w:p>
    <w:p w14:paraId="032F703A" w14:textId="140FDE62" w:rsidR="00244044" w:rsidRPr="002027E8" w:rsidRDefault="002027E8" w:rsidP="00BD6EFA">
      <w:pPr>
        <w:pStyle w:val="ListParagraph"/>
        <w:numPr>
          <w:ilvl w:val="0"/>
          <w:numId w:val="4"/>
        </w:numPr>
        <w:rPr>
          <w:rFonts w:ascii="StobiSans Regular" w:eastAsia="Calibri" w:hAnsi="StobiSans Regular"/>
          <w:sz w:val="22"/>
          <w:szCs w:val="22"/>
          <w:lang w:val="mk-MK"/>
        </w:rPr>
      </w:pPr>
      <w:r w:rsidRPr="002027E8">
        <w:rPr>
          <w:rFonts w:ascii="StobiSans Regular" w:eastAsia="Calibri" w:hAnsi="StobiSans Regular"/>
          <w:b/>
          <w:sz w:val="22"/>
          <w:szCs w:val="22"/>
        </w:rPr>
        <w:t xml:space="preserve">Mr. </w:t>
      </w:r>
      <w:proofErr w:type="spellStart"/>
      <w:r w:rsidRPr="002027E8">
        <w:rPr>
          <w:rFonts w:ascii="StobiSans Regular" w:eastAsia="Calibri" w:hAnsi="StobiSans Regular"/>
          <w:b/>
          <w:sz w:val="22"/>
          <w:szCs w:val="22"/>
        </w:rPr>
        <w:t>Dejan</w:t>
      </w:r>
      <w:proofErr w:type="spellEnd"/>
      <w:r w:rsidRPr="002027E8">
        <w:rPr>
          <w:rFonts w:ascii="StobiSans Regular" w:eastAsia="Calibri" w:hAnsi="StobiSans Regular"/>
          <w:b/>
          <w:sz w:val="22"/>
          <w:szCs w:val="22"/>
        </w:rPr>
        <w:t xml:space="preserve"> </w:t>
      </w:r>
      <w:proofErr w:type="spellStart"/>
      <w:r w:rsidRPr="002027E8">
        <w:rPr>
          <w:rFonts w:ascii="StobiSans Regular" w:eastAsia="Calibri" w:hAnsi="StobiSans Regular"/>
          <w:b/>
          <w:sz w:val="22"/>
          <w:szCs w:val="22"/>
        </w:rPr>
        <w:t>Kotevski</w:t>
      </w:r>
      <w:proofErr w:type="spellEnd"/>
      <w:r w:rsidR="0035097C" w:rsidRPr="002027E8">
        <w:rPr>
          <w:rFonts w:ascii="StobiSans Regular" w:eastAsia="Calibri" w:hAnsi="StobiSans Regular"/>
          <w:b/>
          <w:sz w:val="22"/>
          <w:szCs w:val="22"/>
        </w:rPr>
        <w:t xml:space="preserve"> </w:t>
      </w:r>
      <w:r w:rsidR="00244044" w:rsidRPr="002027E8">
        <w:rPr>
          <w:rFonts w:ascii="StobiSans Regular" w:eastAsia="Calibri" w:hAnsi="StobiSans Regular"/>
          <w:sz w:val="22"/>
          <w:szCs w:val="22"/>
          <w:lang w:val="mk-MK"/>
        </w:rPr>
        <w:t xml:space="preserve">- </w:t>
      </w:r>
      <w:r w:rsidRPr="002027E8">
        <w:rPr>
          <w:rFonts w:ascii="StobiSans Regular" w:eastAsia="Calibri" w:hAnsi="StobiSans Regular"/>
          <w:sz w:val="22"/>
          <w:szCs w:val="22"/>
        </w:rPr>
        <w:t>Ministry of Culture and tourism;</w:t>
      </w:r>
    </w:p>
    <w:p w14:paraId="22D0BCEA" w14:textId="3BE1BD91" w:rsidR="00244044" w:rsidRPr="002027E8" w:rsidRDefault="002027E8" w:rsidP="00BD6EFA">
      <w:pPr>
        <w:pStyle w:val="ListParagraph"/>
        <w:numPr>
          <w:ilvl w:val="0"/>
          <w:numId w:val="4"/>
        </w:numPr>
        <w:rPr>
          <w:rFonts w:ascii="StobiSans Regular" w:eastAsia="Calibri" w:hAnsi="StobiSans Regular"/>
          <w:sz w:val="22"/>
          <w:szCs w:val="22"/>
          <w:lang w:val="mk-MK"/>
        </w:rPr>
      </w:pPr>
      <w:r w:rsidRPr="002027E8">
        <w:rPr>
          <w:rFonts w:ascii="StobiSans Regular" w:eastAsia="Calibri" w:hAnsi="StobiSans Regular"/>
          <w:b/>
          <w:sz w:val="22"/>
          <w:szCs w:val="22"/>
        </w:rPr>
        <w:t xml:space="preserve">Ms. Jasminka </w:t>
      </w:r>
      <w:proofErr w:type="spellStart"/>
      <w:r w:rsidRPr="002027E8">
        <w:rPr>
          <w:rFonts w:ascii="StobiSans Regular" w:eastAsia="Calibri" w:hAnsi="StobiSans Regular"/>
          <w:b/>
          <w:sz w:val="22"/>
          <w:szCs w:val="22"/>
        </w:rPr>
        <w:t>Jankulovska</w:t>
      </w:r>
      <w:proofErr w:type="spellEnd"/>
      <w:r w:rsidR="0035097C" w:rsidRPr="002027E8">
        <w:rPr>
          <w:rFonts w:ascii="StobiSans Regular" w:eastAsia="Calibri" w:hAnsi="StobiSans Regular"/>
          <w:b/>
          <w:sz w:val="22"/>
          <w:szCs w:val="22"/>
        </w:rPr>
        <w:t xml:space="preserve"> </w:t>
      </w:r>
      <w:r w:rsidR="00244044" w:rsidRPr="002027E8">
        <w:rPr>
          <w:rFonts w:ascii="StobiSans Regular" w:eastAsia="Calibri" w:hAnsi="StobiSans Regular"/>
          <w:sz w:val="22"/>
          <w:szCs w:val="22"/>
          <w:lang w:val="mk-MK"/>
        </w:rPr>
        <w:t xml:space="preserve">- </w:t>
      </w:r>
      <w:r w:rsidRPr="002027E8">
        <w:rPr>
          <w:rFonts w:ascii="StobiSans Regular" w:eastAsia="Calibri" w:hAnsi="StobiSans Regular"/>
          <w:sz w:val="22"/>
          <w:szCs w:val="22"/>
        </w:rPr>
        <w:t>Ministry of Transport and Communications;</w:t>
      </w:r>
    </w:p>
    <w:p w14:paraId="2F855A2B" w14:textId="7891533D" w:rsidR="00244044" w:rsidRDefault="002027E8" w:rsidP="00BD6EFA">
      <w:pPr>
        <w:pStyle w:val="ListParagraph"/>
        <w:numPr>
          <w:ilvl w:val="0"/>
          <w:numId w:val="4"/>
        </w:numPr>
        <w:rPr>
          <w:rFonts w:ascii="StobiSans Regular" w:eastAsia="Calibri" w:hAnsi="StobiSans Regular"/>
          <w:sz w:val="22"/>
          <w:szCs w:val="22"/>
          <w:lang w:val="mk-MK"/>
        </w:rPr>
      </w:pPr>
      <w:r>
        <w:rPr>
          <w:rFonts w:ascii="StobiSans Regular" w:eastAsia="Calibri" w:hAnsi="StobiSans Regular"/>
          <w:b/>
          <w:sz w:val="22"/>
          <w:szCs w:val="22"/>
        </w:rPr>
        <w:t xml:space="preserve">Mr. Goce </w:t>
      </w:r>
      <w:proofErr w:type="spellStart"/>
      <w:r>
        <w:rPr>
          <w:rFonts w:ascii="StobiSans Regular" w:eastAsia="Calibri" w:hAnsi="StobiSans Regular"/>
          <w:b/>
          <w:sz w:val="22"/>
          <w:szCs w:val="22"/>
        </w:rPr>
        <w:t>Serafimov</w:t>
      </w:r>
      <w:proofErr w:type="spellEnd"/>
      <w:r w:rsidR="0035097C">
        <w:rPr>
          <w:rFonts w:ascii="StobiSans Regular" w:eastAsia="Calibri" w:hAnsi="StobiSans Regular"/>
          <w:b/>
          <w:sz w:val="22"/>
          <w:szCs w:val="22"/>
        </w:rPr>
        <w:t xml:space="preserve"> </w:t>
      </w:r>
      <w:r w:rsidR="00244044" w:rsidRPr="009A6883">
        <w:rPr>
          <w:rFonts w:ascii="StobiSans Regular" w:eastAsia="Calibri" w:hAnsi="StobiSans Regular"/>
          <w:sz w:val="22"/>
          <w:szCs w:val="22"/>
          <w:lang w:val="mk-MK"/>
        </w:rPr>
        <w:t xml:space="preserve">- </w:t>
      </w:r>
      <w:r w:rsidR="00BD6EFA" w:rsidRPr="00BD6EFA">
        <w:rPr>
          <w:rFonts w:ascii="StobiSans Regular" w:eastAsia="Calibri" w:hAnsi="StobiSans Regular"/>
          <w:sz w:val="22"/>
          <w:szCs w:val="22"/>
        </w:rPr>
        <w:t>Association of farmers</w:t>
      </w:r>
      <w:r w:rsidR="00244044" w:rsidRPr="009A6883">
        <w:rPr>
          <w:rFonts w:ascii="StobiSans Regular" w:eastAsia="Calibri" w:hAnsi="StobiSans Regular"/>
          <w:sz w:val="22"/>
          <w:szCs w:val="22"/>
          <w:lang w:val="mk-MK"/>
        </w:rPr>
        <w:t>;</w:t>
      </w:r>
    </w:p>
    <w:p w14:paraId="7A333422" w14:textId="559BF818" w:rsidR="00D04A7D" w:rsidRPr="00D04A7D" w:rsidRDefault="00D04A7D" w:rsidP="00BD6EFA">
      <w:pPr>
        <w:pStyle w:val="ListParagraph"/>
        <w:numPr>
          <w:ilvl w:val="0"/>
          <w:numId w:val="4"/>
        </w:numPr>
        <w:rPr>
          <w:rFonts w:ascii="StobiSans Regular" w:eastAsia="Calibri" w:hAnsi="StobiSans Regular"/>
          <w:sz w:val="22"/>
          <w:szCs w:val="22"/>
          <w:lang w:val="mk-MK"/>
        </w:rPr>
      </w:pPr>
      <w:proofErr w:type="spellStart"/>
      <w:r>
        <w:rPr>
          <w:rFonts w:ascii="StobiSans Regular" w:eastAsia="Calibri" w:hAnsi="StobiSans Regular"/>
          <w:b/>
          <w:sz w:val="22"/>
          <w:szCs w:val="22"/>
        </w:rPr>
        <w:t>Ms</w:t>
      </w:r>
      <w:proofErr w:type="spellEnd"/>
      <w:r w:rsidRPr="00D04A7D">
        <w:rPr>
          <w:rFonts w:ascii="StobiSans Regular" w:eastAsia="Calibri" w:hAnsi="StobiSans Regular"/>
          <w:sz w:val="22"/>
          <w:szCs w:val="22"/>
          <w:lang w:val="mk-MK"/>
        </w:rPr>
        <w:t>.</w:t>
      </w:r>
      <w:r>
        <w:rPr>
          <w:rFonts w:ascii="StobiSans Regular" w:eastAsia="Calibri" w:hAnsi="StobiSans Regular"/>
          <w:sz w:val="22"/>
          <w:szCs w:val="22"/>
        </w:rPr>
        <w:t xml:space="preserve"> </w:t>
      </w:r>
      <w:r w:rsidRPr="00D04A7D">
        <w:rPr>
          <w:rFonts w:ascii="StobiSans Regular" w:eastAsia="Calibri" w:hAnsi="StobiSans Regular"/>
          <w:b/>
          <w:sz w:val="22"/>
          <w:szCs w:val="22"/>
        </w:rPr>
        <w:t xml:space="preserve">Sonja </w:t>
      </w:r>
      <w:proofErr w:type="spellStart"/>
      <w:r w:rsidRPr="00D04A7D">
        <w:rPr>
          <w:rFonts w:ascii="StobiSans Regular" w:eastAsia="Calibri" w:hAnsi="StobiSans Regular"/>
          <w:b/>
          <w:sz w:val="22"/>
          <w:szCs w:val="22"/>
        </w:rPr>
        <w:t>Gjurovska</w:t>
      </w:r>
      <w:proofErr w:type="spellEnd"/>
      <w:r>
        <w:rPr>
          <w:rFonts w:ascii="StobiSans Regular" w:eastAsia="Calibri" w:hAnsi="StobiSans Regular"/>
          <w:sz w:val="22"/>
          <w:szCs w:val="22"/>
        </w:rPr>
        <w:t xml:space="preserve">- </w:t>
      </w:r>
      <w:r w:rsidRPr="00D04A7D">
        <w:rPr>
          <w:rFonts w:ascii="StobiSans Regular" w:hAnsi="StobiSans Regular"/>
          <w:color w:val="000000" w:themeColor="text1"/>
          <w:sz w:val="22"/>
          <w:szCs w:val="22"/>
          <w:shd w:val="clear" w:color="auto" w:fill="FFFFFF"/>
        </w:rPr>
        <w:t>Food and Veterinary Agency</w:t>
      </w:r>
      <w:r>
        <w:rPr>
          <w:rFonts w:ascii="StobiSans Regular" w:hAnsi="StobiSans Regular"/>
          <w:color w:val="555555"/>
          <w:sz w:val="22"/>
          <w:szCs w:val="22"/>
          <w:shd w:val="clear" w:color="auto" w:fill="FFFFFF"/>
        </w:rPr>
        <w:t>;</w:t>
      </w:r>
    </w:p>
    <w:p w14:paraId="68F9C1F5" w14:textId="4145C90A" w:rsidR="00244044" w:rsidRPr="009A6883" w:rsidRDefault="000B0B1F" w:rsidP="00BD6EFA">
      <w:pPr>
        <w:pStyle w:val="ListParagraph"/>
        <w:numPr>
          <w:ilvl w:val="0"/>
          <w:numId w:val="4"/>
        </w:numPr>
        <w:rPr>
          <w:rFonts w:ascii="StobiSans Regular" w:eastAsia="Calibri" w:hAnsi="StobiSans Regular"/>
          <w:sz w:val="22"/>
          <w:szCs w:val="22"/>
          <w:lang w:val="mk-MK"/>
        </w:rPr>
      </w:pPr>
      <w:r>
        <w:rPr>
          <w:rFonts w:ascii="StobiSans Regular" w:eastAsia="Calibri" w:hAnsi="StobiSans Regular"/>
          <w:b/>
          <w:sz w:val="22"/>
          <w:szCs w:val="22"/>
        </w:rPr>
        <w:t xml:space="preserve">Ms. Miranda </w:t>
      </w:r>
      <w:proofErr w:type="spellStart"/>
      <w:r>
        <w:rPr>
          <w:rFonts w:ascii="StobiSans Regular" w:eastAsia="Calibri" w:hAnsi="StobiSans Regular"/>
          <w:b/>
          <w:sz w:val="22"/>
          <w:szCs w:val="22"/>
        </w:rPr>
        <w:t>Ajdini</w:t>
      </w:r>
      <w:proofErr w:type="spellEnd"/>
      <w:r w:rsidR="0035097C">
        <w:rPr>
          <w:rFonts w:ascii="StobiSans Regular" w:eastAsia="Calibri" w:hAnsi="StobiSans Regular"/>
          <w:b/>
          <w:sz w:val="22"/>
          <w:szCs w:val="22"/>
        </w:rPr>
        <w:t xml:space="preserve"> </w:t>
      </w:r>
      <w:r w:rsidR="00244044" w:rsidRPr="009A6883">
        <w:rPr>
          <w:rFonts w:ascii="StobiSans Regular" w:eastAsia="Calibri" w:hAnsi="StobiSans Regular"/>
          <w:sz w:val="22"/>
          <w:szCs w:val="22"/>
          <w:lang w:val="mk-MK"/>
        </w:rPr>
        <w:t xml:space="preserve">- </w:t>
      </w:r>
      <w:r w:rsidRPr="00753661">
        <w:rPr>
          <w:rFonts w:ascii="StobiSans Regular" w:eastAsia="Calibri" w:hAnsi="StobiSans Regular"/>
          <w:sz w:val="22"/>
          <w:szCs w:val="22"/>
          <w:lang w:val="en-GB"/>
        </w:rPr>
        <w:t>Chamber of Commerce of North-West Macedonia</w:t>
      </w:r>
      <w:r>
        <w:rPr>
          <w:rFonts w:ascii="StobiSans Regular" w:eastAsia="Calibri" w:hAnsi="StobiSans Regular"/>
          <w:sz w:val="22"/>
          <w:szCs w:val="22"/>
          <w:lang w:val="en-GB"/>
        </w:rPr>
        <w:t>.</w:t>
      </w:r>
    </w:p>
    <w:p w14:paraId="02915581" w14:textId="77777777" w:rsidR="000B0B1F" w:rsidRPr="00F533E8" w:rsidRDefault="000B0B1F" w:rsidP="000B0B1F">
      <w:pPr>
        <w:tabs>
          <w:tab w:val="left" w:pos="1110"/>
        </w:tabs>
        <w:spacing w:before="120"/>
        <w:jc w:val="both"/>
        <w:rPr>
          <w:rFonts w:ascii="StobiSans Regular" w:hAnsi="StobiSans Regular"/>
          <w:b/>
          <w:sz w:val="22"/>
          <w:szCs w:val="22"/>
          <w:u w:val="single"/>
          <w:lang w:val="mk-MK"/>
        </w:rPr>
      </w:pPr>
      <w:r w:rsidRPr="00F533E8">
        <w:rPr>
          <w:rFonts w:ascii="StobiSans Regular" w:hAnsi="StobiSans Regular"/>
          <w:b/>
          <w:sz w:val="22"/>
          <w:szCs w:val="22"/>
          <w:u w:val="single"/>
          <w:lang w:val="mk-MK"/>
        </w:rPr>
        <w:t>Representatives of the European Commission (EC) in an advisory role:</w:t>
      </w:r>
    </w:p>
    <w:p w14:paraId="1C89E9A4" w14:textId="00DF14C4" w:rsidR="000B0B1F" w:rsidRPr="00752623" w:rsidRDefault="000B0B1F" w:rsidP="000B0B1F">
      <w:pPr>
        <w:pStyle w:val="ListParagraph"/>
        <w:numPr>
          <w:ilvl w:val="0"/>
          <w:numId w:val="16"/>
        </w:numPr>
        <w:rPr>
          <w:rFonts w:ascii="StobiSans Regular" w:eastAsia="Calibri" w:hAnsi="StobiSans Regular"/>
          <w:b/>
          <w:sz w:val="22"/>
          <w:szCs w:val="22"/>
        </w:rPr>
      </w:pPr>
      <w:r w:rsidRPr="00752623">
        <w:rPr>
          <w:rFonts w:ascii="StobiSans Regular" w:eastAsia="Calibri" w:hAnsi="StobiSans Regular"/>
          <w:b/>
          <w:sz w:val="22"/>
          <w:szCs w:val="22"/>
        </w:rPr>
        <w:t xml:space="preserve">Mr. </w:t>
      </w:r>
      <w:r>
        <w:rPr>
          <w:rFonts w:ascii="StobiSans Regular" w:eastAsia="Calibri" w:hAnsi="StobiSans Regular"/>
          <w:b/>
          <w:sz w:val="22"/>
          <w:szCs w:val="22"/>
          <w:lang w:val="mk-MK"/>
        </w:rPr>
        <w:t>Frank Bollen</w:t>
      </w:r>
      <w:r w:rsidRPr="00752623">
        <w:rPr>
          <w:rFonts w:ascii="StobiSans Regular" w:eastAsia="Calibri" w:hAnsi="StobiSans Regular"/>
          <w:b/>
          <w:sz w:val="22"/>
          <w:szCs w:val="22"/>
        </w:rPr>
        <w:t xml:space="preserve"> </w:t>
      </w:r>
      <w:r>
        <w:rPr>
          <w:rFonts w:ascii="StobiSans Regular" w:eastAsia="Calibri" w:hAnsi="StobiSans Regular"/>
          <w:sz w:val="22"/>
          <w:szCs w:val="22"/>
        </w:rPr>
        <w:t>-</w:t>
      </w:r>
      <w:r w:rsidRPr="00752623">
        <w:rPr>
          <w:rFonts w:ascii="StobiSans Regular" w:eastAsia="Calibri" w:hAnsi="StobiSans Regular"/>
          <w:sz w:val="22"/>
          <w:szCs w:val="22"/>
        </w:rPr>
        <w:t xml:space="preserve"> Directorate General for Agriculture and Rural Development;</w:t>
      </w:r>
    </w:p>
    <w:p w14:paraId="71D4FFC2" w14:textId="77777777" w:rsidR="000B0B1F" w:rsidRDefault="000B0B1F" w:rsidP="000B0B1F">
      <w:pPr>
        <w:pStyle w:val="ListParagraph"/>
        <w:numPr>
          <w:ilvl w:val="0"/>
          <w:numId w:val="16"/>
        </w:numPr>
        <w:rPr>
          <w:rFonts w:ascii="StobiSans Regular" w:eastAsia="Calibri" w:hAnsi="StobiSans Regular"/>
          <w:sz w:val="22"/>
          <w:szCs w:val="22"/>
          <w:lang w:val="mk-MK"/>
        </w:rPr>
      </w:pPr>
      <w:r w:rsidRPr="00752623">
        <w:rPr>
          <w:rFonts w:ascii="StobiSans Regular" w:eastAsia="Calibri" w:hAnsi="StobiSans Regular"/>
          <w:b/>
          <w:sz w:val="22"/>
          <w:szCs w:val="22"/>
        </w:rPr>
        <w:t>Mr.</w:t>
      </w:r>
      <w:r>
        <w:rPr>
          <w:rFonts w:ascii="StobiSans Regular" w:eastAsia="Calibri" w:hAnsi="StobiSans Regular"/>
          <w:b/>
          <w:sz w:val="22"/>
          <w:szCs w:val="22"/>
          <w:lang w:val="mk-MK"/>
        </w:rPr>
        <w:t xml:space="preserve"> </w:t>
      </w:r>
      <w:r>
        <w:rPr>
          <w:rFonts w:ascii="StobiSans Regular" w:eastAsia="Calibri" w:hAnsi="StobiSans Regular"/>
          <w:b/>
          <w:sz w:val="22"/>
          <w:szCs w:val="22"/>
        </w:rPr>
        <w:t xml:space="preserve">Zigo </w:t>
      </w:r>
      <w:proofErr w:type="spellStart"/>
      <w:r>
        <w:rPr>
          <w:rFonts w:ascii="StobiSans Regular" w:eastAsia="Calibri" w:hAnsi="StobiSans Regular"/>
          <w:b/>
          <w:sz w:val="22"/>
          <w:szCs w:val="22"/>
        </w:rPr>
        <w:t>Rutkovskis</w:t>
      </w:r>
      <w:proofErr w:type="spellEnd"/>
      <w:r w:rsidRPr="00F533E8">
        <w:rPr>
          <w:rFonts w:ascii="StobiSans Regular" w:eastAsia="Calibri" w:hAnsi="StobiSans Regular"/>
          <w:b/>
          <w:sz w:val="22"/>
          <w:szCs w:val="22"/>
          <w:lang w:val="mk-MK"/>
        </w:rPr>
        <w:t xml:space="preserve"> </w:t>
      </w:r>
      <w:r>
        <w:rPr>
          <w:rFonts w:ascii="StobiSans Regular" w:eastAsia="Calibri" w:hAnsi="StobiSans Regular"/>
          <w:b/>
          <w:sz w:val="22"/>
          <w:szCs w:val="22"/>
        </w:rPr>
        <w:t>-</w:t>
      </w:r>
      <w:r w:rsidRPr="00F533E8">
        <w:rPr>
          <w:rFonts w:ascii="StobiSans Regular" w:eastAsia="Calibri" w:hAnsi="StobiSans Regular"/>
          <w:b/>
          <w:sz w:val="22"/>
          <w:szCs w:val="22"/>
          <w:lang w:val="mk-MK"/>
        </w:rPr>
        <w:t xml:space="preserve"> </w:t>
      </w:r>
      <w:r w:rsidRPr="00F533E8">
        <w:rPr>
          <w:rFonts w:ascii="StobiSans Regular" w:eastAsia="Calibri" w:hAnsi="StobiSans Regular"/>
          <w:sz w:val="22"/>
          <w:szCs w:val="22"/>
          <w:lang w:val="mk-MK"/>
        </w:rPr>
        <w:t>Directorate</w:t>
      </w:r>
      <w:r w:rsidRPr="00F533E8">
        <w:rPr>
          <w:rFonts w:ascii="StobiSans Regular" w:eastAsia="Calibri" w:hAnsi="StobiSans Regular"/>
          <w:sz w:val="22"/>
          <w:szCs w:val="22"/>
        </w:rPr>
        <w:t xml:space="preserve"> </w:t>
      </w:r>
      <w:r w:rsidRPr="00F533E8">
        <w:rPr>
          <w:rFonts w:ascii="StobiSans Regular" w:eastAsia="Calibri" w:hAnsi="StobiSans Regular"/>
          <w:sz w:val="22"/>
          <w:szCs w:val="22"/>
          <w:lang w:val="mk-MK"/>
        </w:rPr>
        <w:t>General for Agriculture and Rural Development.</w:t>
      </w:r>
    </w:p>
    <w:p w14:paraId="27D54A6B" w14:textId="77777777" w:rsidR="000B0B1F" w:rsidRPr="00F533E8" w:rsidRDefault="000B0B1F" w:rsidP="000B0B1F">
      <w:pPr>
        <w:tabs>
          <w:tab w:val="left" w:pos="1110"/>
        </w:tabs>
        <w:spacing w:before="120"/>
        <w:jc w:val="both"/>
        <w:rPr>
          <w:rFonts w:ascii="StobiSans Regular" w:eastAsia="Calibri" w:hAnsi="StobiSans Regular"/>
          <w:b/>
          <w:sz w:val="22"/>
          <w:szCs w:val="22"/>
          <w:u w:val="single"/>
          <w:lang w:val="mk-MK"/>
        </w:rPr>
      </w:pPr>
      <w:r w:rsidRPr="00F533E8">
        <w:rPr>
          <w:rFonts w:ascii="StobiSans Regular" w:hAnsi="StobiSans Regular"/>
          <w:b/>
          <w:sz w:val="22"/>
          <w:szCs w:val="22"/>
          <w:u w:val="single"/>
          <w:lang w:val="en-GB"/>
        </w:rPr>
        <w:t>Representatives of the European Delegation</w:t>
      </w:r>
      <w:r w:rsidRPr="00F533E8">
        <w:rPr>
          <w:rFonts w:ascii="StobiSans Regular" w:eastAsia="Calibri" w:hAnsi="StobiSans Regular"/>
          <w:b/>
          <w:sz w:val="22"/>
          <w:szCs w:val="22"/>
          <w:u w:val="single"/>
          <w:lang w:val="mk-MK"/>
        </w:rPr>
        <w:t>:</w:t>
      </w:r>
    </w:p>
    <w:p w14:paraId="3C94AC36" w14:textId="7B3B079E" w:rsidR="000B0B1F" w:rsidRPr="000B0B1F" w:rsidRDefault="000B0B1F" w:rsidP="000B0B1F">
      <w:pPr>
        <w:numPr>
          <w:ilvl w:val="0"/>
          <w:numId w:val="17"/>
        </w:numPr>
        <w:tabs>
          <w:tab w:val="left" w:pos="1110"/>
        </w:tabs>
        <w:contextualSpacing/>
        <w:jc w:val="both"/>
        <w:rPr>
          <w:rFonts w:ascii="StobiSans Regular" w:eastAsia="Calibri" w:hAnsi="StobiSans Regular"/>
          <w:b/>
          <w:sz w:val="22"/>
          <w:szCs w:val="22"/>
          <w:lang w:val="mk-MK"/>
        </w:rPr>
      </w:pPr>
      <w:r>
        <w:rPr>
          <w:rFonts w:ascii="StobiSans Regular" w:eastAsia="Calibri" w:hAnsi="StobiSans Regular"/>
          <w:b/>
          <w:sz w:val="22"/>
          <w:szCs w:val="22"/>
          <w:lang w:val="mk-MK"/>
        </w:rPr>
        <w:t>Mr.</w:t>
      </w:r>
      <w:r>
        <w:rPr>
          <w:rFonts w:ascii="StobiSans Regular" w:eastAsia="Calibri" w:hAnsi="StobiSans Regular"/>
          <w:b/>
          <w:sz w:val="22"/>
          <w:szCs w:val="22"/>
        </w:rPr>
        <w:t xml:space="preserve"> </w:t>
      </w:r>
      <w:r>
        <w:rPr>
          <w:rFonts w:ascii="StobiSans Regular" w:eastAsia="Calibri" w:hAnsi="StobiSans Regular"/>
          <w:b/>
          <w:sz w:val="22"/>
          <w:szCs w:val="22"/>
          <w:lang w:val="mk-MK"/>
        </w:rPr>
        <w:t>Rafael Nievergelt</w:t>
      </w:r>
      <w:r w:rsidRPr="00F533E8">
        <w:rPr>
          <w:rFonts w:ascii="StobiSans Regular" w:eastAsia="Calibri" w:hAnsi="StobiSans Regular"/>
          <w:b/>
          <w:sz w:val="22"/>
          <w:szCs w:val="22"/>
          <w:lang w:val="mk-MK"/>
        </w:rPr>
        <w:t xml:space="preserve"> </w:t>
      </w:r>
      <w:r w:rsidRPr="00F533E8">
        <w:rPr>
          <w:rFonts w:ascii="StobiSans Regular" w:eastAsia="Calibri" w:hAnsi="StobiSans Regular"/>
          <w:sz w:val="22"/>
          <w:szCs w:val="22"/>
          <w:lang w:val="mk-MK"/>
        </w:rPr>
        <w:t xml:space="preserve">- </w:t>
      </w:r>
      <w:r w:rsidRPr="00F533E8">
        <w:rPr>
          <w:rFonts w:ascii="StobiSans Regular" w:hAnsi="StobiSans Regular"/>
          <w:sz w:val="22"/>
          <w:szCs w:val="22"/>
          <w:lang w:val="en-GB"/>
        </w:rPr>
        <w:t>Delegation of European Union in the Republic of North Macedonia</w:t>
      </w:r>
      <w:r>
        <w:rPr>
          <w:rFonts w:ascii="StobiSans Regular" w:eastAsia="Calibri" w:hAnsi="StobiSans Regular"/>
          <w:sz w:val="22"/>
          <w:szCs w:val="22"/>
          <w:lang w:val="mk-MK"/>
        </w:rPr>
        <w:t>;</w:t>
      </w:r>
    </w:p>
    <w:p w14:paraId="22A04318" w14:textId="5D9A6A83" w:rsidR="000B0B1F" w:rsidRPr="00F533E8" w:rsidRDefault="000B0B1F" w:rsidP="000B0B1F">
      <w:pPr>
        <w:numPr>
          <w:ilvl w:val="0"/>
          <w:numId w:val="17"/>
        </w:numPr>
        <w:tabs>
          <w:tab w:val="left" w:pos="1110"/>
        </w:tabs>
        <w:contextualSpacing/>
        <w:jc w:val="both"/>
        <w:rPr>
          <w:rFonts w:ascii="StobiSans Regular" w:eastAsia="Calibri" w:hAnsi="StobiSans Regular"/>
          <w:b/>
          <w:sz w:val="22"/>
          <w:szCs w:val="22"/>
          <w:lang w:val="mk-MK"/>
        </w:rPr>
      </w:pPr>
      <w:proofErr w:type="spellStart"/>
      <w:r>
        <w:rPr>
          <w:rFonts w:ascii="StobiSans Regular" w:eastAsia="Calibri" w:hAnsi="StobiSans Regular"/>
          <w:b/>
          <w:sz w:val="22"/>
          <w:szCs w:val="22"/>
        </w:rPr>
        <w:t>Ms</w:t>
      </w:r>
      <w:proofErr w:type="spellEnd"/>
      <w:r w:rsidRPr="000B0B1F">
        <w:rPr>
          <w:rFonts w:ascii="StobiSans Regular" w:eastAsia="Calibri" w:hAnsi="StobiSans Regular"/>
          <w:b/>
          <w:sz w:val="22"/>
          <w:szCs w:val="22"/>
          <w:lang w:val="mk-MK"/>
        </w:rPr>
        <w:t>.</w:t>
      </w:r>
      <w:r>
        <w:rPr>
          <w:rFonts w:ascii="StobiSans Regular" w:eastAsia="Calibri" w:hAnsi="StobiSans Regular"/>
          <w:b/>
          <w:sz w:val="22"/>
          <w:szCs w:val="22"/>
        </w:rPr>
        <w:t xml:space="preserve"> Margarita </w:t>
      </w:r>
      <w:proofErr w:type="spellStart"/>
      <w:r>
        <w:rPr>
          <w:rFonts w:ascii="StobiSans Regular" w:eastAsia="Calibri" w:hAnsi="StobiSans Regular"/>
          <w:b/>
          <w:sz w:val="22"/>
          <w:szCs w:val="22"/>
        </w:rPr>
        <w:t>Deleva</w:t>
      </w:r>
      <w:proofErr w:type="spellEnd"/>
      <w:r>
        <w:rPr>
          <w:rFonts w:ascii="StobiSans Regular" w:eastAsia="Calibri" w:hAnsi="StobiSans Regular"/>
          <w:b/>
          <w:sz w:val="22"/>
          <w:szCs w:val="22"/>
        </w:rPr>
        <w:t xml:space="preserve">- </w:t>
      </w:r>
      <w:r w:rsidRPr="00F533E8">
        <w:rPr>
          <w:rFonts w:ascii="StobiSans Regular" w:hAnsi="StobiSans Regular"/>
          <w:sz w:val="22"/>
          <w:szCs w:val="22"/>
          <w:lang w:val="en-GB"/>
        </w:rPr>
        <w:t>Delegation of European Union in the Republic of North Macedonia</w:t>
      </w:r>
    </w:p>
    <w:p w14:paraId="4DC360DB" w14:textId="77777777" w:rsidR="000B0B1F" w:rsidRPr="00F533E8" w:rsidRDefault="000B0B1F" w:rsidP="000B0B1F">
      <w:pPr>
        <w:tabs>
          <w:tab w:val="left" w:pos="1110"/>
        </w:tabs>
        <w:spacing w:before="120"/>
        <w:jc w:val="both"/>
        <w:rPr>
          <w:rFonts w:ascii="StobiSans Regular" w:eastAsia="Calibri" w:hAnsi="StobiSans Regular"/>
          <w:b/>
          <w:sz w:val="22"/>
          <w:szCs w:val="22"/>
          <w:u w:val="single"/>
          <w:lang w:val="mk-MK"/>
        </w:rPr>
      </w:pPr>
      <w:r w:rsidRPr="00F533E8">
        <w:rPr>
          <w:rFonts w:ascii="StobiSans Regular" w:eastAsia="Calibri" w:hAnsi="StobiSans Regular"/>
          <w:b/>
          <w:sz w:val="22"/>
          <w:szCs w:val="22"/>
          <w:u w:val="single"/>
          <w:lang w:val="en-GB"/>
        </w:rPr>
        <w:t>Representatives of NAO and NF</w:t>
      </w:r>
      <w:r w:rsidRPr="00F533E8">
        <w:rPr>
          <w:rFonts w:ascii="StobiSans Regular" w:eastAsia="Calibri" w:hAnsi="StobiSans Regular"/>
          <w:b/>
          <w:sz w:val="22"/>
          <w:szCs w:val="22"/>
          <w:u w:val="single"/>
          <w:lang w:val="mk-MK"/>
        </w:rPr>
        <w:t>:</w:t>
      </w:r>
    </w:p>
    <w:p w14:paraId="5B678E52" w14:textId="77777777" w:rsidR="000B0B1F" w:rsidRPr="00F533E8" w:rsidRDefault="000B0B1F" w:rsidP="000B0B1F">
      <w:pPr>
        <w:numPr>
          <w:ilvl w:val="0"/>
          <w:numId w:val="16"/>
        </w:numPr>
        <w:tabs>
          <w:tab w:val="left" w:pos="1110"/>
        </w:tabs>
        <w:contextualSpacing/>
        <w:jc w:val="both"/>
        <w:rPr>
          <w:rFonts w:ascii="StobiSans Regular" w:eastAsia="Calibri" w:hAnsi="StobiSans Regular"/>
          <w:b/>
          <w:sz w:val="22"/>
          <w:szCs w:val="22"/>
          <w:lang w:val="mk-MK"/>
        </w:rPr>
      </w:pPr>
      <w:r w:rsidRPr="00F533E8">
        <w:rPr>
          <w:rFonts w:ascii="StobiSans Regular" w:eastAsia="Calibri" w:hAnsi="StobiSans Regular"/>
          <w:b/>
          <w:sz w:val="22"/>
          <w:szCs w:val="22"/>
        </w:rPr>
        <w:lastRenderedPageBreak/>
        <w:t>Ms.</w:t>
      </w:r>
      <w:r>
        <w:rPr>
          <w:rFonts w:ascii="StobiSans Regular" w:eastAsia="Calibri" w:hAnsi="StobiSans Regular"/>
          <w:b/>
          <w:sz w:val="22"/>
          <w:szCs w:val="22"/>
        </w:rPr>
        <w:t xml:space="preserve"> </w:t>
      </w:r>
      <w:r w:rsidRPr="00F533E8">
        <w:rPr>
          <w:rFonts w:ascii="StobiSans Regular" w:eastAsia="Calibri" w:hAnsi="StobiSans Regular"/>
          <w:b/>
          <w:sz w:val="22"/>
          <w:szCs w:val="22"/>
        </w:rPr>
        <w:t xml:space="preserve">Aleksandra </w:t>
      </w:r>
      <w:proofErr w:type="spellStart"/>
      <w:r w:rsidRPr="00F533E8">
        <w:rPr>
          <w:rFonts w:ascii="StobiSans Regular" w:eastAsia="Calibri" w:hAnsi="StobiSans Regular"/>
          <w:b/>
          <w:sz w:val="22"/>
          <w:szCs w:val="22"/>
        </w:rPr>
        <w:t>Simjanovska</w:t>
      </w:r>
      <w:proofErr w:type="spellEnd"/>
      <w:r w:rsidRPr="00F533E8">
        <w:rPr>
          <w:rFonts w:ascii="StobiSans Regular" w:eastAsia="Calibri" w:hAnsi="StobiSans Regular"/>
          <w:b/>
          <w:sz w:val="22"/>
          <w:szCs w:val="22"/>
          <w:lang w:val="mk-MK"/>
        </w:rPr>
        <w:t xml:space="preserve"> </w:t>
      </w:r>
      <w:r>
        <w:rPr>
          <w:rFonts w:ascii="StobiSans Regular" w:eastAsia="Calibri" w:hAnsi="StobiSans Regular"/>
          <w:b/>
          <w:sz w:val="22"/>
          <w:szCs w:val="22"/>
        </w:rPr>
        <w:t>-</w:t>
      </w:r>
      <w:r w:rsidRPr="00F533E8">
        <w:rPr>
          <w:rFonts w:ascii="StobiSans Regular" w:eastAsia="Calibri" w:hAnsi="StobiSans Regular"/>
          <w:b/>
          <w:sz w:val="22"/>
          <w:szCs w:val="22"/>
          <w:lang w:val="mk-MK"/>
        </w:rPr>
        <w:t xml:space="preserve"> </w:t>
      </w:r>
      <w:r w:rsidRPr="00F533E8">
        <w:rPr>
          <w:rFonts w:ascii="StobiSans Regular" w:eastAsia="Calibri" w:hAnsi="StobiSans Regular"/>
          <w:sz w:val="22"/>
          <w:szCs w:val="22"/>
          <w:lang w:val="en-GB"/>
        </w:rPr>
        <w:t>Ministry of Finance</w:t>
      </w:r>
      <w:r>
        <w:rPr>
          <w:rFonts w:ascii="StobiSans Regular" w:eastAsia="Calibri" w:hAnsi="StobiSans Regular"/>
          <w:b/>
          <w:sz w:val="22"/>
          <w:szCs w:val="22"/>
          <w:lang w:val="mk-MK"/>
        </w:rPr>
        <w:t>;</w:t>
      </w:r>
    </w:p>
    <w:p w14:paraId="2ECBB4AF" w14:textId="0F5155BF" w:rsidR="000B0B1F" w:rsidRPr="00CA358D" w:rsidRDefault="000B0B1F" w:rsidP="000B0B1F">
      <w:pPr>
        <w:numPr>
          <w:ilvl w:val="0"/>
          <w:numId w:val="16"/>
        </w:numPr>
        <w:tabs>
          <w:tab w:val="left" w:pos="1110"/>
        </w:tabs>
        <w:contextualSpacing/>
        <w:jc w:val="both"/>
        <w:rPr>
          <w:rFonts w:ascii="StobiSans Regular" w:hAnsi="StobiSans Regular"/>
          <w:b/>
          <w:sz w:val="22"/>
          <w:szCs w:val="22"/>
          <w:lang w:val="mk-MK"/>
        </w:rPr>
      </w:pPr>
      <w:r>
        <w:rPr>
          <w:rFonts w:ascii="StobiSans Regular" w:eastAsia="Calibri" w:hAnsi="StobiSans Regular"/>
          <w:b/>
          <w:sz w:val="22"/>
          <w:szCs w:val="22"/>
        </w:rPr>
        <w:t xml:space="preserve">Mr. Vlado Karamanolevski </w:t>
      </w:r>
      <w:r w:rsidRPr="00F533E8">
        <w:rPr>
          <w:rFonts w:ascii="StobiSans Regular" w:eastAsia="Calibri" w:hAnsi="StobiSans Regular"/>
          <w:b/>
          <w:sz w:val="22"/>
          <w:szCs w:val="22"/>
        </w:rPr>
        <w:t xml:space="preserve">- </w:t>
      </w:r>
      <w:r w:rsidRPr="00F533E8">
        <w:rPr>
          <w:rFonts w:ascii="StobiSans Regular" w:eastAsia="Calibri" w:hAnsi="StobiSans Regular"/>
          <w:sz w:val="22"/>
          <w:szCs w:val="22"/>
        </w:rPr>
        <w:t>Ministry of Finance</w:t>
      </w:r>
      <w:r>
        <w:rPr>
          <w:rFonts w:ascii="StobiSans Regular" w:eastAsia="Calibri" w:hAnsi="StobiSans Regular"/>
          <w:b/>
          <w:sz w:val="22"/>
          <w:szCs w:val="22"/>
        </w:rPr>
        <w:t>;</w:t>
      </w:r>
    </w:p>
    <w:p w14:paraId="1263E946" w14:textId="788D3FB2" w:rsidR="000B0B1F" w:rsidRPr="000B0B1F" w:rsidRDefault="000B0B1F" w:rsidP="000B0B1F">
      <w:pPr>
        <w:numPr>
          <w:ilvl w:val="0"/>
          <w:numId w:val="16"/>
        </w:numPr>
        <w:tabs>
          <w:tab w:val="left" w:pos="1110"/>
        </w:tabs>
        <w:contextualSpacing/>
        <w:jc w:val="both"/>
        <w:rPr>
          <w:rFonts w:ascii="StobiSans Regular" w:eastAsia="Calibri" w:hAnsi="StobiSans Regular"/>
          <w:b/>
          <w:sz w:val="22"/>
          <w:szCs w:val="22"/>
        </w:rPr>
      </w:pPr>
      <w:r w:rsidRPr="000B0B1F">
        <w:rPr>
          <w:rFonts w:ascii="StobiSans Regular" w:eastAsia="Calibri" w:hAnsi="StobiSans Regular"/>
          <w:b/>
          <w:sz w:val="22"/>
          <w:szCs w:val="22"/>
        </w:rPr>
        <w:t xml:space="preserve">Ms. Zorica Josifoska </w:t>
      </w:r>
      <w:proofErr w:type="spellStart"/>
      <w:r w:rsidRPr="000B0B1F">
        <w:rPr>
          <w:rFonts w:ascii="StobiSans Regular" w:eastAsia="Calibri" w:hAnsi="StobiSans Regular"/>
          <w:b/>
          <w:sz w:val="22"/>
          <w:szCs w:val="22"/>
        </w:rPr>
        <w:t>Merdzanoska</w:t>
      </w:r>
      <w:proofErr w:type="spellEnd"/>
      <w:r w:rsidRPr="000B0B1F">
        <w:rPr>
          <w:rFonts w:ascii="StobiSans Regular" w:eastAsia="Calibri" w:hAnsi="StobiSans Regular"/>
          <w:b/>
          <w:sz w:val="22"/>
          <w:szCs w:val="22"/>
        </w:rPr>
        <w:t xml:space="preserve"> - </w:t>
      </w:r>
      <w:r w:rsidRPr="000B0B1F">
        <w:rPr>
          <w:rFonts w:ascii="StobiSans Regular" w:eastAsia="Calibri" w:hAnsi="StobiSans Regular"/>
          <w:sz w:val="22"/>
          <w:szCs w:val="22"/>
        </w:rPr>
        <w:t>Ministry of Finance</w:t>
      </w:r>
      <w:r w:rsidRPr="000B0B1F">
        <w:rPr>
          <w:rFonts w:ascii="StobiSans Regular" w:eastAsia="Calibri" w:hAnsi="StobiSans Regular"/>
          <w:b/>
          <w:sz w:val="22"/>
          <w:szCs w:val="22"/>
        </w:rPr>
        <w:t xml:space="preserve">. </w:t>
      </w:r>
    </w:p>
    <w:p w14:paraId="78BBC7F9" w14:textId="054E810B" w:rsidR="000B0B1F" w:rsidRPr="000B0B1F" w:rsidRDefault="000B0B1F" w:rsidP="000B0B1F">
      <w:pPr>
        <w:tabs>
          <w:tab w:val="left" w:pos="1110"/>
        </w:tabs>
        <w:spacing w:before="120"/>
        <w:jc w:val="both"/>
        <w:rPr>
          <w:rFonts w:ascii="StobiSans Regular" w:hAnsi="StobiSans Regular"/>
          <w:b/>
          <w:sz w:val="22"/>
          <w:szCs w:val="22"/>
          <w:u w:val="single"/>
          <w:lang w:val="mk-MK"/>
        </w:rPr>
      </w:pPr>
      <w:r w:rsidRPr="000B0B1F">
        <w:rPr>
          <w:rFonts w:ascii="StobiSans Regular" w:hAnsi="StobiSans Regular"/>
          <w:b/>
          <w:sz w:val="22"/>
          <w:szCs w:val="22"/>
          <w:u w:val="single"/>
          <w:lang w:val="en-GB"/>
        </w:rPr>
        <w:t>Representatives from IPARD Managing Authority (</w:t>
      </w:r>
      <w:r w:rsidR="00E13AA6">
        <w:rPr>
          <w:rFonts w:ascii="StobiSans Regular" w:hAnsi="StobiSans Regular"/>
          <w:b/>
          <w:sz w:val="22"/>
          <w:szCs w:val="22"/>
          <w:u w:val="single"/>
          <w:lang w:val="en-GB"/>
        </w:rPr>
        <w:t xml:space="preserve">IPARD </w:t>
      </w:r>
      <w:r w:rsidRPr="000B0B1F">
        <w:rPr>
          <w:rFonts w:ascii="StobiSans Regular" w:hAnsi="StobiSans Regular"/>
          <w:b/>
          <w:sz w:val="22"/>
          <w:szCs w:val="22"/>
          <w:u w:val="single"/>
          <w:lang w:val="en-GB"/>
        </w:rPr>
        <w:t>MA):</w:t>
      </w:r>
    </w:p>
    <w:p w14:paraId="4BAB25F7" w14:textId="77777777" w:rsidR="000B0B1F" w:rsidRPr="000B0B1F" w:rsidRDefault="000B0B1F" w:rsidP="000B0B1F">
      <w:pPr>
        <w:numPr>
          <w:ilvl w:val="0"/>
          <w:numId w:val="18"/>
        </w:numPr>
        <w:tabs>
          <w:tab w:val="left" w:pos="1110"/>
        </w:tabs>
        <w:contextualSpacing/>
        <w:jc w:val="both"/>
        <w:rPr>
          <w:rFonts w:ascii="StobiSans Regular" w:eastAsia="Calibri" w:hAnsi="StobiSans Regular"/>
          <w:sz w:val="22"/>
          <w:szCs w:val="22"/>
          <w:lang w:val="mk-MK"/>
        </w:rPr>
      </w:pPr>
      <w:r w:rsidRPr="000B0B1F">
        <w:rPr>
          <w:rFonts w:ascii="StobiSans Regular" w:hAnsi="StobiSans Regular"/>
          <w:b/>
          <w:sz w:val="22"/>
          <w:szCs w:val="22"/>
          <w:lang w:val="en-GB"/>
        </w:rPr>
        <w:t>Mr. Viktor Mladenovski</w:t>
      </w:r>
      <w:r w:rsidRPr="000B0B1F">
        <w:rPr>
          <w:rFonts w:ascii="StobiSans Regular" w:hAnsi="StobiSans Regular"/>
          <w:sz w:val="22"/>
          <w:szCs w:val="22"/>
          <w:lang w:val="en-GB"/>
        </w:rPr>
        <w:t xml:space="preserve"> - </w:t>
      </w:r>
      <w:r w:rsidRPr="000B0B1F">
        <w:rPr>
          <w:rFonts w:ascii="StobiSans Regular" w:hAnsi="StobiSans Regular" w:cs="Arial"/>
          <w:sz w:val="22"/>
          <w:szCs w:val="22"/>
          <w:lang w:val="en-GB"/>
        </w:rPr>
        <w:t>Unit for monitoring of  implementation of IPARD funds and reporting</w:t>
      </w:r>
      <w:r w:rsidRPr="000B0B1F">
        <w:rPr>
          <w:rFonts w:ascii="StobiSans Regular" w:eastAsia="Calibri" w:hAnsi="StobiSans Regular"/>
          <w:sz w:val="22"/>
          <w:szCs w:val="22"/>
          <w:lang w:val="mk-MK"/>
        </w:rPr>
        <w:t>;</w:t>
      </w:r>
    </w:p>
    <w:p w14:paraId="7FDC47F9" w14:textId="77777777" w:rsidR="000B0B1F" w:rsidRPr="000B0B1F" w:rsidRDefault="000B0B1F" w:rsidP="000B0B1F">
      <w:pPr>
        <w:numPr>
          <w:ilvl w:val="0"/>
          <w:numId w:val="18"/>
        </w:numPr>
        <w:tabs>
          <w:tab w:val="left" w:pos="1110"/>
        </w:tabs>
        <w:contextualSpacing/>
        <w:jc w:val="both"/>
        <w:rPr>
          <w:rFonts w:ascii="StobiSans Regular" w:eastAsia="Calibri" w:hAnsi="StobiSans Regular"/>
          <w:sz w:val="22"/>
          <w:szCs w:val="22"/>
          <w:lang w:val="mk-MK"/>
        </w:rPr>
      </w:pPr>
      <w:r w:rsidRPr="000B0B1F">
        <w:rPr>
          <w:rFonts w:ascii="StobiSans Regular" w:eastAsia="Calibri" w:hAnsi="StobiSans Regular"/>
          <w:b/>
          <w:sz w:val="22"/>
          <w:szCs w:val="22"/>
          <w:lang w:val="en-GB"/>
        </w:rPr>
        <w:t xml:space="preserve">Ms. Jasmina Hadzibulik - </w:t>
      </w:r>
      <w:r w:rsidRPr="000B0B1F">
        <w:rPr>
          <w:rFonts w:ascii="StobiSans Regular" w:eastAsia="Calibri" w:hAnsi="StobiSans Regular"/>
          <w:sz w:val="22"/>
          <w:szCs w:val="22"/>
          <w:lang w:val="en-GB"/>
        </w:rPr>
        <w:t>Unit for monitoring of  implementation of IPARD funds and reporting</w:t>
      </w:r>
      <w:r w:rsidRPr="000B0B1F">
        <w:rPr>
          <w:rFonts w:ascii="StobiSans Regular" w:eastAsia="Calibri" w:hAnsi="StobiSans Regular"/>
          <w:sz w:val="22"/>
          <w:szCs w:val="22"/>
          <w:lang w:val="mk-MK"/>
        </w:rPr>
        <w:t>;</w:t>
      </w:r>
    </w:p>
    <w:p w14:paraId="40C21418" w14:textId="77777777" w:rsidR="000B0B1F" w:rsidRPr="000B0B1F" w:rsidRDefault="000B0B1F" w:rsidP="000B0B1F">
      <w:pPr>
        <w:numPr>
          <w:ilvl w:val="0"/>
          <w:numId w:val="18"/>
        </w:numPr>
        <w:tabs>
          <w:tab w:val="left" w:pos="1110"/>
        </w:tabs>
        <w:contextualSpacing/>
        <w:jc w:val="both"/>
        <w:rPr>
          <w:rFonts w:ascii="StobiSans Regular" w:eastAsia="Calibri" w:hAnsi="StobiSans Regular"/>
          <w:b/>
          <w:sz w:val="22"/>
          <w:szCs w:val="22"/>
          <w:lang w:val="mk-MK"/>
        </w:rPr>
      </w:pPr>
      <w:r w:rsidRPr="000B0B1F">
        <w:rPr>
          <w:rFonts w:ascii="StobiSans Regular" w:eastAsia="Calibri" w:hAnsi="StobiSans Regular"/>
          <w:b/>
          <w:sz w:val="22"/>
          <w:szCs w:val="22"/>
          <w:lang w:val="en-GB"/>
        </w:rPr>
        <w:t xml:space="preserve">Ms. Gordana Smileska - </w:t>
      </w:r>
      <w:r w:rsidRPr="000B0B1F">
        <w:rPr>
          <w:rFonts w:ascii="StobiSans Regular" w:eastAsia="Calibri" w:hAnsi="StobiSans Regular"/>
          <w:sz w:val="22"/>
          <w:szCs w:val="22"/>
          <w:lang w:val="en-GB"/>
        </w:rPr>
        <w:t>Unit for monitoring of  implementation of IPARD funds and reporting</w:t>
      </w:r>
      <w:r w:rsidRPr="000B0B1F">
        <w:rPr>
          <w:rFonts w:ascii="StobiSans Regular" w:eastAsia="Calibri" w:hAnsi="StobiSans Regular"/>
          <w:sz w:val="22"/>
          <w:szCs w:val="22"/>
          <w:lang w:val="mk-MK"/>
        </w:rPr>
        <w:t>;</w:t>
      </w:r>
    </w:p>
    <w:p w14:paraId="7089A147" w14:textId="77777777" w:rsidR="000B0B1F" w:rsidRPr="000B0B1F" w:rsidRDefault="000B0B1F" w:rsidP="000B0B1F">
      <w:pPr>
        <w:numPr>
          <w:ilvl w:val="0"/>
          <w:numId w:val="18"/>
        </w:numPr>
        <w:tabs>
          <w:tab w:val="left" w:pos="1110"/>
        </w:tabs>
        <w:contextualSpacing/>
        <w:jc w:val="both"/>
        <w:rPr>
          <w:rFonts w:ascii="StobiSans Regular" w:eastAsia="Calibri" w:hAnsi="StobiSans Regular"/>
          <w:sz w:val="22"/>
          <w:szCs w:val="22"/>
          <w:lang w:val="mk-MK"/>
        </w:rPr>
      </w:pPr>
      <w:r w:rsidRPr="000B0B1F">
        <w:rPr>
          <w:rFonts w:ascii="StobiSans Regular" w:hAnsi="StobiSans Regular"/>
          <w:b/>
          <w:sz w:val="22"/>
          <w:szCs w:val="22"/>
          <w:lang w:val="en-GB"/>
        </w:rPr>
        <w:t>Mr. Kiril Ristoski</w:t>
      </w:r>
      <w:r w:rsidRPr="000B0B1F">
        <w:rPr>
          <w:rFonts w:ascii="StobiSans Regular" w:hAnsi="StobiSans Regular"/>
          <w:sz w:val="22"/>
          <w:szCs w:val="22"/>
          <w:lang w:val="en-GB"/>
        </w:rPr>
        <w:t xml:space="preserve"> </w:t>
      </w:r>
      <w:r w:rsidRPr="000B0B1F">
        <w:rPr>
          <w:rFonts w:ascii="StobiSans Regular" w:eastAsia="Calibri" w:hAnsi="StobiSans Regular"/>
          <w:b/>
          <w:sz w:val="22"/>
          <w:szCs w:val="22"/>
          <w:lang w:val="en-GB"/>
        </w:rPr>
        <w:t xml:space="preserve">- </w:t>
      </w:r>
      <w:r w:rsidRPr="000B0B1F">
        <w:rPr>
          <w:rFonts w:ascii="StobiSans Regular" w:eastAsia="Times New Roman" w:hAnsi="StobiSans Regular"/>
          <w:sz w:val="22"/>
          <w:szCs w:val="22"/>
          <w:lang w:val="en-GB"/>
        </w:rPr>
        <w:t>Unit for implementation of IPARD technical assistance</w:t>
      </w:r>
      <w:r w:rsidRPr="000B0B1F">
        <w:rPr>
          <w:rFonts w:ascii="StobiSans Regular" w:eastAsia="Calibri" w:hAnsi="StobiSans Regular"/>
          <w:sz w:val="22"/>
          <w:szCs w:val="22"/>
          <w:lang w:val="mk-MK"/>
        </w:rPr>
        <w:t>;</w:t>
      </w:r>
    </w:p>
    <w:p w14:paraId="6AFD0259" w14:textId="77777777" w:rsidR="000B0B1F" w:rsidRPr="000B0B1F" w:rsidRDefault="000B0B1F" w:rsidP="000B0B1F">
      <w:pPr>
        <w:numPr>
          <w:ilvl w:val="0"/>
          <w:numId w:val="18"/>
        </w:numPr>
        <w:tabs>
          <w:tab w:val="left" w:pos="1110"/>
        </w:tabs>
        <w:contextualSpacing/>
        <w:jc w:val="both"/>
        <w:rPr>
          <w:rFonts w:ascii="StobiSans Regular" w:eastAsia="Calibri" w:hAnsi="StobiSans Regular"/>
          <w:sz w:val="22"/>
          <w:szCs w:val="22"/>
          <w:lang w:val="mk-MK"/>
        </w:rPr>
      </w:pPr>
      <w:r w:rsidRPr="000B0B1F">
        <w:rPr>
          <w:rFonts w:ascii="StobiSans Regular" w:eastAsia="Calibri" w:hAnsi="StobiSans Regular"/>
          <w:b/>
          <w:sz w:val="22"/>
          <w:szCs w:val="22"/>
        </w:rPr>
        <w:t xml:space="preserve">Mr. Zlatko Kolevski </w:t>
      </w:r>
      <w:r w:rsidRPr="000B0B1F">
        <w:rPr>
          <w:rFonts w:ascii="StobiSans Regular" w:eastAsia="Calibri" w:hAnsi="StobiSans Regular"/>
          <w:b/>
          <w:sz w:val="22"/>
          <w:szCs w:val="22"/>
          <w:lang w:val="mk-MK"/>
        </w:rPr>
        <w:t>-</w:t>
      </w:r>
      <w:r w:rsidRPr="000B0B1F">
        <w:rPr>
          <w:rFonts w:ascii="StobiSans Regular" w:eastAsia="Calibri" w:hAnsi="StobiSans Regular"/>
          <w:sz w:val="22"/>
          <w:szCs w:val="22"/>
          <w:lang w:val="mk-MK"/>
        </w:rPr>
        <w:t xml:space="preserve"> </w:t>
      </w:r>
      <w:r w:rsidRPr="000B0B1F">
        <w:rPr>
          <w:rFonts w:ascii="StobiSans Regular" w:eastAsia="Times New Roman" w:hAnsi="StobiSans Regular"/>
          <w:sz w:val="22"/>
          <w:szCs w:val="22"/>
          <w:lang w:val="en-GB"/>
        </w:rPr>
        <w:t>Unit for implementation of IPARD technical assistance</w:t>
      </w:r>
      <w:r w:rsidRPr="000B0B1F">
        <w:rPr>
          <w:rFonts w:ascii="StobiSans Regular" w:eastAsia="Calibri" w:hAnsi="StobiSans Regular"/>
          <w:sz w:val="22"/>
          <w:szCs w:val="22"/>
          <w:lang w:val="mk-MK"/>
        </w:rPr>
        <w:t>;</w:t>
      </w:r>
    </w:p>
    <w:p w14:paraId="074FFD5B" w14:textId="77777777" w:rsidR="000B0B1F" w:rsidRPr="000B0B1F" w:rsidRDefault="000B0B1F" w:rsidP="000B0B1F">
      <w:pPr>
        <w:numPr>
          <w:ilvl w:val="0"/>
          <w:numId w:val="18"/>
        </w:numPr>
        <w:tabs>
          <w:tab w:val="left" w:pos="1110"/>
        </w:tabs>
        <w:contextualSpacing/>
        <w:jc w:val="both"/>
        <w:rPr>
          <w:rFonts w:ascii="StobiSans Regular" w:eastAsia="Calibri" w:hAnsi="StobiSans Regular"/>
          <w:sz w:val="22"/>
          <w:szCs w:val="22"/>
          <w:lang w:val="mk-MK"/>
        </w:rPr>
      </w:pPr>
      <w:proofErr w:type="spellStart"/>
      <w:r w:rsidRPr="000B0B1F">
        <w:rPr>
          <w:rFonts w:ascii="StobiSans Regular" w:eastAsia="Calibri" w:hAnsi="StobiSans Regular"/>
          <w:b/>
          <w:sz w:val="22"/>
          <w:szCs w:val="22"/>
        </w:rPr>
        <w:t>Mr</w:t>
      </w:r>
      <w:proofErr w:type="spellEnd"/>
      <w:r w:rsidRPr="000B0B1F">
        <w:rPr>
          <w:rFonts w:ascii="StobiSans Regular" w:eastAsia="Calibri" w:hAnsi="StobiSans Regular"/>
          <w:sz w:val="22"/>
          <w:szCs w:val="22"/>
          <w:lang w:val="mk-MK"/>
        </w:rPr>
        <w:t>.</w:t>
      </w:r>
      <w:r w:rsidRPr="000B0B1F">
        <w:rPr>
          <w:rFonts w:ascii="StobiSans Regular" w:eastAsia="Calibri" w:hAnsi="StobiSans Regular"/>
          <w:sz w:val="22"/>
          <w:szCs w:val="22"/>
        </w:rPr>
        <w:t xml:space="preserve"> </w:t>
      </w:r>
      <w:r w:rsidRPr="000B0B1F">
        <w:rPr>
          <w:rFonts w:ascii="StobiSans Regular" w:eastAsia="Calibri" w:hAnsi="StobiSans Regular"/>
          <w:b/>
          <w:sz w:val="22"/>
          <w:szCs w:val="22"/>
        </w:rPr>
        <w:t xml:space="preserve">Oliver Stefanovski </w:t>
      </w:r>
      <w:r w:rsidRPr="000B0B1F">
        <w:rPr>
          <w:rFonts w:ascii="StobiSans Regular" w:eastAsia="Calibri" w:hAnsi="StobiSans Regular"/>
          <w:sz w:val="22"/>
          <w:szCs w:val="22"/>
        </w:rPr>
        <w:t xml:space="preserve">- </w:t>
      </w:r>
      <w:r w:rsidRPr="000B0B1F">
        <w:rPr>
          <w:rFonts w:ascii="StobiSans Regular" w:eastAsia="Times New Roman" w:hAnsi="StobiSans Regular"/>
          <w:sz w:val="22"/>
          <w:szCs w:val="22"/>
          <w:lang w:val="en-GB"/>
        </w:rPr>
        <w:t>Unit for implementation of IPARD technical assistance;</w:t>
      </w:r>
    </w:p>
    <w:p w14:paraId="22B74AA0" w14:textId="77777777" w:rsidR="000B0B1F" w:rsidRPr="000B0B1F" w:rsidRDefault="000B0B1F" w:rsidP="000B0B1F">
      <w:pPr>
        <w:numPr>
          <w:ilvl w:val="0"/>
          <w:numId w:val="18"/>
        </w:numPr>
        <w:tabs>
          <w:tab w:val="left" w:pos="1110"/>
        </w:tabs>
        <w:contextualSpacing/>
        <w:jc w:val="both"/>
        <w:rPr>
          <w:rFonts w:ascii="StobiSans Regular" w:eastAsia="Calibri" w:hAnsi="StobiSans Regular"/>
          <w:sz w:val="22"/>
          <w:szCs w:val="22"/>
          <w:lang w:val="mk-MK"/>
        </w:rPr>
      </w:pPr>
      <w:r w:rsidRPr="000B0B1F">
        <w:rPr>
          <w:rFonts w:ascii="StobiSans Regular" w:eastAsia="Calibri" w:hAnsi="StobiSans Regular"/>
          <w:b/>
          <w:sz w:val="22"/>
          <w:szCs w:val="22"/>
        </w:rPr>
        <w:t xml:space="preserve">Ms. Jagoda </w:t>
      </w:r>
      <w:proofErr w:type="spellStart"/>
      <w:r w:rsidRPr="000B0B1F">
        <w:rPr>
          <w:rFonts w:ascii="StobiSans Regular" w:eastAsia="Calibri" w:hAnsi="StobiSans Regular"/>
          <w:b/>
          <w:sz w:val="22"/>
          <w:szCs w:val="22"/>
        </w:rPr>
        <w:t>Marinkovikj</w:t>
      </w:r>
      <w:proofErr w:type="spellEnd"/>
      <w:r w:rsidRPr="000B0B1F">
        <w:rPr>
          <w:rFonts w:ascii="StobiSans Regular" w:eastAsia="Calibri" w:hAnsi="StobiSans Regular"/>
          <w:b/>
          <w:sz w:val="22"/>
          <w:szCs w:val="22"/>
        </w:rPr>
        <w:t xml:space="preserve"> </w:t>
      </w:r>
      <w:r w:rsidRPr="000B0B1F">
        <w:rPr>
          <w:rFonts w:ascii="StobiSans Regular" w:eastAsia="Calibri" w:hAnsi="StobiSans Regular"/>
          <w:sz w:val="22"/>
          <w:szCs w:val="22"/>
        </w:rPr>
        <w:t xml:space="preserve">- </w:t>
      </w:r>
      <w:r w:rsidRPr="000B0B1F">
        <w:rPr>
          <w:rFonts w:ascii="StobiSans Regular" w:eastAsia="Times New Roman" w:hAnsi="StobiSans Regular"/>
          <w:sz w:val="22"/>
          <w:szCs w:val="22"/>
          <w:lang w:val="en-GB"/>
        </w:rPr>
        <w:t>Unit for implementation of IPARD technical assistance;</w:t>
      </w:r>
    </w:p>
    <w:p w14:paraId="6CB6A94C" w14:textId="77777777" w:rsidR="000B0B1F" w:rsidRPr="000B0B1F" w:rsidRDefault="000B0B1F" w:rsidP="000B0B1F">
      <w:pPr>
        <w:numPr>
          <w:ilvl w:val="0"/>
          <w:numId w:val="18"/>
        </w:numPr>
        <w:tabs>
          <w:tab w:val="left" w:pos="1110"/>
        </w:tabs>
        <w:contextualSpacing/>
        <w:jc w:val="both"/>
        <w:rPr>
          <w:rFonts w:ascii="StobiSans Regular" w:eastAsia="Calibri" w:hAnsi="StobiSans Regular"/>
          <w:sz w:val="22"/>
          <w:szCs w:val="22"/>
          <w:lang w:val="mk-MK"/>
        </w:rPr>
      </w:pPr>
      <w:r w:rsidRPr="000B0B1F">
        <w:rPr>
          <w:rFonts w:ascii="StobiSans Regular" w:eastAsia="Calibri" w:hAnsi="StobiSans Regular"/>
          <w:b/>
          <w:sz w:val="22"/>
          <w:szCs w:val="22"/>
        </w:rPr>
        <w:t xml:space="preserve">Ms. Gabriela Petrova </w:t>
      </w:r>
      <w:r w:rsidRPr="000B0B1F">
        <w:rPr>
          <w:rFonts w:ascii="StobiSans Regular" w:eastAsia="Calibri" w:hAnsi="StobiSans Regular"/>
          <w:sz w:val="22"/>
          <w:szCs w:val="22"/>
        </w:rPr>
        <w:t xml:space="preserve">- </w:t>
      </w:r>
      <w:r w:rsidRPr="000B0B1F">
        <w:rPr>
          <w:rFonts w:ascii="StobiSans Regular" w:eastAsia="Times New Roman" w:hAnsi="StobiSans Regular"/>
          <w:sz w:val="22"/>
          <w:szCs w:val="22"/>
          <w:lang w:val="en-GB"/>
        </w:rPr>
        <w:t>Unit for implementation of IPARD technical assistance;</w:t>
      </w:r>
    </w:p>
    <w:p w14:paraId="3689CC42" w14:textId="77777777" w:rsidR="000B0B1F" w:rsidRPr="000B0B1F" w:rsidRDefault="000B0B1F" w:rsidP="000B0B1F">
      <w:pPr>
        <w:numPr>
          <w:ilvl w:val="0"/>
          <w:numId w:val="18"/>
        </w:numPr>
        <w:tabs>
          <w:tab w:val="left" w:pos="1110"/>
        </w:tabs>
        <w:contextualSpacing/>
        <w:jc w:val="both"/>
        <w:rPr>
          <w:rFonts w:ascii="StobiSans Regular" w:eastAsia="Calibri" w:hAnsi="StobiSans Regular"/>
          <w:sz w:val="22"/>
          <w:szCs w:val="22"/>
          <w:lang w:val="mk-MK"/>
        </w:rPr>
      </w:pPr>
      <w:r w:rsidRPr="000B0B1F">
        <w:rPr>
          <w:rFonts w:ascii="StobiSans Regular" w:eastAsia="Calibri" w:hAnsi="StobiSans Regular"/>
          <w:b/>
          <w:sz w:val="22"/>
          <w:szCs w:val="22"/>
          <w:lang w:val="en-GB"/>
        </w:rPr>
        <w:t xml:space="preserve">Mr. Aleksandar Anteski - </w:t>
      </w:r>
      <w:r w:rsidRPr="000B0B1F">
        <w:rPr>
          <w:rFonts w:ascii="StobiSans Regular" w:hAnsi="StobiSans Regular"/>
          <w:sz w:val="22"/>
          <w:szCs w:val="22"/>
          <w:lang w:val="en-GB"/>
        </w:rPr>
        <w:t>Unit for Programming and Evaluation of IPARD funds</w:t>
      </w:r>
      <w:r w:rsidRPr="000B0B1F">
        <w:rPr>
          <w:rFonts w:ascii="StobiSans Regular" w:eastAsia="Calibri" w:hAnsi="StobiSans Regular"/>
          <w:sz w:val="22"/>
          <w:szCs w:val="22"/>
          <w:lang w:val="mk-MK"/>
        </w:rPr>
        <w:t>;</w:t>
      </w:r>
    </w:p>
    <w:p w14:paraId="5F6DDF5C" w14:textId="77777777" w:rsidR="000B0B1F" w:rsidRPr="000B0B1F" w:rsidRDefault="000B0B1F" w:rsidP="000B0B1F">
      <w:pPr>
        <w:numPr>
          <w:ilvl w:val="0"/>
          <w:numId w:val="18"/>
        </w:numPr>
        <w:tabs>
          <w:tab w:val="left" w:pos="1110"/>
        </w:tabs>
        <w:contextualSpacing/>
        <w:jc w:val="both"/>
        <w:rPr>
          <w:rFonts w:ascii="StobiSans Regular" w:eastAsia="Calibri" w:hAnsi="StobiSans Regular"/>
          <w:b/>
          <w:sz w:val="22"/>
          <w:szCs w:val="22"/>
          <w:lang w:val="mk-MK"/>
        </w:rPr>
      </w:pPr>
      <w:r w:rsidRPr="000B0B1F">
        <w:rPr>
          <w:rFonts w:ascii="StobiSans Regular" w:eastAsia="Calibri" w:hAnsi="StobiSans Regular"/>
          <w:b/>
          <w:sz w:val="22"/>
          <w:szCs w:val="22"/>
          <w:lang w:val="en-GB"/>
        </w:rPr>
        <w:t xml:space="preserve">Mr. Dusko Jakimovski - </w:t>
      </w:r>
      <w:r w:rsidRPr="000B0B1F">
        <w:rPr>
          <w:rFonts w:ascii="StobiSans Regular" w:hAnsi="StobiSans Regular"/>
          <w:sz w:val="22"/>
          <w:szCs w:val="22"/>
          <w:lang w:val="en-GB"/>
        </w:rPr>
        <w:t>Unit for Programming and Evaluation of IPARD funds</w:t>
      </w:r>
      <w:r w:rsidRPr="000B0B1F">
        <w:rPr>
          <w:rFonts w:ascii="StobiSans Regular" w:eastAsia="Calibri" w:hAnsi="StobiSans Regular"/>
          <w:sz w:val="22"/>
          <w:szCs w:val="22"/>
          <w:lang w:val="mk-MK"/>
        </w:rPr>
        <w:t>;</w:t>
      </w:r>
    </w:p>
    <w:p w14:paraId="151EAF08" w14:textId="77777777" w:rsidR="000B0B1F" w:rsidRPr="000B0B1F" w:rsidRDefault="000B0B1F" w:rsidP="000B0B1F">
      <w:pPr>
        <w:numPr>
          <w:ilvl w:val="0"/>
          <w:numId w:val="18"/>
        </w:numPr>
        <w:tabs>
          <w:tab w:val="left" w:pos="1110"/>
        </w:tabs>
        <w:contextualSpacing/>
        <w:jc w:val="both"/>
        <w:rPr>
          <w:rFonts w:ascii="StobiSans Regular" w:eastAsia="Calibri" w:hAnsi="StobiSans Regular"/>
          <w:b/>
          <w:sz w:val="22"/>
          <w:szCs w:val="22"/>
          <w:lang w:val="mk-MK"/>
        </w:rPr>
      </w:pPr>
      <w:r w:rsidRPr="000B0B1F">
        <w:rPr>
          <w:rFonts w:ascii="StobiSans Regular" w:eastAsia="Calibri" w:hAnsi="StobiSans Regular"/>
          <w:b/>
          <w:sz w:val="22"/>
          <w:szCs w:val="22"/>
        </w:rPr>
        <w:t xml:space="preserve">Mr. Isa </w:t>
      </w:r>
      <w:proofErr w:type="spellStart"/>
      <w:r w:rsidRPr="000B0B1F">
        <w:rPr>
          <w:rFonts w:ascii="StobiSans Regular" w:eastAsia="Calibri" w:hAnsi="StobiSans Regular"/>
          <w:b/>
          <w:sz w:val="22"/>
          <w:szCs w:val="22"/>
        </w:rPr>
        <w:t>Imishti</w:t>
      </w:r>
      <w:proofErr w:type="spellEnd"/>
      <w:r w:rsidRPr="000B0B1F">
        <w:rPr>
          <w:rFonts w:ascii="StobiSans Regular" w:eastAsia="Calibri" w:hAnsi="StobiSans Regular"/>
          <w:b/>
          <w:sz w:val="22"/>
          <w:szCs w:val="22"/>
        </w:rPr>
        <w:t xml:space="preserve"> </w:t>
      </w:r>
      <w:r w:rsidRPr="000B0B1F">
        <w:rPr>
          <w:rFonts w:ascii="StobiSans Regular" w:eastAsia="Calibri" w:hAnsi="StobiSans Regular"/>
          <w:b/>
          <w:sz w:val="22"/>
          <w:szCs w:val="22"/>
          <w:lang w:val="mk-MK"/>
        </w:rPr>
        <w:t xml:space="preserve">- </w:t>
      </w:r>
      <w:r w:rsidRPr="000B0B1F">
        <w:rPr>
          <w:rFonts w:ascii="StobiSans Regular" w:hAnsi="StobiSans Regular"/>
          <w:sz w:val="22"/>
          <w:szCs w:val="22"/>
          <w:lang w:val="en-GB"/>
        </w:rPr>
        <w:t>Unit for Programming and Evaluation of IPARD funds</w:t>
      </w:r>
      <w:r w:rsidRPr="000B0B1F">
        <w:rPr>
          <w:rFonts w:ascii="StobiSans Regular" w:eastAsia="Calibri" w:hAnsi="StobiSans Regular"/>
          <w:sz w:val="22"/>
          <w:szCs w:val="22"/>
          <w:lang w:val="mk-MK"/>
        </w:rPr>
        <w:t>;</w:t>
      </w:r>
    </w:p>
    <w:p w14:paraId="45700843" w14:textId="21236814" w:rsidR="00D04A7D" w:rsidRPr="00D04A7D" w:rsidRDefault="000B0B1F" w:rsidP="00D04A7D">
      <w:pPr>
        <w:numPr>
          <w:ilvl w:val="0"/>
          <w:numId w:val="18"/>
        </w:numPr>
        <w:tabs>
          <w:tab w:val="left" w:pos="1110"/>
        </w:tabs>
        <w:ind w:right="-22"/>
        <w:contextualSpacing/>
        <w:jc w:val="both"/>
        <w:rPr>
          <w:rFonts w:ascii="StobiSans Regular" w:hAnsi="StobiSans Regular"/>
          <w:sz w:val="22"/>
          <w:szCs w:val="22"/>
          <w:lang w:val="mk-MK"/>
        </w:rPr>
      </w:pPr>
      <w:r w:rsidRPr="00D04A7D">
        <w:rPr>
          <w:rFonts w:ascii="StobiSans Regular" w:eastAsia="Calibri" w:hAnsi="StobiSans Regular"/>
          <w:b/>
          <w:sz w:val="22"/>
          <w:szCs w:val="22"/>
          <w:lang w:val="en-GB"/>
        </w:rPr>
        <w:t xml:space="preserve">Ms. Sadzide Demir </w:t>
      </w:r>
      <w:r w:rsidRPr="00D04A7D">
        <w:rPr>
          <w:rFonts w:ascii="StobiSans Regular" w:hAnsi="StobiSans Regular"/>
          <w:sz w:val="22"/>
          <w:szCs w:val="22"/>
          <w:lang w:val="en-GB"/>
        </w:rPr>
        <w:t>- Unit for Programming and Evaluation of IPARD funds</w:t>
      </w:r>
      <w:r w:rsidRPr="00D04A7D">
        <w:rPr>
          <w:rFonts w:ascii="StobiSans Regular" w:hAnsi="StobiSans Regular"/>
          <w:sz w:val="22"/>
          <w:szCs w:val="22"/>
          <w:lang w:val="mk-MK"/>
        </w:rPr>
        <w:t>;</w:t>
      </w:r>
    </w:p>
    <w:p w14:paraId="5224C2B3" w14:textId="77777777" w:rsidR="00D04A7D" w:rsidRPr="00D04A7D" w:rsidRDefault="00D04A7D" w:rsidP="00D04A7D">
      <w:pPr>
        <w:tabs>
          <w:tab w:val="left" w:pos="1110"/>
        </w:tabs>
        <w:spacing w:before="120"/>
        <w:jc w:val="both"/>
        <w:rPr>
          <w:rFonts w:ascii="StobiSans Regular" w:eastAsia="Calibri" w:hAnsi="StobiSans Regular"/>
          <w:b/>
          <w:sz w:val="22"/>
          <w:szCs w:val="22"/>
          <w:u w:val="single"/>
          <w:lang w:val="en-GB"/>
        </w:rPr>
      </w:pPr>
      <w:r w:rsidRPr="00D04A7D">
        <w:rPr>
          <w:rFonts w:ascii="StobiSans Regular" w:eastAsia="Calibri" w:hAnsi="StobiSans Regular"/>
          <w:b/>
          <w:sz w:val="22"/>
          <w:szCs w:val="22"/>
          <w:u w:val="single"/>
          <w:lang w:val="en-GB"/>
        </w:rPr>
        <w:t>Representatives from the Agency for Financial Support to Agriculture and Rural Development (IPARD Agency):</w:t>
      </w:r>
    </w:p>
    <w:p w14:paraId="674E3A7F" w14:textId="58A6F6DF" w:rsidR="00D04A7D" w:rsidRPr="00D04A7D" w:rsidRDefault="00D04A7D" w:rsidP="00D04A7D">
      <w:pPr>
        <w:numPr>
          <w:ilvl w:val="0"/>
          <w:numId w:val="19"/>
        </w:numPr>
        <w:tabs>
          <w:tab w:val="left" w:pos="1080"/>
          <w:tab w:val="left" w:pos="1260"/>
        </w:tabs>
        <w:ind w:right="-22"/>
        <w:contextualSpacing/>
        <w:jc w:val="both"/>
        <w:rPr>
          <w:rFonts w:ascii="StobiSans Regular" w:hAnsi="StobiSans Regular"/>
          <w:sz w:val="22"/>
          <w:szCs w:val="22"/>
          <w:lang w:val="en-GB"/>
        </w:rPr>
      </w:pPr>
      <w:r>
        <w:rPr>
          <w:rFonts w:ascii="StobiSans Regular" w:eastAsia="Times New Roman" w:hAnsi="StobiSans Regular" w:cs="Arial"/>
          <w:b/>
          <w:sz w:val="22"/>
          <w:szCs w:val="22"/>
          <w:lang w:val="en-GB"/>
        </w:rPr>
        <w:t xml:space="preserve">Mr. </w:t>
      </w:r>
      <w:proofErr w:type="spellStart"/>
      <w:r>
        <w:rPr>
          <w:rFonts w:ascii="StobiSans Regular" w:eastAsia="Times New Roman" w:hAnsi="StobiSans Regular" w:cs="Arial"/>
          <w:b/>
          <w:sz w:val="22"/>
          <w:szCs w:val="22"/>
          <w:lang w:val="en-GB"/>
        </w:rPr>
        <w:t>Mevlan</w:t>
      </w:r>
      <w:proofErr w:type="spellEnd"/>
      <w:r>
        <w:rPr>
          <w:rFonts w:ascii="StobiSans Regular" w:eastAsia="Times New Roman" w:hAnsi="StobiSans Regular" w:cs="Arial"/>
          <w:b/>
          <w:sz w:val="22"/>
          <w:szCs w:val="22"/>
          <w:lang w:val="en-GB"/>
        </w:rPr>
        <w:t xml:space="preserve"> </w:t>
      </w:r>
      <w:proofErr w:type="spellStart"/>
      <w:r>
        <w:rPr>
          <w:rFonts w:ascii="StobiSans Regular" w:eastAsia="Times New Roman" w:hAnsi="StobiSans Regular" w:cs="Arial"/>
          <w:b/>
          <w:sz w:val="22"/>
          <w:szCs w:val="22"/>
          <w:lang w:val="en-GB"/>
        </w:rPr>
        <w:t>Morina</w:t>
      </w:r>
      <w:proofErr w:type="spellEnd"/>
      <w:r w:rsidRPr="00D04A7D">
        <w:rPr>
          <w:rFonts w:ascii="StobiSans Regular" w:eastAsia="Times New Roman" w:hAnsi="StobiSans Regular" w:cs="Arial"/>
          <w:b/>
          <w:sz w:val="22"/>
          <w:szCs w:val="22"/>
          <w:lang w:val="en-GB"/>
        </w:rPr>
        <w:t xml:space="preserve"> </w:t>
      </w:r>
      <w:r>
        <w:rPr>
          <w:rFonts w:ascii="StobiSans Regular" w:eastAsia="Times New Roman" w:hAnsi="StobiSans Regular" w:cs="Arial"/>
          <w:b/>
          <w:sz w:val="22"/>
          <w:szCs w:val="22"/>
          <w:lang w:val="en-GB"/>
        </w:rPr>
        <w:t>–</w:t>
      </w:r>
      <w:r w:rsidRPr="00D04A7D">
        <w:rPr>
          <w:rFonts w:ascii="StobiSans Regular" w:eastAsia="Times New Roman" w:hAnsi="StobiSans Regular" w:cs="Arial"/>
          <w:b/>
          <w:sz w:val="22"/>
          <w:szCs w:val="22"/>
          <w:lang w:val="en-GB"/>
        </w:rPr>
        <w:t xml:space="preserve"> </w:t>
      </w:r>
      <w:r w:rsidRPr="00D04A7D">
        <w:rPr>
          <w:rFonts w:ascii="StobiSans Regular" w:eastAsia="Times New Roman" w:hAnsi="StobiSans Regular" w:cs="Arial"/>
          <w:sz w:val="22"/>
          <w:szCs w:val="22"/>
          <w:lang w:val="en-GB"/>
        </w:rPr>
        <w:t>Deputy</w:t>
      </w:r>
      <w:r>
        <w:rPr>
          <w:rFonts w:ascii="StobiSans Regular" w:eastAsia="Times New Roman" w:hAnsi="StobiSans Regular" w:cs="Arial"/>
          <w:b/>
          <w:sz w:val="22"/>
          <w:szCs w:val="22"/>
          <w:lang w:val="en-GB"/>
        </w:rPr>
        <w:t xml:space="preserve"> </w:t>
      </w:r>
      <w:r w:rsidRPr="00D04A7D">
        <w:rPr>
          <w:rFonts w:ascii="StobiSans Regular" w:eastAsia="Times New Roman" w:hAnsi="StobiSans Regular" w:cs="Arial"/>
          <w:sz w:val="22"/>
          <w:szCs w:val="22"/>
          <w:lang w:val="en-GB"/>
        </w:rPr>
        <w:t>Director of the IPARD Agency</w:t>
      </w:r>
      <w:r w:rsidRPr="00D04A7D">
        <w:rPr>
          <w:rFonts w:ascii="StobiSans Regular" w:hAnsi="StobiSans Regular"/>
          <w:sz w:val="22"/>
          <w:szCs w:val="22"/>
          <w:lang w:val="en-GB"/>
        </w:rPr>
        <w:t>;</w:t>
      </w:r>
    </w:p>
    <w:p w14:paraId="3F270270" w14:textId="02F55604" w:rsidR="00D04A7D" w:rsidRPr="00D04A7D" w:rsidRDefault="00D04A7D" w:rsidP="00D04A7D">
      <w:pPr>
        <w:numPr>
          <w:ilvl w:val="0"/>
          <w:numId w:val="19"/>
        </w:numPr>
        <w:tabs>
          <w:tab w:val="left" w:pos="1080"/>
          <w:tab w:val="left" w:pos="1260"/>
        </w:tabs>
        <w:ind w:right="-22"/>
        <w:contextualSpacing/>
        <w:jc w:val="both"/>
        <w:rPr>
          <w:rFonts w:ascii="StobiSans Regular" w:eastAsia="Times New Roman" w:hAnsi="StobiSans Regular" w:cs="Arial"/>
          <w:b/>
          <w:sz w:val="22"/>
          <w:szCs w:val="22"/>
          <w:lang w:val="en-GB"/>
        </w:rPr>
      </w:pPr>
      <w:r>
        <w:rPr>
          <w:rFonts w:ascii="StobiSans Regular" w:eastAsia="Times New Roman" w:hAnsi="StobiSans Regular" w:cs="Arial"/>
          <w:b/>
          <w:sz w:val="22"/>
          <w:szCs w:val="22"/>
          <w:lang w:val="en-GB"/>
        </w:rPr>
        <w:t xml:space="preserve">Ms. </w:t>
      </w:r>
      <w:proofErr w:type="spellStart"/>
      <w:r>
        <w:rPr>
          <w:rFonts w:ascii="StobiSans Regular" w:eastAsia="Times New Roman" w:hAnsi="StobiSans Regular" w:cs="Arial"/>
          <w:b/>
          <w:sz w:val="22"/>
          <w:szCs w:val="22"/>
          <w:lang w:val="en-GB"/>
        </w:rPr>
        <w:t>Dragana</w:t>
      </w:r>
      <w:proofErr w:type="spellEnd"/>
      <w:r>
        <w:rPr>
          <w:rFonts w:ascii="StobiSans Regular" w:eastAsia="Times New Roman" w:hAnsi="StobiSans Regular" w:cs="Arial"/>
          <w:b/>
          <w:sz w:val="22"/>
          <w:szCs w:val="22"/>
          <w:lang w:val="en-GB"/>
        </w:rPr>
        <w:t xml:space="preserve"> </w:t>
      </w:r>
      <w:proofErr w:type="spellStart"/>
      <w:r>
        <w:rPr>
          <w:rFonts w:ascii="StobiSans Regular" w:eastAsia="Times New Roman" w:hAnsi="StobiSans Regular" w:cs="Arial"/>
          <w:b/>
          <w:sz w:val="22"/>
          <w:szCs w:val="22"/>
          <w:lang w:val="en-GB"/>
        </w:rPr>
        <w:t>Cholkova</w:t>
      </w:r>
      <w:proofErr w:type="spellEnd"/>
      <w:r w:rsidRPr="00D04A7D">
        <w:rPr>
          <w:rFonts w:ascii="StobiSans Regular" w:eastAsia="Times New Roman" w:hAnsi="StobiSans Regular" w:cs="Arial"/>
          <w:b/>
          <w:sz w:val="22"/>
          <w:szCs w:val="22"/>
          <w:lang w:val="en-GB"/>
        </w:rPr>
        <w:t xml:space="preserve"> </w:t>
      </w:r>
      <w:r w:rsidRPr="00D04A7D">
        <w:rPr>
          <w:rFonts w:ascii="StobiSans Regular" w:eastAsia="Times New Roman" w:hAnsi="StobiSans Regular" w:cs="Arial"/>
          <w:sz w:val="22"/>
          <w:szCs w:val="22"/>
          <w:lang w:val="en-GB"/>
        </w:rPr>
        <w:t>- IPARD Agency</w:t>
      </w:r>
      <w:r w:rsidRPr="00D04A7D">
        <w:rPr>
          <w:rFonts w:ascii="StobiSans Regular" w:eastAsia="Times New Roman" w:hAnsi="StobiSans Regular" w:cs="Arial"/>
          <w:b/>
          <w:sz w:val="22"/>
          <w:szCs w:val="22"/>
          <w:lang w:val="en-GB"/>
        </w:rPr>
        <w:t>;</w:t>
      </w:r>
    </w:p>
    <w:p w14:paraId="56955688" w14:textId="77777777" w:rsidR="00D04A7D" w:rsidRPr="00D04A7D" w:rsidRDefault="00D04A7D" w:rsidP="00D04A7D">
      <w:pPr>
        <w:numPr>
          <w:ilvl w:val="0"/>
          <w:numId w:val="19"/>
        </w:numPr>
        <w:tabs>
          <w:tab w:val="left" w:pos="1080"/>
          <w:tab w:val="left" w:pos="1260"/>
        </w:tabs>
        <w:ind w:right="-22"/>
        <w:contextualSpacing/>
        <w:jc w:val="both"/>
        <w:rPr>
          <w:rFonts w:ascii="StobiSans Regular" w:eastAsia="Times New Roman" w:hAnsi="StobiSans Regular" w:cs="Arial"/>
          <w:b/>
          <w:sz w:val="22"/>
          <w:szCs w:val="22"/>
          <w:lang w:val="en-GB"/>
        </w:rPr>
      </w:pPr>
      <w:r w:rsidRPr="00D04A7D">
        <w:rPr>
          <w:rFonts w:ascii="StobiSans Regular" w:eastAsia="Times New Roman" w:hAnsi="StobiSans Regular" w:cs="Arial"/>
          <w:b/>
          <w:sz w:val="22"/>
          <w:szCs w:val="22"/>
          <w:lang w:val="en-GB"/>
        </w:rPr>
        <w:t xml:space="preserve">Ms. Marija Blagoeva - </w:t>
      </w:r>
      <w:r w:rsidRPr="00D04A7D">
        <w:rPr>
          <w:rFonts w:ascii="StobiSans Regular" w:eastAsia="Times New Roman" w:hAnsi="StobiSans Regular" w:cs="Arial"/>
          <w:sz w:val="22"/>
          <w:szCs w:val="22"/>
          <w:lang w:val="en-GB"/>
        </w:rPr>
        <w:t>IPARD Agency</w:t>
      </w:r>
      <w:r w:rsidRPr="00D04A7D">
        <w:rPr>
          <w:rFonts w:ascii="StobiSans Regular" w:eastAsia="Times New Roman" w:hAnsi="StobiSans Regular" w:cs="Arial"/>
          <w:b/>
          <w:sz w:val="22"/>
          <w:szCs w:val="22"/>
          <w:lang w:val="en-GB"/>
        </w:rPr>
        <w:t>;</w:t>
      </w:r>
    </w:p>
    <w:p w14:paraId="3A258310" w14:textId="77777777" w:rsidR="00D04A7D" w:rsidRPr="00D04A7D" w:rsidRDefault="00D04A7D" w:rsidP="00D04A7D">
      <w:pPr>
        <w:numPr>
          <w:ilvl w:val="0"/>
          <w:numId w:val="19"/>
        </w:numPr>
        <w:tabs>
          <w:tab w:val="left" w:pos="1080"/>
          <w:tab w:val="left" w:pos="1260"/>
        </w:tabs>
        <w:ind w:right="-22"/>
        <w:contextualSpacing/>
        <w:jc w:val="both"/>
        <w:rPr>
          <w:rFonts w:ascii="StobiSans Regular" w:hAnsi="StobiSans Regular"/>
          <w:sz w:val="22"/>
          <w:szCs w:val="22"/>
          <w:lang w:val="en-GB"/>
        </w:rPr>
      </w:pPr>
      <w:r w:rsidRPr="00D04A7D">
        <w:rPr>
          <w:rFonts w:ascii="StobiSans Regular" w:eastAsia="Times New Roman" w:hAnsi="StobiSans Regular" w:cs="Arial"/>
          <w:b/>
          <w:sz w:val="22"/>
          <w:szCs w:val="22"/>
          <w:lang w:val="en-GB"/>
        </w:rPr>
        <w:t xml:space="preserve">Mr. </w:t>
      </w:r>
      <w:proofErr w:type="spellStart"/>
      <w:r w:rsidRPr="00D04A7D">
        <w:rPr>
          <w:rFonts w:ascii="StobiSans Regular" w:eastAsia="Times New Roman" w:hAnsi="StobiSans Regular" w:cs="Arial"/>
          <w:b/>
          <w:sz w:val="22"/>
          <w:szCs w:val="22"/>
          <w:lang w:val="en-GB"/>
        </w:rPr>
        <w:t>Panche</w:t>
      </w:r>
      <w:proofErr w:type="spellEnd"/>
      <w:r w:rsidRPr="00D04A7D">
        <w:rPr>
          <w:rFonts w:ascii="StobiSans Regular" w:eastAsia="Times New Roman" w:hAnsi="StobiSans Regular" w:cs="Arial"/>
          <w:b/>
          <w:sz w:val="22"/>
          <w:szCs w:val="22"/>
          <w:lang w:val="en-GB"/>
        </w:rPr>
        <w:t xml:space="preserve"> Arsov - </w:t>
      </w:r>
      <w:r w:rsidRPr="00D04A7D">
        <w:rPr>
          <w:rFonts w:ascii="StobiSans Regular" w:eastAsia="Times New Roman" w:hAnsi="StobiSans Regular" w:cs="Arial"/>
          <w:sz w:val="22"/>
          <w:szCs w:val="22"/>
          <w:lang w:val="en-GB"/>
        </w:rPr>
        <w:t>IPARD Agency</w:t>
      </w:r>
      <w:r w:rsidRPr="00D04A7D">
        <w:rPr>
          <w:rFonts w:ascii="StobiSans Regular" w:eastAsia="Times New Roman" w:hAnsi="StobiSans Regular" w:cs="Arial"/>
          <w:b/>
          <w:sz w:val="22"/>
          <w:szCs w:val="22"/>
          <w:lang w:val="en-GB"/>
        </w:rPr>
        <w:t xml:space="preserve">; </w:t>
      </w:r>
    </w:p>
    <w:p w14:paraId="4C21C69E" w14:textId="3A6EE340" w:rsidR="00D04A7D" w:rsidRPr="00D04A7D" w:rsidRDefault="00D04A7D" w:rsidP="00D04A7D">
      <w:pPr>
        <w:numPr>
          <w:ilvl w:val="0"/>
          <w:numId w:val="19"/>
        </w:numPr>
        <w:tabs>
          <w:tab w:val="left" w:pos="1080"/>
          <w:tab w:val="left" w:pos="1260"/>
        </w:tabs>
        <w:ind w:right="-22"/>
        <w:contextualSpacing/>
        <w:jc w:val="both"/>
        <w:rPr>
          <w:rFonts w:ascii="StobiSans Regular" w:hAnsi="StobiSans Regular"/>
          <w:sz w:val="22"/>
          <w:szCs w:val="22"/>
          <w:lang w:val="mk-MK"/>
        </w:rPr>
      </w:pPr>
      <w:r w:rsidRPr="00D04A7D">
        <w:rPr>
          <w:rFonts w:ascii="StobiSans Regular" w:eastAsia="Times New Roman" w:hAnsi="StobiSans Regular" w:cs="Arial"/>
          <w:b/>
          <w:sz w:val="22"/>
          <w:szCs w:val="22"/>
          <w:lang w:val="en-GB"/>
        </w:rPr>
        <w:t xml:space="preserve">Mr. Vladimir Hristov - </w:t>
      </w:r>
      <w:r w:rsidRPr="00D04A7D">
        <w:rPr>
          <w:rFonts w:ascii="StobiSans Regular" w:eastAsia="Times New Roman" w:hAnsi="StobiSans Regular" w:cs="Arial"/>
          <w:sz w:val="22"/>
          <w:szCs w:val="22"/>
          <w:lang w:val="en-GB"/>
        </w:rPr>
        <w:t>IPARD Agency</w:t>
      </w:r>
      <w:r>
        <w:rPr>
          <w:rFonts w:ascii="StobiSans Regular" w:eastAsia="Times New Roman" w:hAnsi="StobiSans Regular" w:cs="Arial"/>
          <w:b/>
          <w:sz w:val="22"/>
          <w:szCs w:val="22"/>
          <w:lang w:val="en-GB"/>
        </w:rPr>
        <w:t>;</w:t>
      </w:r>
    </w:p>
    <w:p w14:paraId="05CD59BE" w14:textId="1BE5EFE3" w:rsidR="00D04A7D" w:rsidRPr="00D04A7D" w:rsidRDefault="00D04A7D" w:rsidP="00D04A7D">
      <w:pPr>
        <w:numPr>
          <w:ilvl w:val="0"/>
          <w:numId w:val="19"/>
        </w:numPr>
        <w:tabs>
          <w:tab w:val="left" w:pos="1080"/>
          <w:tab w:val="left" w:pos="1260"/>
        </w:tabs>
        <w:ind w:right="-22"/>
        <w:contextualSpacing/>
        <w:jc w:val="both"/>
        <w:rPr>
          <w:rFonts w:ascii="StobiSans Regular" w:hAnsi="StobiSans Regular"/>
          <w:sz w:val="22"/>
          <w:szCs w:val="22"/>
          <w:lang w:val="mk-MK"/>
        </w:rPr>
      </w:pPr>
      <w:r>
        <w:rPr>
          <w:rFonts w:ascii="StobiSans Regular" w:eastAsia="Times New Roman" w:hAnsi="StobiSans Regular" w:cs="Arial"/>
          <w:b/>
          <w:sz w:val="22"/>
          <w:szCs w:val="22"/>
          <w:lang w:val="en-GB"/>
        </w:rPr>
        <w:t xml:space="preserve">Ms. Sonja Bojkovska- </w:t>
      </w:r>
      <w:r w:rsidRPr="00D04A7D">
        <w:rPr>
          <w:rFonts w:ascii="StobiSans Regular" w:eastAsia="Times New Roman" w:hAnsi="StobiSans Regular" w:cs="Arial"/>
          <w:sz w:val="22"/>
          <w:szCs w:val="22"/>
          <w:lang w:val="en-GB"/>
        </w:rPr>
        <w:t>IPARD Agency</w:t>
      </w:r>
      <w:r>
        <w:rPr>
          <w:rFonts w:ascii="StobiSans Regular" w:eastAsia="Times New Roman" w:hAnsi="StobiSans Regular" w:cs="Arial"/>
          <w:sz w:val="22"/>
          <w:szCs w:val="22"/>
          <w:lang w:val="en-GB"/>
        </w:rPr>
        <w:t>;</w:t>
      </w:r>
    </w:p>
    <w:p w14:paraId="5F309055" w14:textId="71BBA1AC" w:rsidR="00D04A7D" w:rsidRPr="00D04A7D" w:rsidRDefault="00D04A7D" w:rsidP="00D04A7D">
      <w:pPr>
        <w:numPr>
          <w:ilvl w:val="0"/>
          <w:numId w:val="19"/>
        </w:numPr>
        <w:tabs>
          <w:tab w:val="left" w:pos="1080"/>
          <w:tab w:val="left" w:pos="1260"/>
        </w:tabs>
        <w:ind w:right="-22"/>
        <w:contextualSpacing/>
        <w:jc w:val="both"/>
        <w:rPr>
          <w:rFonts w:ascii="StobiSans Regular" w:hAnsi="StobiSans Regular"/>
          <w:sz w:val="22"/>
          <w:szCs w:val="22"/>
          <w:lang w:val="mk-MK"/>
        </w:rPr>
      </w:pPr>
      <w:r>
        <w:rPr>
          <w:rFonts w:ascii="StobiSans Regular" w:eastAsia="Times New Roman" w:hAnsi="StobiSans Regular" w:cs="Arial"/>
          <w:b/>
          <w:sz w:val="22"/>
          <w:szCs w:val="22"/>
          <w:lang w:val="en-GB"/>
        </w:rPr>
        <w:t>Ms.</w:t>
      </w:r>
      <w:r>
        <w:rPr>
          <w:rFonts w:ascii="StobiSans Regular" w:hAnsi="StobiSans Regular"/>
          <w:sz w:val="22"/>
          <w:szCs w:val="22"/>
        </w:rPr>
        <w:t xml:space="preserve"> </w:t>
      </w:r>
      <w:r w:rsidRPr="00D04A7D">
        <w:rPr>
          <w:rFonts w:ascii="StobiSans Regular" w:hAnsi="StobiSans Regular"/>
          <w:b/>
          <w:sz w:val="22"/>
          <w:szCs w:val="22"/>
        </w:rPr>
        <w:t xml:space="preserve">Tatjana </w:t>
      </w:r>
      <w:proofErr w:type="spellStart"/>
      <w:r w:rsidRPr="00D04A7D">
        <w:rPr>
          <w:rFonts w:ascii="StobiSans Regular" w:hAnsi="StobiSans Regular"/>
          <w:b/>
          <w:sz w:val="22"/>
          <w:szCs w:val="22"/>
        </w:rPr>
        <w:t>Mitkovska</w:t>
      </w:r>
      <w:proofErr w:type="spellEnd"/>
      <w:r>
        <w:rPr>
          <w:rFonts w:ascii="StobiSans Regular" w:hAnsi="StobiSans Regular"/>
          <w:sz w:val="22"/>
          <w:szCs w:val="22"/>
        </w:rPr>
        <w:t xml:space="preserve">- IPARD Agency. </w:t>
      </w:r>
    </w:p>
    <w:p w14:paraId="510BF0E1" w14:textId="77777777" w:rsidR="00D04A7D" w:rsidRPr="00D04A7D" w:rsidRDefault="00D04A7D" w:rsidP="00D04A7D">
      <w:pPr>
        <w:tabs>
          <w:tab w:val="left" w:pos="1080"/>
          <w:tab w:val="left" w:pos="1260"/>
        </w:tabs>
        <w:ind w:right="-22"/>
        <w:jc w:val="both"/>
        <w:rPr>
          <w:rFonts w:ascii="StobiSans Regular" w:hAnsi="StobiSans Regular"/>
          <w:sz w:val="22"/>
          <w:szCs w:val="22"/>
          <w:lang w:val="mk-MK"/>
        </w:rPr>
      </w:pPr>
    </w:p>
    <w:p w14:paraId="63E82020" w14:textId="77777777" w:rsidR="00D04A7D" w:rsidRPr="00233354" w:rsidRDefault="00D04A7D" w:rsidP="00D04A7D">
      <w:pPr>
        <w:tabs>
          <w:tab w:val="left" w:pos="1110"/>
        </w:tabs>
        <w:spacing w:before="120"/>
        <w:jc w:val="both"/>
        <w:rPr>
          <w:rFonts w:ascii="StobiSans Regular" w:hAnsi="StobiSans Regular"/>
          <w:sz w:val="22"/>
          <w:szCs w:val="22"/>
        </w:rPr>
      </w:pPr>
      <w:r w:rsidRPr="00233354">
        <w:rPr>
          <w:rFonts w:ascii="StobiSans Regular" w:eastAsia="Calibri" w:hAnsi="StobiSans Regular"/>
          <w:b/>
          <w:sz w:val="22"/>
          <w:szCs w:val="22"/>
          <w:u w:val="single"/>
        </w:rPr>
        <w:t>Representatives from Audit Authority:</w:t>
      </w:r>
    </w:p>
    <w:p w14:paraId="5B256A2D" w14:textId="77777777" w:rsidR="00D04A7D" w:rsidRPr="00233354" w:rsidRDefault="00D04A7D" w:rsidP="00D04A7D">
      <w:pPr>
        <w:numPr>
          <w:ilvl w:val="0"/>
          <w:numId w:val="21"/>
        </w:numPr>
        <w:tabs>
          <w:tab w:val="left" w:pos="1080"/>
          <w:tab w:val="left" w:pos="1260"/>
        </w:tabs>
        <w:ind w:right="-22"/>
        <w:contextualSpacing/>
        <w:jc w:val="both"/>
        <w:rPr>
          <w:rFonts w:ascii="StobiSans Regular" w:eastAsia="Times New Roman" w:hAnsi="StobiSans Regular" w:cs="Arial"/>
          <w:b/>
          <w:sz w:val="22"/>
          <w:szCs w:val="22"/>
          <w:lang w:val="mk-MK"/>
        </w:rPr>
      </w:pPr>
      <w:r w:rsidRPr="00233354">
        <w:rPr>
          <w:rFonts w:ascii="StobiSans Regular" w:eastAsia="Times New Roman" w:hAnsi="StobiSans Regular" w:cs="Arial"/>
          <w:b/>
          <w:sz w:val="22"/>
          <w:szCs w:val="22"/>
        </w:rPr>
        <w:t>Ms.</w:t>
      </w:r>
      <w:r>
        <w:rPr>
          <w:rFonts w:ascii="StobiSans Regular" w:eastAsia="Times New Roman" w:hAnsi="StobiSans Regular" w:cs="Arial"/>
          <w:b/>
          <w:sz w:val="22"/>
          <w:szCs w:val="22"/>
        </w:rPr>
        <w:t xml:space="preserve"> </w:t>
      </w:r>
      <w:r w:rsidRPr="00233354">
        <w:rPr>
          <w:rFonts w:ascii="StobiSans Regular" w:eastAsia="Times New Roman" w:hAnsi="StobiSans Regular" w:cs="Arial"/>
          <w:b/>
          <w:sz w:val="22"/>
          <w:szCs w:val="22"/>
        </w:rPr>
        <w:t>Svetlana Todorovska</w:t>
      </w:r>
      <w:r w:rsidRPr="00233354">
        <w:rPr>
          <w:rFonts w:ascii="StobiSans Regular" w:eastAsia="Times New Roman" w:hAnsi="StobiSans Regular" w:cs="Arial"/>
          <w:b/>
          <w:sz w:val="22"/>
          <w:szCs w:val="22"/>
          <w:lang w:val="mk-MK"/>
        </w:rPr>
        <w:t xml:space="preserve"> </w:t>
      </w:r>
      <w:r>
        <w:rPr>
          <w:rFonts w:ascii="StobiSans Regular" w:eastAsia="Times New Roman" w:hAnsi="StobiSans Regular" w:cs="Arial"/>
          <w:b/>
          <w:sz w:val="22"/>
          <w:szCs w:val="22"/>
        </w:rPr>
        <w:t>-</w:t>
      </w:r>
      <w:r w:rsidRPr="00233354">
        <w:rPr>
          <w:rFonts w:ascii="StobiSans Regular" w:eastAsia="Times New Roman" w:hAnsi="StobiSans Regular" w:cs="Arial"/>
          <w:b/>
          <w:sz w:val="22"/>
          <w:szCs w:val="22"/>
          <w:lang w:val="mk-MK"/>
        </w:rPr>
        <w:t xml:space="preserve"> </w:t>
      </w:r>
      <w:r w:rsidRPr="00233354">
        <w:rPr>
          <w:rFonts w:ascii="StobiSans Regular" w:eastAsia="Times New Roman" w:hAnsi="StobiSans Regular" w:cs="Arial"/>
          <w:sz w:val="22"/>
          <w:szCs w:val="22"/>
        </w:rPr>
        <w:t>Audit Authority</w:t>
      </w:r>
      <w:r>
        <w:rPr>
          <w:rFonts w:ascii="StobiSans Regular" w:eastAsia="Times New Roman" w:hAnsi="StobiSans Regular" w:cs="Arial"/>
          <w:b/>
          <w:sz w:val="22"/>
          <w:szCs w:val="22"/>
          <w:lang w:val="mk-MK"/>
        </w:rPr>
        <w:t>;</w:t>
      </w:r>
    </w:p>
    <w:p w14:paraId="45673888" w14:textId="77777777" w:rsidR="00D04A7D" w:rsidRPr="00993423" w:rsidRDefault="00D04A7D" w:rsidP="00D04A7D">
      <w:pPr>
        <w:numPr>
          <w:ilvl w:val="0"/>
          <w:numId w:val="21"/>
        </w:numPr>
        <w:tabs>
          <w:tab w:val="left" w:pos="1080"/>
          <w:tab w:val="left" w:pos="1260"/>
        </w:tabs>
        <w:ind w:right="-22"/>
        <w:contextualSpacing/>
        <w:jc w:val="both"/>
        <w:rPr>
          <w:rFonts w:ascii="StobiSans Regular" w:eastAsia="Times New Roman" w:hAnsi="StobiSans Regular" w:cs="Arial"/>
          <w:b/>
          <w:sz w:val="22"/>
          <w:szCs w:val="22"/>
          <w:lang w:val="mk-MK"/>
        </w:rPr>
      </w:pPr>
      <w:r w:rsidRPr="00233354">
        <w:rPr>
          <w:rFonts w:ascii="StobiSans Regular" w:eastAsia="Times New Roman" w:hAnsi="StobiSans Regular" w:cs="Arial"/>
          <w:b/>
          <w:sz w:val="22"/>
          <w:szCs w:val="22"/>
        </w:rPr>
        <w:t>Ms.</w:t>
      </w:r>
      <w:r>
        <w:rPr>
          <w:rFonts w:ascii="StobiSans Regular" w:eastAsia="Times New Roman" w:hAnsi="StobiSans Regular" w:cs="Arial"/>
          <w:b/>
          <w:sz w:val="22"/>
          <w:szCs w:val="22"/>
        </w:rPr>
        <w:t xml:space="preserve"> </w:t>
      </w:r>
      <w:r w:rsidRPr="00233354">
        <w:rPr>
          <w:rFonts w:ascii="StobiSans Regular" w:eastAsia="Times New Roman" w:hAnsi="StobiSans Regular" w:cs="Arial"/>
          <w:b/>
          <w:sz w:val="22"/>
          <w:szCs w:val="22"/>
        </w:rPr>
        <w:t>Ljubica Lokvenec</w:t>
      </w:r>
      <w:r w:rsidRPr="00233354">
        <w:rPr>
          <w:rFonts w:ascii="StobiSans Regular" w:eastAsia="Times New Roman" w:hAnsi="StobiSans Regular" w:cs="Arial"/>
          <w:b/>
          <w:sz w:val="22"/>
          <w:szCs w:val="22"/>
          <w:lang w:val="mk-MK"/>
        </w:rPr>
        <w:t xml:space="preserve"> </w:t>
      </w:r>
      <w:r>
        <w:rPr>
          <w:rFonts w:ascii="StobiSans Regular" w:eastAsia="Times New Roman" w:hAnsi="StobiSans Regular" w:cs="Arial"/>
          <w:sz w:val="22"/>
          <w:szCs w:val="22"/>
        </w:rPr>
        <w:t>-</w:t>
      </w:r>
      <w:r w:rsidRPr="00233354">
        <w:rPr>
          <w:rFonts w:ascii="StobiSans Regular" w:eastAsia="Times New Roman" w:hAnsi="StobiSans Regular" w:cs="Arial"/>
          <w:sz w:val="22"/>
          <w:szCs w:val="22"/>
          <w:lang w:val="mk-MK"/>
        </w:rPr>
        <w:t xml:space="preserve"> </w:t>
      </w:r>
      <w:r w:rsidRPr="00233354">
        <w:rPr>
          <w:rFonts w:ascii="StobiSans Regular" w:eastAsia="Times New Roman" w:hAnsi="StobiSans Regular" w:cs="Arial"/>
          <w:sz w:val="22"/>
          <w:szCs w:val="22"/>
        </w:rPr>
        <w:t>Audit Authority</w:t>
      </w:r>
      <w:r>
        <w:rPr>
          <w:rFonts w:ascii="StobiSans Regular" w:eastAsia="Times New Roman" w:hAnsi="StobiSans Regular" w:cs="Arial"/>
          <w:sz w:val="22"/>
          <w:szCs w:val="22"/>
          <w:lang w:val="mk-MK"/>
        </w:rPr>
        <w:t>;</w:t>
      </w:r>
    </w:p>
    <w:p w14:paraId="23F0A0BC" w14:textId="77777777" w:rsidR="00D04A7D" w:rsidRPr="00233354" w:rsidRDefault="00D04A7D" w:rsidP="00D04A7D">
      <w:pPr>
        <w:numPr>
          <w:ilvl w:val="0"/>
          <w:numId w:val="21"/>
        </w:numPr>
        <w:tabs>
          <w:tab w:val="left" w:pos="1080"/>
          <w:tab w:val="left" w:pos="1260"/>
        </w:tabs>
        <w:ind w:right="-22"/>
        <w:contextualSpacing/>
        <w:jc w:val="both"/>
        <w:rPr>
          <w:rFonts w:ascii="StobiSans Regular" w:eastAsia="Times New Roman" w:hAnsi="StobiSans Regular" w:cs="Arial"/>
          <w:b/>
          <w:sz w:val="22"/>
          <w:szCs w:val="22"/>
          <w:lang w:val="mk-MK"/>
        </w:rPr>
      </w:pPr>
      <w:proofErr w:type="spellStart"/>
      <w:r>
        <w:rPr>
          <w:rFonts w:ascii="StobiSans Regular" w:eastAsia="Times New Roman" w:hAnsi="StobiSans Regular" w:cs="Arial"/>
          <w:b/>
          <w:sz w:val="22"/>
          <w:szCs w:val="22"/>
        </w:rPr>
        <w:t>Mr</w:t>
      </w:r>
      <w:proofErr w:type="spellEnd"/>
      <w:r w:rsidRPr="00993423">
        <w:rPr>
          <w:rFonts w:ascii="StobiSans Regular" w:eastAsia="Times New Roman" w:hAnsi="StobiSans Regular" w:cs="Arial"/>
          <w:b/>
          <w:sz w:val="22"/>
          <w:szCs w:val="22"/>
          <w:lang w:val="mk-MK"/>
        </w:rPr>
        <w:t>.</w:t>
      </w:r>
      <w:r>
        <w:rPr>
          <w:rFonts w:ascii="StobiSans Regular" w:eastAsia="Times New Roman" w:hAnsi="StobiSans Regular" w:cs="Arial"/>
          <w:b/>
          <w:sz w:val="22"/>
          <w:szCs w:val="22"/>
        </w:rPr>
        <w:t xml:space="preserve"> Filip </w:t>
      </w:r>
      <w:proofErr w:type="spellStart"/>
      <w:r>
        <w:rPr>
          <w:rFonts w:ascii="StobiSans Regular" w:eastAsia="Times New Roman" w:hAnsi="StobiSans Regular" w:cs="Arial"/>
          <w:b/>
          <w:sz w:val="22"/>
          <w:szCs w:val="22"/>
        </w:rPr>
        <w:t>Filipovski</w:t>
      </w:r>
      <w:proofErr w:type="spellEnd"/>
      <w:r>
        <w:rPr>
          <w:rFonts w:ascii="StobiSans Regular" w:eastAsia="Times New Roman" w:hAnsi="StobiSans Regular" w:cs="Arial"/>
          <w:b/>
          <w:sz w:val="22"/>
          <w:szCs w:val="22"/>
        </w:rPr>
        <w:t xml:space="preserve"> - </w:t>
      </w:r>
      <w:r w:rsidRPr="00993423">
        <w:rPr>
          <w:rFonts w:ascii="StobiSans Regular" w:eastAsia="Times New Roman" w:hAnsi="StobiSans Regular" w:cs="Arial"/>
          <w:sz w:val="22"/>
          <w:szCs w:val="22"/>
        </w:rPr>
        <w:t>Audit Authority</w:t>
      </w:r>
      <w:r>
        <w:rPr>
          <w:rFonts w:ascii="StobiSans Regular" w:eastAsia="Times New Roman" w:hAnsi="StobiSans Regular" w:cs="Arial"/>
          <w:b/>
          <w:sz w:val="22"/>
          <w:szCs w:val="22"/>
        </w:rPr>
        <w:t xml:space="preserve">. </w:t>
      </w:r>
    </w:p>
    <w:p w14:paraId="2B5948FC" w14:textId="3294172C" w:rsidR="00600487" w:rsidRPr="00D04A7D" w:rsidRDefault="00D04A7D" w:rsidP="00D04A7D">
      <w:pPr>
        <w:pStyle w:val="ListParagraph"/>
        <w:numPr>
          <w:ilvl w:val="0"/>
          <w:numId w:val="21"/>
        </w:numPr>
        <w:tabs>
          <w:tab w:val="left" w:pos="1080"/>
          <w:tab w:val="left" w:pos="1260"/>
        </w:tabs>
        <w:ind w:right="-22"/>
        <w:jc w:val="both"/>
        <w:rPr>
          <w:rFonts w:ascii="StobiSans Regular" w:eastAsia="Times New Roman" w:hAnsi="StobiSans Regular" w:cs="Arial"/>
          <w:b/>
          <w:sz w:val="22"/>
          <w:szCs w:val="22"/>
          <w:lang w:val="mk-MK"/>
        </w:rPr>
      </w:pPr>
      <w:r w:rsidRPr="00D04A7D">
        <w:rPr>
          <w:rFonts w:ascii="StobiSans Regular" w:eastAsia="Times New Roman" w:hAnsi="StobiSans Regular" w:cs="Arial"/>
          <w:b/>
          <w:sz w:val="22"/>
          <w:szCs w:val="22"/>
        </w:rPr>
        <w:t xml:space="preserve">Mr. </w:t>
      </w:r>
      <w:proofErr w:type="spellStart"/>
      <w:r w:rsidRPr="00D04A7D">
        <w:rPr>
          <w:rFonts w:ascii="StobiSans Regular" w:eastAsia="Times New Roman" w:hAnsi="StobiSans Regular" w:cs="Arial"/>
          <w:b/>
          <w:sz w:val="22"/>
          <w:szCs w:val="22"/>
        </w:rPr>
        <w:t>Semir</w:t>
      </w:r>
      <w:proofErr w:type="spellEnd"/>
      <w:r w:rsidRPr="00D04A7D">
        <w:rPr>
          <w:rFonts w:ascii="StobiSans Regular" w:eastAsia="Times New Roman" w:hAnsi="StobiSans Regular" w:cs="Arial"/>
          <w:b/>
          <w:sz w:val="22"/>
          <w:szCs w:val="22"/>
        </w:rPr>
        <w:t xml:space="preserve"> </w:t>
      </w:r>
      <w:proofErr w:type="spellStart"/>
      <w:r w:rsidRPr="00D04A7D">
        <w:rPr>
          <w:rFonts w:ascii="StobiSans Regular" w:eastAsia="Times New Roman" w:hAnsi="StobiSans Regular" w:cs="Arial"/>
          <w:b/>
          <w:sz w:val="22"/>
          <w:szCs w:val="22"/>
        </w:rPr>
        <w:t>Veli</w:t>
      </w:r>
      <w:proofErr w:type="spellEnd"/>
      <w:r w:rsidRPr="00D04A7D">
        <w:rPr>
          <w:rFonts w:ascii="StobiSans Regular" w:eastAsia="Times New Roman" w:hAnsi="StobiSans Regular" w:cs="Arial"/>
          <w:b/>
          <w:sz w:val="22"/>
          <w:szCs w:val="22"/>
        </w:rPr>
        <w:t xml:space="preserve"> – </w:t>
      </w:r>
      <w:r w:rsidRPr="00D04A7D">
        <w:rPr>
          <w:rFonts w:ascii="StobiSans Regular" w:eastAsia="Times New Roman" w:hAnsi="StobiSans Regular" w:cs="Arial"/>
          <w:sz w:val="22"/>
          <w:szCs w:val="22"/>
        </w:rPr>
        <w:t>Audit Authority</w:t>
      </w:r>
      <w:r w:rsidRPr="00D04A7D">
        <w:rPr>
          <w:rFonts w:ascii="StobiSans Regular" w:eastAsia="Times New Roman" w:hAnsi="StobiSans Regular" w:cs="Arial"/>
          <w:b/>
          <w:sz w:val="22"/>
          <w:szCs w:val="22"/>
        </w:rPr>
        <w:t>;</w:t>
      </w:r>
    </w:p>
    <w:p w14:paraId="084F0366" w14:textId="6C12B55A" w:rsidR="0045442A" w:rsidRPr="00A64F21" w:rsidRDefault="00D04A7D" w:rsidP="00D04A7D">
      <w:pPr>
        <w:pStyle w:val="ListParagraph"/>
        <w:numPr>
          <w:ilvl w:val="0"/>
          <w:numId w:val="21"/>
        </w:numPr>
        <w:tabs>
          <w:tab w:val="left" w:pos="1080"/>
          <w:tab w:val="left" w:pos="1260"/>
        </w:tabs>
        <w:ind w:right="-22"/>
        <w:jc w:val="both"/>
        <w:rPr>
          <w:rFonts w:ascii="StobiSans Regular" w:eastAsia="Times New Roman" w:hAnsi="StobiSans Regular" w:cs="Arial"/>
          <w:b/>
          <w:sz w:val="22"/>
          <w:szCs w:val="22"/>
          <w:lang w:val="mk-MK"/>
        </w:rPr>
      </w:pPr>
      <w:r>
        <w:rPr>
          <w:rFonts w:ascii="StobiSans Regular" w:eastAsia="Times New Roman" w:hAnsi="StobiSans Regular" w:cs="Arial"/>
          <w:b/>
          <w:sz w:val="22"/>
          <w:szCs w:val="22"/>
        </w:rPr>
        <w:t xml:space="preserve">Mr. </w:t>
      </w:r>
      <w:proofErr w:type="spellStart"/>
      <w:r>
        <w:rPr>
          <w:rFonts w:ascii="StobiSans Regular" w:eastAsia="Times New Roman" w:hAnsi="StobiSans Regular" w:cs="Arial"/>
          <w:b/>
          <w:sz w:val="22"/>
          <w:szCs w:val="22"/>
        </w:rPr>
        <w:t>Milaim</w:t>
      </w:r>
      <w:proofErr w:type="spellEnd"/>
      <w:r>
        <w:rPr>
          <w:rFonts w:ascii="StobiSans Regular" w:eastAsia="Times New Roman" w:hAnsi="StobiSans Regular" w:cs="Arial"/>
          <w:b/>
          <w:sz w:val="22"/>
          <w:szCs w:val="22"/>
        </w:rPr>
        <w:t xml:space="preserve"> </w:t>
      </w:r>
      <w:proofErr w:type="spellStart"/>
      <w:r>
        <w:rPr>
          <w:rFonts w:ascii="StobiSans Regular" w:eastAsia="Times New Roman" w:hAnsi="StobiSans Regular" w:cs="Arial"/>
          <w:b/>
          <w:sz w:val="22"/>
          <w:szCs w:val="22"/>
        </w:rPr>
        <w:t>Abduralimi</w:t>
      </w:r>
      <w:proofErr w:type="spellEnd"/>
      <w:r>
        <w:rPr>
          <w:rFonts w:ascii="StobiSans Regular" w:eastAsia="Times New Roman" w:hAnsi="StobiSans Regular" w:cs="Arial"/>
          <w:b/>
          <w:sz w:val="22"/>
          <w:szCs w:val="22"/>
        </w:rPr>
        <w:t xml:space="preserve">- </w:t>
      </w:r>
      <w:r w:rsidRPr="00D04A7D">
        <w:rPr>
          <w:rFonts w:ascii="StobiSans Regular" w:eastAsia="Times New Roman" w:hAnsi="StobiSans Regular" w:cs="Arial"/>
          <w:sz w:val="22"/>
          <w:szCs w:val="22"/>
        </w:rPr>
        <w:t>Audit Authority</w:t>
      </w:r>
      <w:r>
        <w:rPr>
          <w:rFonts w:ascii="StobiSans Regular" w:eastAsia="Times New Roman" w:hAnsi="StobiSans Regular" w:cs="Arial"/>
          <w:b/>
          <w:sz w:val="22"/>
          <w:szCs w:val="22"/>
        </w:rPr>
        <w:t xml:space="preserve">. </w:t>
      </w:r>
    </w:p>
    <w:p w14:paraId="24C4209A" w14:textId="29147751" w:rsidR="00A64F21" w:rsidRDefault="00A64F21" w:rsidP="00A64F21">
      <w:pPr>
        <w:tabs>
          <w:tab w:val="left" w:pos="1080"/>
          <w:tab w:val="left" w:pos="1260"/>
        </w:tabs>
        <w:ind w:right="-22"/>
        <w:jc w:val="both"/>
        <w:rPr>
          <w:rFonts w:ascii="StobiSans Regular" w:eastAsia="Times New Roman" w:hAnsi="StobiSans Regular" w:cs="Arial"/>
          <w:b/>
          <w:sz w:val="22"/>
          <w:szCs w:val="22"/>
          <w:lang w:val="mk-MK"/>
        </w:rPr>
      </w:pPr>
    </w:p>
    <w:p w14:paraId="11321E58" w14:textId="77777777" w:rsidR="00A64F21" w:rsidRPr="00A64F21" w:rsidRDefault="00A64F21" w:rsidP="00A64F21">
      <w:pPr>
        <w:tabs>
          <w:tab w:val="left" w:pos="1080"/>
          <w:tab w:val="left" w:pos="1260"/>
        </w:tabs>
        <w:ind w:right="-22"/>
        <w:jc w:val="both"/>
        <w:rPr>
          <w:rFonts w:ascii="StobiSans Regular" w:eastAsia="Times New Roman" w:hAnsi="StobiSans Regular" w:cs="Arial"/>
          <w:b/>
          <w:sz w:val="22"/>
          <w:szCs w:val="22"/>
          <w:lang w:val="mk-MK"/>
        </w:rPr>
      </w:pPr>
    </w:p>
    <w:p w14:paraId="7898DB5F" w14:textId="560037A4" w:rsidR="009704A1" w:rsidRDefault="009704A1" w:rsidP="009704A1">
      <w:pPr>
        <w:tabs>
          <w:tab w:val="left" w:pos="1080"/>
          <w:tab w:val="left" w:pos="1260"/>
        </w:tabs>
        <w:ind w:right="-22"/>
        <w:jc w:val="both"/>
        <w:rPr>
          <w:rFonts w:ascii="StobiSans Regular" w:hAnsi="StobiSans Regular"/>
          <w:sz w:val="22"/>
          <w:szCs w:val="22"/>
          <w:lang w:val="mk-MK"/>
        </w:rPr>
      </w:pPr>
    </w:p>
    <w:tbl>
      <w:tblPr>
        <w:tblStyle w:val="TableGrid"/>
        <w:tblW w:w="0" w:type="auto"/>
        <w:tblLook w:val="04A0" w:firstRow="1" w:lastRow="0" w:firstColumn="1" w:lastColumn="0" w:noHBand="0" w:noVBand="1"/>
      </w:tblPr>
      <w:tblGrid>
        <w:gridCol w:w="9016"/>
      </w:tblGrid>
      <w:tr w:rsidR="00F16F28" w:rsidRPr="00E17F58" w14:paraId="08763680" w14:textId="77777777" w:rsidTr="0054504F">
        <w:tc>
          <w:tcPr>
            <w:tcW w:w="9350" w:type="dxa"/>
          </w:tcPr>
          <w:p w14:paraId="0C99EF18" w14:textId="0A8498ED" w:rsidR="00A64F21" w:rsidRPr="00603EEE" w:rsidRDefault="00A64F21" w:rsidP="00C949A9">
            <w:pPr>
              <w:tabs>
                <w:tab w:val="left" w:pos="1110"/>
              </w:tabs>
              <w:jc w:val="both"/>
              <w:rPr>
                <w:rFonts w:ascii="StobiSans Regular" w:eastAsia="Times New Roman" w:hAnsi="StobiSans Regular" w:cs="Arial"/>
                <w:b/>
                <w:sz w:val="22"/>
                <w:szCs w:val="22"/>
                <w:lang w:val="mk-MK"/>
              </w:rPr>
            </w:pPr>
            <w:r w:rsidRPr="007A55CF">
              <w:rPr>
                <w:rFonts w:ascii="StobiSans Regular" w:eastAsia="Times New Roman" w:hAnsi="StobiSans Regular" w:cs="Arial"/>
                <w:b/>
                <w:sz w:val="22"/>
                <w:szCs w:val="22"/>
                <w:lang w:val="en-GB"/>
              </w:rPr>
              <w:t xml:space="preserve">Results: The </w:t>
            </w:r>
            <w:r>
              <w:rPr>
                <w:rFonts w:ascii="StobiSans Regular" w:eastAsia="Times New Roman" w:hAnsi="StobiSans Regular" w:cs="Arial"/>
                <w:b/>
                <w:sz w:val="22"/>
                <w:szCs w:val="22"/>
                <w:lang w:val="en-GB"/>
              </w:rPr>
              <w:t>Chairperson of the Committee, 19 members and 7</w:t>
            </w:r>
            <w:r w:rsidRPr="007A55CF">
              <w:rPr>
                <w:rFonts w:ascii="StobiSans Regular" w:eastAsia="Times New Roman" w:hAnsi="StobiSans Regular" w:cs="Arial"/>
                <w:b/>
                <w:sz w:val="22"/>
                <w:szCs w:val="22"/>
                <w:lang w:val="en-GB"/>
              </w:rPr>
              <w:t xml:space="preserve"> deputy members with voting right (out of total </w:t>
            </w:r>
            <w:r w:rsidRPr="00992852">
              <w:rPr>
                <w:rFonts w:ascii="StobiSans Regular" w:eastAsia="Times New Roman" w:hAnsi="StobiSans Regular" w:cs="Arial"/>
                <w:b/>
                <w:sz w:val="22"/>
                <w:szCs w:val="22"/>
                <w:lang w:val="en-GB"/>
              </w:rPr>
              <w:t>33</w:t>
            </w:r>
            <w:r w:rsidRPr="007A55CF">
              <w:rPr>
                <w:rFonts w:ascii="StobiSans Regular" w:eastAsia="Times New Roman" w:hAnsi="StobiSans Regular" w:cs="Arial"/>
                <w:b/>
                <w:sz w:val="22"/>
                <w:szCs w:val="22"/>
                <w:lang w:val="en-GB"/>
              </w:rPr>
              <w:t xml:space="preserve"> members with a right to vote) participated </w:t>
            </w:r>
            <w:r>
              <w:rPr>
                <w:rFonts w:ascii="StobiSans Regular" w:eastAsia="Times New Roman" w:hAnsi="StobiSans Regular" w:cs="Arial"/>
                <w:b/>
                <w:sz w:val="22"/>
                <w:szCs w:val="22"/>
                <w:lang w:val="en-GB"/>
              </w:rPr>
              <w:t>at</w:t>
            </w:r>
            <w:r w:rsidRPr="007A55CF">
              <w:rPr>
                <w:rFonts w:ascii="StobiSans Regular" w:eastAsia="Times New Roman" w:hAnsi="StobiSans Regular" w:cs="Arial"/>
                <w:b/>
                <w:sz w:val="22"/>
                <w:szCs w:val="22"/>
                <w:lang w:val="en-GB"/>
              </w:rPr>
              <w:t xml:space="preserve"> the meeting. A quorum of 2/3 of the members with a right to vote was achieved to hold the meeting in accordance with article 8 paragraph 3</w:t>
            </w:r>
            <w:r>
              <w:rPr>
                <w:rFonts w:ascii="StobiSans Regular" w:eastAsia="Times New Roman" w:hAnsi="StobiSans Regular" w:cs="Arial"/>
                <w:b/>
                <w:sz w:val="22"/>
                <w:szCs w:val="22"/>
                <w:lang w:val="en-GB"/>
              </w:rPr>
              <w:t xml:space="preserve"> of </w:t>
            </w:r>
            <w:r w:rsidRPr="007A55CF">
              <w:rPr>
                <w:rFonts w:ascii="StobiSans Regular" w:eastAsia="Times New Roman" w:hAnsi="StobiSans Regular" w:cs="Arial"/>
                <w:b/>
                <w:sz w:val="22"/>
                <w:szCs w:val="22"/>
                <w:lang w:val="en-GB"/>
              </w:rPr>
              <w:t>the Rules of Procedure.</w:t>
            </w:r>
          </w:p>
        </w:tc>
      </w:tr>
    </w:tbl>
    <w:p w14:paraId="00A31037" w14:textId="77777777" w:rsidR="0095132A" w:rsidRDefault="0095132A" w:rsidP="00F16F28">
      <w:pPr>
        <w:ind w:right="-22"/>
        <w:jc w:val="both"/>
        <w:rPr>
          <w:rFonts w:ascii="StobiSans Regular" w:hAnsi="StobiSans Regular"/>
          <w:b/>
          <w:i/>
          <w:sz w:val="20"/>
          <w:szCs w:val="22"/>
          <w:u w:val="single"/>
          <w:lang w:val="mk-MK"/>
        </w:rPr>
      </w:pPr>
    </w:p>
    <w:p w14:paraId="665205AE" w14:textId="77777777" w:rsidR="00A64F21" w:rsidRPr="00A64F21" w:rsidRDefault="00A64F21" w:rsidP="00A64F21">
      <w:pPr>
        <w:jc w:val="both"/>
        <w:rPr>
          <w:rFonts w:ascii="StobiSans Regular" w:hAnsi="StobiSans Regular"/>
          <w:b/>
          <w:i/>
          <w:sz w:val="20"/>
          <w:szCs w:val="22"/>
          <w:u w:val="single"/>
          <w:lang w:val="en-GB"/>
        </w:rPr>
      </w:pPr>
      <w:r w:rsidRPr="00A64F21">
        <w:rPr>
          <w:rFonts w:ascii="StobiSans Regular" w:hAnsi="StobiSans Regular"/>
          <w:b/>
          <w:i/>
          <w:sz w:val="20"/>
          <w:szCs w:val="22"/>
          <w:u w:val="single"/>
          <w:lang w:val="en-GB"/>
        </w:rPr>
        <w:t>The checklist for presence of members from the fourth meeting of the IPARD Programme 2021-2027 monitoring committee is shown in Appendix 1 of these minutes.</w:t>
      </w:r>
    </w:p>
    <w:p w14:paraId="73B0C098" w14:textId="77777777" w:rsidR="00A64F21" w:rsidRPr="00A64F21" w:rsidRDefault="00A64F21" w:rsidP="00A64F21">
      <w:pPr>
        <w:spacing w:before="120"/>
        <w:rPr>
          <w:rFonts w:ascii="StobiSans Regular" w:hAnsi="StobiSans Regular"/>
          <w:b/>
          <w:i/>
          <w:sz w:val="20"/>
          <w:szCs w:val="22"/>
          <w:lang w:val="en-GB"/>
        </w:rPr>
      </w:pPr>
      <w:r w:rsidRPr="00A64F21">
        <w:rPr>
          <w:rFonts w:ascii="StobiSans Regular" w:hAnsi="StobiSans Regular"/>
          <w:b/>
          <w:i/>
          <w:sz w:val="20"/>
          <w:szCs w:val="22"/>
          <w:u w:val="single"/>
          <w:lang w:val="en-GB"/>
        </w:rPr>
        <w:t>The list of observers is shown in Appendix 2 of these minutes.</w:t>
      </w:r>
      <w:r w:rsidRPr="00A64F21">
        <w:rPr>
          <w:rFonts w:ascii="StobiSans Regular" w:hAnsi="StobiSans Regular"/>
          <w:b/>
          <w:i/>
          <w:sz w:val="20"/>
          <w:szCs w:val="22"/>
          <w:lang w:val="en-GB"/>
        </w:rPr>
        <w:t xml:space="preserve">   </w:t>
      </w:r>
    </w:p>
    <w:p w14:paraId="21702541" w14:textId="77777777" w:rsidR="00A64F21" w:rsidRDefault="00A64F21" w:rsidP="00F16F28">
      <w:pPr>
        <w:ind w:right="-22"/>
        <w:jc w:val="both"/>
        <w:rPr>
          <w:rFonts w:ascii="StobiSans Regular" w:hAnsi="StobiSans Regular"/>
          <w:b/>
          <w:i/>
          <w:sz w:val="20"/>
          <w:szCs w:val="22"/>
          <w:u w:val="single"/>
          <w:lang w:val="mk-MK"/>
        </w:rPr>
      </w:pPr>
    </w:p>
    <w:p w14:paraId="2C0117CE" w14:textId="547C0185" w:rsidR="00A64F21" w:rsidRPr="00A64F21" w:rsidRDefault="00A64F21" w:rsidP="00DA3FEF">
      <w:pPr>
        <w:numPr>
          <w:ilvl w:val="0"/>
          <w:numId w:val="8"/>
        </w:numPr>
        <w:spacing w:after="120"/>
        <w:ind w:left="0"/>
        <w:rPr>
          <w:rFonts w:ascii="StobiSans Regular" w:eastAsia="Times New Roman" w:hAnsi="StobiSans Regular" w:cs="Arial"/>
          <w:b/>
          <w:sz w:val="22"/>
          <w:szCs w:val="22"/>
        </w:rPr>
      </w:pPr>
      <w:r w:rsidRPr="00A64F21">
        <w:rPr>
          <w:rFonts w:ascii="StobiSans Regular" w:eastAsia="Times New Roman" w:hAnsi="StobiSans Regular" w:cs="Arial"/>
          <w:b/>
          <w:sz w:val="22"/>
          <w:szCs w:val="22"/>
        </w:rPr>
        <w:t>Agenda for the 5</w:t>
      </w:r>
      <w:r w:rsidRPr="00A64F21">
        <w:rPr>
          <w:rFonts w:ascii="StobiSans Regular" w:eastAsia="Times New Roman" w:hAnsi="StobiSans Regular" w:cs="Arial"/>
          <w:b/>
          <w:sz w:val="22"/>
          <w:szCs w:val="22"/>
          <w:vertAlign w:val="superscript"/>
        </w:rPr>
        <w:t>th</w:t>
      </w:r>
      <w:r w:rsidRPr="00A64F21">
        <w:rPr>
          <w:rFonts w:ascii="StobiSans Regular" w:eastAsia="Times New Roman" w:hAnsi="StobiSans Regular" w:cs="Arial"/>
          <w:b/>
          <w:sz w:val="22"/>
          <w:szCs w:val="22"/>
        </w:rPr>
        <w:t xml:space="preserve"> IPARD Programme 2021- 2027 monitoring committee meeting</w:t>
      </w: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5"/>
        <w:gridCol w:w="900"/>
        <w:gridCol w:w="5310"/>
        <w:gridCol w:w="2199"/>
        <w:gridCol w:w="2229"/>
      </w:tblGrid>
      <w:tr w:rsidR="00A64F21" w:rsidRPr="0038782C" w14:paraId="2DEB5B32" w14:textId="77777777" w:rsidTr="00DA3FEF">
        <w:trPr>
          <w:trHeight w:val="20"/>
          <w:jc w:val="center"/>
        </w:trPr>
        <w:tc>
          <w:tcPr>
            <w:tcW w:w="535" w:type="dxa"/>
            <w:shd w:val="clear" w:color="auto" w:fill="003366"/>
          </w:tcPr>
          <w:p w14:paraId="7CC54B79" w14:textId="77777777" w:rsidR="00A64F21" w:rsidRPr="0038782C" w:rsidRDefault="00A64F21" w:rsidP="00DA3FEF">
            <w:pPr>
              <w:jc w:val="both"/>
              <w:rPr>
                <w:rFonts w:ascii="StobiSans Regular" w:hAnsi="StobiSans Regular" w:cs="Arial"/>
                <w:b/>
                <w:color w:val="FFFFFF"/>
                <w:sz w:val="20"/>
                <w:szCs w:val="20"/>
                <w:lang w:val="mk-MK" w:eastAsia="en-GB"/>
              </w:rPr>
            </w:pPr>
            <w:r w:rsidRPr="0038782C">
              <w:rPr>
                <w:rFonts w:ascii="StobiSans Regular" w:hAnsi="StobiSans Regular" w:cs="Arial"/>
                <w:b/>
                <w:color w:val="FFFFFF"/>
                <w:sz w:val="20"/>
                <w:szCs w:val="20"/>
                <w:lang w:eastAsia="en-GB"/>
              </w:rPr>
              <w:t>No</w:t>
            </w:r>
            <w:r w:rsidRPr="0038782C">
              <w:rPr>
                <w:rFonts w:ascii="StobiSans Regular" w:hAnsi="StobiSans Regular" w:cs="Arial"/>
                <w:b/>
                <w:color w:val="FFFFFF"/>
                <w:sz w:val="20"/>
                <w:szCs w:val="20"/>
                <w:lang w:val="mk-MK" w:eastAsia="en-GB"/>
              </w:rPr>
              <w:t>.</w:t>
            </w:r>
          </w:p>
        </w:tc>
        <w:tc>
          <w:tcPr>
            <w:tcW w:w="900" w:type="dxa"/>
            <w:shd w:val="clear" w:color="auto" w:fill="003366"/>
          </w:tcPr>
          <w:p w14:paraId="37ED50AD" w14:textId="77777777" w:rsidR="00A64F21" w:rsidRPr="00B61285" w:rsidRDefault="00A64F21" w:rsidP="00DA3FEF">
            <w:pPr>
              <w:jc w:val="both"/>
              <w:rPr>
                <w:rFonts w:ascii="StobiSans Regular" w:hAnsi="StobiSans Regular" w:cs="Arial"/>
                <w:b/>
                <w:color w:val="FFFFFF"/>
                <w:sz w:val="20"/>
                <w:szCs w:val="20"/>
                <w:lang w:eastAsia="en-GB"/>
              </w:rPr>
            </w:pPr>
            <w:r w:rsidRPr="00B61285">
              <w:rPr>
                <w:rFonts w:ascii="StobiSans Regular" w:hAnsi="StobiSans Regular" w:cs="Arial"/>
                <w:b/>
                <w:color w:val="FFFFFF"/>
                <w:sz w:val="20"/>
                <w:szCs w:val="20"/>
                <w:lang w:eastAsia="en-GB"/>
              </w:rPr>
              <w:t>Time</w:t>
            </w:r>
          </w:p>
        </w:tc>
        <w:tc>
          <w:tcPr>
            <w:tcW w:w="5310" w:type="dxa"/>
            <w:shd w:val="clear" w:color="auto" w:fill="003366"/>
            <w:vAlign w:val="center"/>
          </w:tcPr>
          <w:p w14:paraId="263CD018" w14:textId="77777777" w:rsidR="00A64F21" w:rsidRPr="0038782C" w:rsidRDefault="00A64F21" w:rsidP="00DA3FEF">
            <w:pPr>
              <w:jc w:val="both"/>
              <w:rPr>
                <w:rFonts w:ascii="StobiSans Regular" w:hAnsi="StobiSans Regular" w:cs="Arial"/>
                <w:b/>
                <w:color w:val="FFFFFF"/>
                <w:sz w:val="20"/>
                <w:szCs w:val="20"/>
                <w:lang w:eastAsia="en-GB"/>
              </w:rPr>
            </w:pPr>
            <w:r w:rsidRPr="0038782C">
              <w:rPr>
                <w:rFonts w:ascii="StobiSans Regular" w:hAnsi="StobiSans Regular" w:cs="Arial"/>
                <w:b/>
                <w:color w:val="FFFFFF"/>
                <w:sz w:val="20"/>
                <w:szCs w:val="20"/>
                <w:lang w:eastAsia="en-GB"/>
              </w:rPr>
              <w:t>Proposals for Agenda Items</w:t>
            </w:r>
          </w:p>
        </w:tc>
        <w:tc>
          <w:tcPr>
            <w:tcW w:w="2199" w:type="dxa"/>
            <w:shd w:val="clear" w:color="auto" w:fill="003366"/>
            <w:vAlign w:val="center"/>
          </w:tcPr>
          <w:p w14:paraId="0607FAFE" w14:textId="77777777" w:rsidR="00A64F21" w:rsidRPr="0038782C" w:rsidRDefault="00A64F21" w:rsidP="00DA3FEF">
            <w:pPr>
              <w:jc w:val="both"/>
              <w:rPr>
                <w:rFonts w:ascii="StobiSans Regular" w:hAnsi="StobiSans Regular" w:cs="Arial"/>
                <w:b/>
                <w:color w:val="FFFFFF"/>
                <w:sz w:val="20"/>
                <w:szCs w:val="20"/>
                <w:lang w:eastAsia="en-GB"/>
              </w:rPr>
            </w:pPr>
            <w:r w:rsidRPr="0038782C">
              <w:rPr>
                <w:rFonts w:ascii="StobiSans Regular" w:hAnsi="StobiSans Regular" w:cs="Arial"/>
                <w:b/>
                <w:color w:val="FFFFFF"/>
                <w:sz w:val="20"/>
                <w:szCs w:val="20"/>
                <w:lang w:eastAsia="en-GB"/>
              </w:rPr>
              <w:t>Presented by:</w:t>
            </w:r>
          </w:p>
        </w:tc>
        <w:tc>
          <w:tcPr>
            <w:tcW w:w="2229" w:type="dxa"/>
            <w:shd w:val="clear" w:color="auto" w:fill="003366"/>
            <w:vAlign w:val="center"/>
          </w:tcPr>
          <w:p w14:paraId="7B34A6AE" w14:textId="77777777" w:rsidR="00A64F21" w:rsidRPr="0038782C" w:rsidRDefault="00A64F21" w:rsidP="00DA3FEF">
            <w:pPr>
              <w:jc w:val="center"/>
              <w:rPr>
                <w:rFonts w:ascii="StobiSans Regular" w:hAnsi="StobiSans Regular" w:cs="Arial"/>
                <w:b/>
                <w:color w:val="FFFFFF"/>
                <w:sz w:val="20"/>
                <w:szCs w:val="20"/>
                <w:lang w:eastAsia="en-GB"/>
              </w:rPr>
            </w:pPr>
            <w:r w:rsidRPr="0038782C">
              <w:rPr>
                <w:rFonts w:ascii="StobiSans Regular" w:hAnsi="StobiSans Regular" w:cs="Arial"/>
                <w:b/>
                <w:color w:val="FFFFFF"/>
                <w:sz w:val="20"/>
                <w:szCs w:val="20"/>
                <w:lang w:eastAsia="en-GB"/>
              </w:rPr>
              <w:t>Documents</w:t>
            </w:r>
          </w:p>
        </w:tc>
      </w:tr>
      <w:tr w:rsidR="00A64F21" w:rsidRPr="0038782C" w14:paraId="134D5EDB" w14:textId="77777777" w:rsidTr="00DA3FEF">
        <w:trPr>
          <w:trHeight w:val="20"/>
          <w:jc w:val="center"/>
        </w:trPr>
        <w:tc>
          <w:tcPr>
            <w:tcW w:w="535" w:type="dxa"/>
            <w:vAlign w:val="center"/>
          </w:tcPr>
          <w:p w14:paraId="39165BEA" w14:textId="77777777" w:rsidR="00A64F21" w:rsidRPr="0038782C" w:rsidRDefault="00A64F21" w:rsidP="00DA3FEF">
            <w:pPr>
              <w:rPr>
                <w:rFonts w:ascii="StobiSans Regular" w:hAnsi="StobiSans Regular" w:cs="Arial"/>
                <w:sz w:val="20"/>
                <w:szCs w:val="20"/>
                <w:lang w:eastAsia="en-GB"/>
              </w:rPr>
            </w:pPr>
          </w:p>
        </w:tc>
        <w:tc>
          <w:tcPr>
            <w:tcW w:w="900" w:type="dxa"/>
            <w:vAlign w:val="center"/>
          </w:tcPr>
          <w:p w14:paraId="29D0F62D" w14:textId="77777777" w:rsidR="00A64F21" w:rsidRPr="00B61285" w:rsidRDefault="00A64F21" w:rsidP="00DA3FEF">
            <w:pPr>
              <w:rPr>
                <w:rFonts w:ascii="StobiSans Regular" w:eastAsia="MS Mincho" w:hAnsi="StobiSans Regular" w:cs="Arial"/>
                <w:sz w:val="20"/>
                <w:szCs w:val="20"/>
                <w:lang w:val="mk-MK" w:eastAsia="ja-JP"/>
              </w:rPr>
            </w:pPr>
            <w:r w:rsidRPr="00B61285">
              <w:rPr>
                <w:rFonts w:ascii="StobiSans Regular" w:eastAsia="MS Mincho" w:hAnsi="StobiSans Regular" w:cs="Arial"/>
                <w:sz w:val="20"/>
                <w:szCs w:val="20"/>
                <w:lang w:val="mk-MK" w:eastAsia="ja-JP"/>
              </w:rPr>
              <w:t>09:</w:t>
            </w:r>
            <w:r>
              <w:rPr>
                <w:rFonts w:ascii="StobiSans Regular" w:eastAsia="MS Mincho" w:hAnsi="StobiSans Regular" w:cs="Arial"/>
                <w:sz w:val="20"/>
                <w:szCs w:val="20"/>
                <w:lang w:eastAsia="ja-JP"/>
              </w:rPr>
              <w:t>0</w:t>
            </w:r>
            <w:r w:rsidRPr="00B61285">
              <w:rPr>
                <w:rFonts w:ascii="StobiSans Regular" w:eastAsia="MS Mincho" w:hAnsi="StobiSans Regular" w:cs="Arial"/>
                <w:sz w:val="20"/>
                <w:szCs w:val="20"/>
                <w:lang w:val="mk-MK" w:eastAsia="ja-JP"/>
              </w:rPr>
              <w:t>0</w:t>
            </w:r>
            <w:r w:rsidRPr="00B61285">
              <w:rPr>
                <w:rFonts w:ascii="StobiSans Regular" w:eastAsia="MS Mincho" w:hAnsi="StobiSans Regular" w:cs="Arial"/>
                <w:sz w:val="20"/>
                <w:szCs w:val="20"/>
                <w:lang w:eastAsia="ja-JP"/>
              </w:rPr>
              <w:t xml:space="preserve"> - </w:t>
            </w:r>
            <w:r w:rsidRPr="00B61285">
              <w:rPr>
                <w:rFonts w:ascii="StobiSans Regular" w:eastAsia="MS Mincho" w:hAnsi="StobiSans Regular" w:cs="Arial"/>
                <w:sz w:val="20"/>
                <w:szCs w:val="20"/>
                <w:lang w:val="mk-MK" w:eastAsia="ja-JP"/>
              </w:rPr>
              <w:t>09:</w:t>
            </w:r>
            <w:r>
              <w:rPr>
                <w:rFonts w:ascii="StobiSans Regular" w:eastAsia="MS Mincho" w:hAnsi="StobiSans Regular" w:cs="Arial"/>
                <w:sz w:val="20"/>
                <w:szCs w:val="20"/>
                <w:lang w:eastAsia="ja-JP"/>
              </w:rPr>
              <w:t>3</w:t>
            </w:r>
            <w:r w:rsidRPr="00B61285">
              <w:rPr>
                <w:rFonts w:ascii="StobiSans Regular" w:eastAsia="MS Mincho" w:hAnsi="StobiSans Regular" w:cs="Arial"/>
                <w:sz w:val="20"/>
                <w:szCs w:val="20"/>
                <w:lang w:val="mk-MK" w:eastAsia="ja-JP"/>
              </w:rPr>
              <w:t>0</w:t>
            </w:r>
          </w:p>
        </w:tc>
        <w:tc>
          <w:tcPr>
            <w:tcW w:w="5310" w:type="dxa"/>
            <w:shd w:val="clear" w:color="auto" w:fill="auto"/>
            <w:vAlign w:val="center"/>
          </w:tcPr>
          <w:p w14:paraId="5080F1D7"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sz w:val="20"/>
                <w:szCs w:val="20"/>
                <w:lang w:eastAsia="ja-JP"/>
              </w:rPr>
              <w:t>Confirmation</w:t>
            </w:r>
            <w:r w:rsidRPr="0038782C">
              <w:rPr>
                <w:rFonts w:ascii="StobiSans Regular" w:eastAsia="MS Mincho" w:hAnsi="StobiSans Regular" w:cs="Arial"/>
                <w:sz w:val="20"/>
                <w:szCs w:val="20"/>
                <w:lang w:val="mk-MK" w:eastAsia="ja-JP"/>
              </w:rPr>
              <w:t xml:space="preserve"> </w:t>
            </w:r>
            <w:r w:rsidRPr="0038782C">
              <w:rPr>
                <w:rFonts w:ascii="StobiSans Regular" w:eastAsia="MS Mincho" w:hAnsi="StobiSans Regular" w:cs="Arial"/>
                <w:sz w:val="20"/>
                <w:szCs w:val="20"/>
                <w:lang w:eastAsia="ja-JP"/>
              </w:rPr>
              <w:t xml:space="preserve">of presence of members/ deputies at the meeting and reached quorum to hold the meeting according to the Rules of procedure </w:t>
            </w:r>
          </w:p>
        </w:tc>
        <w:tc>
          <w:tcPr>
            <w:tcW w:w="2199" w:type="dxa"/>
            <w:shd w:val="clear" w:color="auto" w:fill="auto"/>
            <w:vAlign w:val="center"/>
          </w:tcPr>
          <w:p w14:paraId="7DCAA89B" w14:textId="77777777" w:rsidR="00A64F21" w:rsidRPr="0038782C" w:rsidRDefault="00A64F21" w:rsidP="00DA3FEF">
            <w:pPr>
              <w:pStyle w:val="Default"/>
              <w:rPr>
                <w:rFonts w:ascii="StobiSans Regular" w:eastAsia="MS Mincho" w:hAnsi="StobiSans Regular"/>
                <w:color w:val="auto"/>
                <w:sz w:val="20"/>
                <w:szCs w:val="20"/>
                <w:lang w:val="en-US" w:eastAsia="ja-JP"/>
              </w:rPr>
            </w:pPr>
            <w:r>
              <w:rPr>
                <w:rFonts w:ascii="StobiSans Regular" w:hAnsi="StobiSans Regular"/>
                <w:sz w:val="20"/>
                <w:szCs w:val="20"/>
              </w:rPr>
              <w:t xml:space="preserve">IPARD </w:t>
            </w:r>
            <w:r w:rsidRPr="0038782C">
              <w:rPr>
                <w:rFonts w:ascii="StobiSans Regular" w:eastAsia="MS Mincho" w:hAnsi="StobiSans Regular"/>
                <w:sz w:val="20"/>
                <w:szCs w:val="20"/>
                <w:lang w:val="en-US" w:eastAsia="ja-JP"/>
              </w:rPr>
              <w:t>MA</w:t>
            </w:r>
          </w:p>
        </w:tc>
        <w:tc>
          <w:tcPr>
            <w:tcW w:w="2229" w:type="dxa"/>
            <w:shd w:val="clear" w:color="auto" w:fill="auto"/>
            <w:vAlign w:val="center"/>
          </w:tcPr>
          <w:p w14:paraId="62B34AE7" w14:textId="77777777" w:rsidR="00A64F21" w:rsidRPr="0038782C" w:rsidRDefault="00A64F21" w:rsidP="00DA3FEF">
            <w:pPr>
              <w:rPr>
                <w:rFonts w:ascii="StobiSans Regular" w:hAnsi="StobiSans Regular" w:cs="Arial"/>
                <w:sz w:val="20"/>
                <w:szCs w:val="20"/>
                <w:lang w:eastAsia="en-GB"/>
              </w:rPr>
            </w:pPr>
          </w:p>
        </w:tc>
      </w:tr>
      <w:tr w:rsidR="00A64F21" w:rsidRPr="0038782C" w14:paraId="008AF1B0" w14:textId="77777777" w:rsidTr="00DA3FEF">
        <w:trPr>
          <w:trHeight w:val="20"/>
          <w:jc w:val="center"/>
        </w:trPr>
        <w:tc>
          <w:tcPr>
            <w:tcW w:w="535" w:type="dxa"/>
            <w:vAlign w:val="center"/>
          </w:tcPr>
          <w:p w14:paraId="1A3CB05B" w14:textId="77777777" w:rsidR="00A64F21" w:rsidRPr="0038782C" w:rsidRDefault="00A64F21" w:rsidP="00DA3FEF">
            <w:pPr>
              <w:rPr>
                <w:rFonts w:ascii="StobiSans Regular" w:hAnsi="StobiSans Regular" w:cs="Arial"/>
                <w:sz w:val="20"/>
                <w:szCs w:val="20"/>
                <w:lang w:eastAsia="en-GB"/>
              </w:rPr>
            </w:pPr>
          </w:p>
        </w:tc>
        <w:tc>
          <w:tcPr>
            <w:tcW w:w="900" w:type="dxa"/>
            <w:vAlign w:val="center"/>
          </w:tcPr>
          <w:p w14:paraId="254660C3" w14:textId="77777777" w:rsidR="00A64F21" w:rsidRPr="00DB56CF" w:rsidRDefault="00A64F21" w:rsidP="00DA3FEF">
            <w:pPr>
              <w:rPr>
                <w:rFonts w:ascii="StobiSans Regular" w:eastAsia="MS Mincho" w:hAnsi="StobiSans Regular" w:cs="Arial"/>
                <w:sz w:val="20"/>
                <w:szCs w:val="20"/>
                <w:lang w:val="lv-LV" w:eastAsia="ja-JP"/>
              </w:rPr>
            </w:pPr>
            <w:r w:rsidRPr="00B61285">
              <w:rPr>
                <w:rFonts w:ascii="StobiSans Regular" w:eastAsia="MS Mincho" w:hAnsi="StobiSans Regular" w:cs="Arial"/>
                <w:sz w:val="20"/>
                <w:szCs w:val="20"/>
                <w:lang w:val="mk-MK" w:eastAsia="ja-JP"/>
              </w:rPr>
              <w:t>09:</w:t>
            </w:r>
            <w:r w:rsidRPr="00B61285">
              <w:rPr>
                <w:rFonts w:ascii="StobiSans Regular" w:eastAsia="MS Mincho" w:hAnsi="StobiSans Regular" w:cs="Arial"/>
                <w:sz w:val="20"/>
                <w:szCs w:val="20"/>
                <w:lang w:eastAsia="ja-JP"/>
              </w:rPr>
              <w:t>3</w:t>
            </w:r>
            <w:r w:rsidRPr="00B61285">
              <w:rPr>
                <w:rFonts w:ascii="StobiSans Regular" w:eastAsia="MS Mincho" w:hAnsi="StobiSans Regular" w:cs="Arial"/>
                <w:sz w:val="20"/>
                <w:szCs w:val="20"/>
                <w:lang w:val="mk-MK" w:eastAsia="ja-JP"/>
              </w:rPr>
              <w:t>0</w:t>
            </w:r>
            <w:r w:rsidRPr="00B61285">
              <w:rPr>
                <w:rFonts w:ascii="StobiSans Regular" w:eastAsia="MS Mincho" w:hAnsi="StobiSans Regular" w:cs="Arial"/>
                <w:sz w:val="20"/>
                <w:szCs w:val="20"/>
                <w:lang w:eastAsia="ja-JP"/>
              </w:rPr>
              <w:t xml:space="preserve"> - </w:t>
            </w:r>
            <w:r w:rsidRPr="00B61285">
              <w:rPr>
                <w:rFonts w:ascii="StobiSans Regular" w:eastAsia="MS Mincho" w:hAnsi="StobiSans Regular" w:cs="Arial"/>
                <w:sz w:val="20"/>
                <w:szCs w:val="20"/>
                <w:lang w:val="mk-MK" w:eastAsia="ja-JP"/>
              </w:rPr>
              <w:t>09:</w:t>
            </w:r>
            <w:r w:rsidRPr="00B61285">
              <w:rPr>
                <w:rFonts w:ascii="StobiSans Regular" w:eastAsia="MS Mincho" w:hAnsi="StobiSans Regular" w:cs="Arial"/>
                <w:sz w:val="20"/>
                <w:szCs w:val="20"/>
                <w:lang w:eastAsia="ja-JP"/>
              </w:rPr>
              <w:t>4</w:t>
            </w:r>
            <w:r>
              <w:rPr>
                <w:rFonts w:ascii="StobiSans Regular" w:eastAsia="MS Mincho" w:hAnsi="StobiSans Regular" w:cs="Arial"/>
                <w:sz w:val="20"/>
                <w:szCs w:val="20"/>
                <w:lang w:val="lv-LV" w:eastAsia="ja-JP"/>
              </w:rPr>
              <w:t>5</w:t>
            </w:r>
          </w:p>
        </w:tc>
        <w:tc>
          <w:tcPr>
            <w:tcW w:w="5310" w:type="dxa"/>
            <w:shd w:val="clear" w:color="auto" w:fill="auto"/>
            <w:vAlign w:val="center"/>
          </w:tcPr>
          <w:p w14:paraId="17FADA2E"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sz w:val="20"/>
                <w:szCs w:val="20"/>
                <w:lang w:eastAsia="ja-JP"/>
              </w:rPr>
              <w:t>Opening of the meeting</w:t>
            </w:r>
          </w:p>
        </w:tc>
        <w:tc>
          <w:tcPr>
            <w:tcW w:w="2199" w:type="dxa"/>
            <w:shd w:val="clear" w:color="auto" w:fill="auto"/>
            <w:vAlign w:val="center"/>
          </w:tcPr>
          <w:p w14:paraId="0D90D92D" w14:textId="77777777" w:rsidR="00A64F21" w:rsidRPr="004E73C2" w:rsidRDefault="00A64F21" w:rsidP="00DA3FEF">
            <w:pPr>
              <w:pStyle w:val="Default"/>
              <w:rPr>
                <w:rFonts w:ascii="StobiSans Regular" w:eastAsia="MS Mincho" w:hAnsi="StobiSans Regular"/>
                <w:sz w:val="20"/>
                <w:szCs w:val="20"/>
                <w:lang w:val="mk-MK" w:eastAsia="ja-JP"/>
              </w:rPr>
            </w:pPr>
            <w:r w:rsidRPr="0038782C">
              <w:rPr>
                <w:rFonts w:ascii="StobiSans Regular" w:eastAsia="MS Mincho" w:hAnsi="StobiSans Regular"/>
                <w:sz w:val="20"/>
                <w:szCs w:val="20"/>
                <w:lang w:val="en-US" w:eastAsia="ja-JP"/>
              </w:rPr>
              <w:t>Chairperson</w:t>
            </w:r>
            <w:r>
              <w:rPr>
                <w:rFonts w:ascii="StobiSans Regular" w:eastAsia="MS Mincho" w:hAnsi="StobiSans Regular"/>
                <w:sz w:val="20"/>
                <w:szCs w:val="20"/>
                <w:lang w:val="mk-MK" w:eastAsia="ja-JP"/>
              </w:rPr>
              <w:t>,</w:t>
            </w:r>
          </w:p>
          <w:p w14:paraId="08E84B3F" w14:textId="77777777" w:rsidR="00A64F21" w:rsidRPr="003D401E" w:rsidRDefault="00A64F21" w:rsidP="00DA3FEF">
            <w:pPr>
              <w:pStyle w:val="Default"/>
              <w:rPr>
                <w:rFonts w:ascii="StobiSans Regular" w:eastAsia="MS Mincho" w:hAnsi="StobiSans Regular"/>
                <w:sz w:val="20"/>
                <w:szCs w:val="20"/>
                <w:lang w:val="mk-MK" w:eastAsia="ja-JP"/>
              </w:rPr>
            </w:pPr>
            <w:r>
              <w:rPr>
                <w:rFonts w:ascii="StobiSans Regular" w:eastAsia="MS Mincho" w:hAnsi="StobiSans Regular"/>
                <w:sz w:val="20"/>
                <w:szCs w:val="20"/>
                <w:lang w:val="en-US" w:eastAsia="ja-JP"/>
              </w:rPr>
              <w:t>Opening words by Unit G4 representative, DG AGRI</w:t>
            </w:r>
            <w:r>
              <w:rPr>
                <w:rFonts w:ascii="StobiSans Regular" w:eastAsia="MS Mincho" w:hAnsi="StobiSans Regular"/>
                <w:sz w:val="20"/>
                <w:szCs w:val="20"/>
                <w:lang w:val="mk-MK" w:eastAsia="ja-JP"/>
              </w:rPr>
              <w:t>,</w:t>
            </w:r>
          </w:p>
          <w:p w14:paraId="529B76B1" w14:textId="77777777" w:rsidR="00A64F21" w:rsidRPr="0038782C" w:rsidRDefault="00A64F21" w:rsidP="00DA3FEF">
            <w:pPr>
              <w:pStyle w:val="Default"/>
              <w:rPr>
                <w:rFonts w:ascii="StobiSans Regular" w:eastAsia="MS Mincho" w:hAnsi="StobiSans Regular"/>
                <w:sz w:val="20"/>
                <w:szCs w:val="20"/>
                <w:lang w:val="en-US" w:eastAsia="ja-JP"/>
              </w:rPr>
            </w:pPr>
            <w:r>
              <w:rPr>
                <w:rFonts w:ascii="StobiSans Regular" w:eastAsia="MS Mincho" w:hAnsi="StobiSans Regular"/>
                <w:sz w:val="20"/>
                <w:szCs w:val="20"/>
                <w:lang w:val="en-US" w:eastAsia="ja-JP"/>
              </w:rPr>
              <w:t>European Commission</w:t>
            </w:r>
          </w:p>
        </w:tc>
        <w:tc>
          <w:tcPr>
            <w:tcW w:w="2229" w:type="dxa"/>
            <w:shd w:val="clear" w:color="auto" w:fill="auto"/>
            <w:vAlign w:val="center"/>
          </w:tcPr>
          <w:p w14:paraId="31255718" w14:textId="77777777" w:rsidR="00A64F21" w:rsidRPr="0038782C" w:rsidRDefault="00A64F21" w:rsidP="00DA3FEF">
            <w:pPr>
              <w:rPr>
                <w:rFonts w:ascii="StobiSans Regular" w:hAnsi="StobiSans Regular" w:cs="Arial"/>
                <w:sz w:val="20"/>
                <w:szCs w:val="20"/>
                <w:lang w:eastAsia="en-GB"/>
              </w:rPr>
            </w:pPr>
          </w:p>
        </w:tc>
      </w:tr>
      <w:tr w:rsidR="00A64F21" w:rsidRPr="0038782C" w14:paraId="58C3E12E" w14:textId="77777777" w:rsidTr="00DA3FEF">
        <w:trPr>
          <w:trHeight w:val="20"/>
          <w:jc w:val="center"/>
        </w:trPr>
        <w:tc>
          <w:tcPr>
            <w:tcW w:w="535" w:type="dxa"/>
            <w:vAlign w:val="center"/>
          </w:tcPr>
          <w:p w14:paraId="6D66A8BA"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1</w:t>
            </w:r>
          </w:p>
        </w:tc>
        <w:tc>
          <w:tcPr>
            <w:tcW w:w="900" w:type="dxa"/>
            <w:vAlign w:val="center"/>
          </w:tcPr>
          <w:p w14:paraId="1663E5D4" w14:textId="77777777" w:rsidR="00A64F21" w:rsidRPr="00B61285" w:rsidRDefault="00A64F21" w:rsidP="00DA3FEF">
            <w:pPr>
              <w:rPr>
                <w:rFonts w:ascii="StobiSans Regular" w:hAnsi="StobiSans Regular" w:cs="Arial"/>
                <w:sz w:val="20"/>
                <w:szCs w:val="20"/>
                <w:lang w:eastAsia="en-GB"/>
              </w:rPr>
            </w:pPr>
            <w:r w:rsidRPr="00B61285">
              <w:rPr>
                <w:rFonts w:ascii="StobiSans Regular" w:eastAsia="MS Mincho" w:hAnsi="StobiSans Regular" w:cs="Arial"/>
                <w:sz w:val="20"/>
                <w:szCs w:val="20"/>
                <w:lang w:val="mk-MK" w:eastAsia="ja-JP"/>
              </w:rPr>
              <w:t>09:</w:t>
            </w:r>
            <w:r w:rsidRPr="00B61285">
              <w:rPr>
                <w:rFonts w:ascii="StobiSans Regular" w:eastAsia="MS Mincho" w:hAnsi="StobiSans Regular" w:cs="Arial"/>
                <w:sz w:val="20"/>
                <w:szCs w:val="20"/>
                <w:lang w:eastAsia="ja-JP"/>
              </w:rPr>
              <w:t>50 - 10</w:t>
            </w:r>
            <w:r w:rsidRPr="00B61285">
              <w:rPr>
                <w:rFonts w:ascii="StobiSans Regular" w:eastAsia="MS Mincho" w:hAnsi="StobiSans Regular" w:cs="Arial"/>
                <w:sz w:val="20"/>
                <w:szCs w:val="20"/>
                <w:lang w:val="mk-MK" w:eastAsia="ja-JP"/>
              </w:rPr>
              <w:t>:</w:t>
            </w:r>
            <w:r w:rsidRPr="00B61285">
              <w:rPr>
                <w:rFonts w:ascii="StobiSans Regular" w:eastAsia="MS Mincho" w:hAnsi="StobiSans Regular" w:cs="Arial"/>
                <w:sz w:val="20"/>
                <w:szCs w:val="20"/>
                <w:lang w:eastAsia="ja-JP"/>
              </w:rPr>
              <w:t>0</w:t>
            </w:r>
            <w:r w:rsidRPr="00B61285">
              <w:rPr>
                <w:rFonts w:ascii="StobiSans Regular" w:eastAsia="MS Mincho" w:hAnsi="StobiSans Regular" w:cs="Arial"/>
                <w:sz w:val="20"/>
                <w:szCs w:val="20"/>
                <w:lang w:val="mk-MK" w:eastAsia="ja-JP"/>
              </w:rPr>
              <w:t>0</w:t>
            </w:r>
          </w:p>
        </w:tc>
        <w:tc>
          <w:tcPr>
            <w:tcW w:w="5310" w:type="dxa"/>
            <w:shd w:val="clear" w:color="auto" w:fill="auto"/>
            <w:vAlign w:val="center"/>
          </w:tcPr>
          <w:p w14:paraId="1174B795"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Adoption of the Agenda</w:t>
            </w:r>
          </w:p>
        </w:tc>
        <w:tc>
          <w:tcPr>
            <w:tcW w:w="2199" w:type="dxa"/>
            <w:shd w:val="clear" w:color="auto" w:fill="auto"/>
            <w:vAlign w:val="center"/>
          </w:tcPr>
          <w:p w14:paraId="45B38022" w14:textId="77777777" w:rsidR="00A64F21" w:rsidRPr="0038782C" w:rsidRDefault="00A64F21" w:rsidP="00DA3FEF">
            <w:pPr>
              <w:rPr>
                <w:rFonts w:ascii="StobiSans Regular" w:hAnsi="StobiSans Regular" w:cs="Arial"/>
                <w:sz w:val="20"/>
                <w:szCs w:val="20"/>
                <w:lang w:eastAsia="en-GB"/>
              </w:rPr>
            </w:pPr>
            <w:r w:rsidRPr="0038782C">
              <w:rPr>
                <w:rFonts w:ascii="StobiSans Regular" w:eastAsia="MS Mincho" w:hAnsi="StobiSans Regular"/>
                <w:sz w:val="20"/>
                <w:szCs w:val="20"/>
                <w:lang w:eastAsia="ja-JP"/>
              </w:rPr>
              <w:t>Chairperson</w:t>
            </w:r>
          </w:p>
        </w:tc>
        <w:tc>
          <w:tcPr>
            <w:tcW w:w="2229" w:type="dxa"/>
            <w:shd w:val="clear" w:color="auto" w:fill="auto"/>
            <w:vAlign w:val="center"/>
          </w:tcPr>
          <w:p w14:paraId="12476A40"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noProof/>
                <w:sz w:val="20"/>
                <w:szCs w:val="20"/>
              </w:rPr>
              <w:drawing>
                <wp:inline distT="0" distB="0" distL="0" distR="0" wp14:anchorId="3E639A43" wp14:editId="5D1190BE">
                  <wp:extent cx="314325" cy="314325"/>
                  <wp:effectExtent l="0" t="0" r="0" b="0"/>
                  <wp:docPr id="12" name="Picture 12"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Draft Agenda</w:t>
            </w:r>
          </w:p>
        </w:tc>
      </w:tr>
      <w:tr w:rsidR="00A64F21" w:rsidRPr="0038782C" w14:paraId="49A4B0FB" w14:textId="77777777" w:rsidTr="00DA3FEF">
        <w:trPr>
          <w:trHeight w:val="20"/>
          <w:jc w:val="center"/>
        </w:trPr>
        <w:tc>
          <w:tcPr>
            <w:tcW w:w="535" w:type="dxa"/>
            <w:vAlign w:val="center"/>
          </w:tcPr>
          <w:p w14:paraId="6DA289EF"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2</w:t>
            </w:r>
          </w:p>
        </w:tc>
        <w:tc>
          <w:tcPr>
            <w:tcW w:w="900" w:type="dxa"/>
            <w:vAlign w:val="center"/>
          </w:tcPr>
          <w:p w14:paraId="0F928911" w14:textId="77777777" w:rsidR="00A64F21" w:rsidRPr="00B61285" w:rsidRDefault="00A64F21" w:rsidP="00DA3FEF">
            <w:pPr>
              <w:rPr>
                <w:rFonts w:ascii="StobiSans Regular" w:eastAsia="MS Mincho" w:hAnsi="StobiSans Regular" w:cs="Arial"/>
                <w:sz w:val="20"/>
                <w:szCs w:val="20"/>
                <w:lang w:val="mk-MK" w:eastAsia="ja-JP"/>
              </w:rPr>
            </w:pPr>
            <w:r w:rsidRPr="00B61285">
              <w:rPr>
                <w:rFonts w:ascii="StobiSans Regular" w:eastAsia="MS Mincho" w:hAnsi="StobiSans Regular" w:cs="Arial"/>
                <w:sz w:val="20"/>
                <w:szCs w:val="20"/>
                <w:lang w:val="mk-MK" w:eastAsia="ja-JP"/>
              </w:rPr>
              <w:t>10:00</w:t>
            </w:r>
            <w:r w:rsidRPr="00B61285">
              <w:rPr>
                <w:rFonts w:ascii="StobiSans Regular" w:eastAsia="MS Mincho" w:hAnsi="StobiSans Regular" w:cs="Arial"/>
                <w:sz w:val="20"/>
                <w:szCs w:val="20"/>
                <w:lang w:eastAsia="ja-JP"/>
              </w:rPr>
              <w:t xml:space="preserve"> </w:t>
            </w:r>
            <w:r>
              <w:rPr>
                <w:rFonts w:ascii="StobiSans Regular" w:eastAsia="MS Mincho" w:hAnsi="StobiSans Regular" w:cs="Arial"/>
                <w:sz w:val="20"/>
                <w:szCs w:val="20"/>
                <w:lang w:eastAsia="ja-JP"/>
              </w:rPr>
              <w:t>–</w:t>
            </w:r>
            <w:r w:rsidRPr="00B61285">
              <w:rPr>
                <w:rFonts w:ascii="StobiSans Regular" w:eastAsia="MS Mincho" w:hAnsi="StobiSans Regular" w:cs="Arial"/>
                <w:sz w:val="20"/>
                <w:szCs w:val="20"/>
                <w:lang w:eastAsia="ja-JP"/>
              </w:rPr>
              <w:t xml:space="preserve"> </w:t>
            </w:r>
            <w:r>
              <w:rPr>
                <w:rFonts w:ascii="StobiSans Regular" w:eastAsia="MS Mincho" w:hAnsi="StobiSans Regular" w:cs="Arial"/>
                <w:sz w:val="20"/>
                <w:szCs w:val="20"/>
                <w:lang w:eastAsia="ja-JP"/>
              </w:rPr>
              <w:t>10:10</w:t>
            </w:r>
          </w:p>
        </w:tc>
        <w:tc>
          <w:tcPr>
            <w:tcW w:w="5310" w:type="dxa"/>
            <w:shd w:val="clear" w:color="auto" w:fill="auto"/>
            <w:vAlign w:val="center"/>
          </w:tcPr>
          <w:p w14:paraId="03A112BE"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 xml:space="preserve">Adoption of the minutes of the previous IPARD </w:t>
            </w:r>
            <w:r>
              <w:rPr>
                <w:rFonts w:ascii="StobiSans Regular" w:hAnsi="StobiSans Regular" w:cs="Arial"/>
                <w:sz w:val="20"/>
                <w:szCs w:val="20"/>
                <w:lang w:eastAsia="en-GB"/>
              </w:rPr>
              <w:t xml:space="preserve">III </w:t>
            </w:r>
            <w:r w:rsidRPr="0038782C">
              <w:rPr>
                <w:rFonts w:ascii="StobiSans Regular" w:hAnsi="StobiSans Regular" w:cs="Arial"/>
                <w:sz w:val="20"/>
                <w:szCs w:val="20"/>
                <w:lang w:eastAsia="en-GB"/>
              </w:rPr>
              <w:t>MC meeting</w:t>
            </w:r>
          </w:p>
        </w:tc>
        <w:tc>
          <w:tcPr>
            <w:tcW w:w="2199" w:type="dxa"/>
            <w:shd w:val="clear" w:color="auto" w:fill="auto"/>
            <w:vAlign w:val="center"/>
          </w:tcPr>
          <w:p w14:paraId="5558B407" w14:textId="77777777" w:rsidR="00A64F21" w:rsidRPr="0038782C" w:rsidRDefault="00A64F21" w:rsidP="00DA3FEF">
            <w:pPr>
              <w:rPr>
                <w:rFonts w:ascii="StobiSans Regular" w:hAnsi="StobiSans Regular" w:cs="Arial"/>
                <w:sz w:val="20"/>
                <w:szCs w:val="20"/>
                <w:lang w:eastAsia="en-GB"/>
              </w:rPr>
            </w:pPr>
            <w:r w:rsidRPr="0038782C">
              <w:rPr>
                <w:rFonts w:ascii="StobiSans Regular" w:eastAsia="MS Mincho" w:hAnsi="StobiSans Regular"/>
                <w:sz w:val="20"/>
                <w:szCs w:val="20"/>
                <w:lang w:eastAsia="ja-JP"/>
              </w:rPr>
              <w:t>Chairperson</w:t>
            </w:r>
          </w:p>
        </w:tc>
        <w:tc>
          <w:tcPr>
            <w:tcW w:w="2229" w:type="dxa"/>
            <w:shd w:val="clear" w:color="auto" w:fill="auto"/>
            <w:vAlign w:val="center"/>
          </w:tcPr>
          <w:p w14:paraId="46FF4271" w14:textId="77777777" w:rsidR="00A64F21" w:rsidRPr="0038782C" w:rsidRDefault="00A64F21" w:rsidP="00DA3FEF">
            <w:pPr>
              <w:rPr>
                <w:rFonts w:ascii="StobiSans Regular" w:eastAsia="MS Mincho" w:hAnsi="StobiSans Regular" w:cs="Arial"/>
                <w:noProof/>
                <w:sz w:val="20"/>
                <w:szCs w:val="20"/>
              </w:rPr>
            </w:pPr>
            <w:r w:rsidRPr="0038782C">
              <w:rPr>
                <w:rFonts w:ascii="StobiSans Regular" w:eastAsia="MS Mincho" w:hAnsi="StobiSans Regular" w:cs="Arial"/>
                <w:noProof/>
                <w:sz w:val="20"/>
                <w:szCs w:val="20"/>
              </w:rPr>
              <w:drawing>
                <wp:inline distT="0" distB="0" distL="0" distR="0" wp14:anchorId="452ABCFA" wp14:editId="51023755">
                  <wp:extent cx="314325" cy="314325"/>
                  <wp:effectExtent l="0" t="0" r="0" b="0"/>
                  <wp:docPr id="13" name="Picture 13"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Final minutes</w:t>
            </w:r>
          </w:p>
        </w:tc>
      </w:tr>
      <w:tr w:rsidR="00A64F21" w:rsidRPr="0038782C" w14:paraId="4357EB99" w14:textId="77777777" w:rsidTr="00DA3FEF">
        <w:trPr>
          <w:trHeight w:val="20"/>
          <w:jc w:val="center"/>
        </w:trPr>
        <w:tc>
          <w:tcPr>
            <w:tcW w:w="535" w:type="dxa"/>
            <w:vAlign w:val="center"/>
          </w:tcPr>
          <w:p w14:paraId="4E267569"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3</w:t>
            </w:r>
          </w:p>
        </w:tc>
        <w:tc>
          <w:tcPr>
            <w:tcW w:w="900" w:type="dxa"/>
            <w:vAlign w:val="center"/>
          </w:tcPr>
          <w:p w14:paraId="34730A06" w14:textId="77777777" w:rsidR="00A64F21" w:rsidRPr="00B61285" w:rsidRDefault="00A64F21" w:rsidP="00DA3FEF">
            <w:pPr>
              <w:rPr>
                <w:rFonts w:ascii="StobiSans Regular" w:eastAsia="MS Mincho" w:hAnsi="StobiSans Regular" w:cs="Arial"/>
                <w:sz w:val="20"/>
                <w:szCs w:val="20"/>
                <w:lang w:eastAsia="ja-JP"/>
              </w:rPr>
            </w:pPr>
            <w:r>
              <w:rPr>
                <w:rFonts w:ascii="StobiSans Regular" w:eastAsia="MS Mincho" w:hAnsi="StobiSans Regular" w:cs="Arial"/>
                <w:sz w:val="20"/>
                <w:szCs w:val="20"/>
                <w:lang w:eastAsia="ja-JP"/>
              </w:rPr>
              <w:t>10:10- 10:20</w:t>
            </w:r>
          </w:p>
        </w:tc>
        <w:tc>
          <w:tcPr>
            <w:tcW w:w="5310" w:type="dxa"/>
            <w:shd w:val="clear" w:color="auto" w:fill="auto"/>
            <w:vAlign w:val="center"/>
          </w:tcPr>
          <w:p w14:paraId="3C544998"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 xml:space="preserve">Information on the implementation of decisions taken at the previous IPARD </w:t>
            </w:r>
            <w:r>
              <w:rPr>
                <w:rFonts w:ascii="StobiSans Regular" w:hAnsi="StobiSans Regular" w:cs="Arial"/>
                <w:sz w:val="20"/>
                <w:szCs w:val="20"/>
                <w:lang w:eastAsia="en-GB"/>
              </w:rPr>
              <w:t xml:space="preserve">III </w:t>
            </w:r>
            <w:r w:rsidRPr="0038782C">
              <w:rPr>
                <w:rFonts w:ascii="StobiSans Regular" w:hAnsi="StobiSans Regular" w:cs="Arial"/>
                <w:sz w:val="20"/>
                <w:szCs w:val="20"/>
                <w:lang w:eastAsia="en-GB"/>
              </w:rPr>
              <w:t xml:space="preserve">MC meeting </w:t>
            </w:r>
          </w:p>
        </w:tc>
        <w:tc>
          <w:tcPr>
            <w:tcW w:w="2199" w:type="dxa"/>
            <w:shd w:val="clear" w:color="auto" w:fill="auto"/>
            <w:vAlign w:val="center"/>
          </w:tcPr>
          <w:p w14:paraId="089815A7"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 xml:space="preserve">IPARD </w:t>
            </w:r>
            <w:r w:rsidRPr="0038782C">
              <w:rPr>
                <w:rFonts w:ascii="StobiSans Regular" w:hAnsi="StobiSans Regular" w:cs="Arial"/>
                <w:sz w:val="20"/>
                <w:szCs w:val="20"/>
                <w:lang w:eastAsia="en-GB"/>
              </w:rPr>
              <w:t>MA</w:t>
            </w:r>
          </w:p>
        </w:tc>
        <w:tc>
          <w:tcPr>
            <w:tcW w:w="2229" w:type="dxa"/>
            <w:shd w:val="clear" w:color="auto" w:fill="auto"/>
            <w:vAlign w:val="center"/>
          </w:tcPr>
          <w:p w14:paraId="4D835B71"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noProof/>
                <w:sz w:val="20"/>
                <w:szCs w:val="20"/>
              </w:rPr>
              <w:drawing>
                <wp:inline distT="0" distB="0" distL="0" distR="0" wp14:anchorId="11090F34" wp14:editId="2398F20B">
                  <wp:extent cx="276225" cy="276225"/>
                  <wp:effectExtent l="0" t="0" r="0" b="0"/>
                  <wp:docPr id="1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To be presented at the meeting</w:t>
            </w:r>
          </w:p>
        </w:tc>
      </w:tr>
      <w:tr w:rsidR="00A64F21" w:rsidRPr="0038782C" w14:paraId="0EDEE5E3" w14:textId="77777777" w:rsidTr="00DA3FEF">
        <w:trPr>
          <w:trHeight w:val="20"/>
          <w:jc w:val="center"/>
        </w:trPr>
        <w:tc>
          <w:tcPr>
            <w:tcW w:w="535" w:type="dxa"/>
            <w:vAlign w:val="center"/>
          </w:tcPr>
          <w:p w14:paraId="1EF6157D"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4</w:t>
            </w:r>
          </w:p>
        </w:tc>
        <w:tc>
          <w:tcPr>
            <w:tcW w:w="900" w:type="dxa"/>
            <w:vAlign w:val="center"/>
          </w:tcPr>
          <w:p w14:paraId="61A32C22" w14:textId="77777777" w:rsidR="00A64F21" w:rsidRPr="00B61285" w:rsidRDefault="00A64F21" w:rsidP="00DA3FEF">
            <w:pPr>
              <w:rPr>
                <w:rFonts w:ascii="StobiSans Regular" w:eastAsia="MS Mincho" w:hAnsi="StobiSans Regular" w:cs="Arial"/>
                <w:sz w:val="20"/>
                <w:szCs w:val="20"/>
                <w:lang w:val="mk-MK" w:eastAsia="ja-JP"/>
              </w:rPr>
            </w:pPr>
            <w:r>
              <w:rPr>
                <w:rFonts w:ascii="StobiSans Regular" w:eastAsia="MS Mincho" w:hAnsi="StobiSans Regular" w:cs="Arial"/>
                <w:sz w:val="20"/>
                <w:szCs w:val="20"/>
                <w:lang w:eastAsia="ja-JP"/>
              </w:rPr>
              <w:t>10:20-10:30</w:t>
            </w:r>
          </w:p>
        </w:tc>
        <w:tc>
          <w:tcPr>
            <w:tcW w:w="5310" w:type="dxa"/>
            <w:shd w:val="clear" w:color="auto" w:fill="auto"/>
            <w:vAlign w:val="center"/>
          </w:tcPr>
          <w:p w14:paraId="4BE0F861"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IPA Monitoring Committee</w:t>
            </w:r>
          </w:p>
          <w:p w14:paraId="10A58DE3" w14:textId="77777777" w:rsidR="00A64F21" w:rsidRPr="00B23420" w:rsidRDefault="00A64F21" w:rsidP="00A64F21">
            <w:pPr>
              <w:pStyle w:val="ListParagraph"/>
              <w:numPr>
                <w:ilvl w:val="0"/>
                <w:numId w:val="25"/>
              </w:numPr>
              <w:contextualSpacing w:val="0"/>
              <w:rPr>
                <w:rFonts w:ascii="StobiSans Regular" w:hAnsi="StobiSans Regular" w:cs="Arial"/>
                <w:sz w:val="20"/>
                <w:szCs w:val="20"/>
                <w:lang w:eastAsia="en-GB"/>
              </w:rPr>
            </w:pPr>
            <w:r w:rsidRPr="00B23420">
              <w:rPr>
                <w:rFonts w:ascii="StobiSans Regular" w:hAnsi="StobiSans Regular" w:cs="Arial"/>
                <w:sz w:val="20"/>
                <w:szCs w:val="20"/>
                <w:lang w:eastAsia="en-GB"/>
              </w:rPr>
              <w:t>Follow-up, feedback from the IPA Monitoring Committee</w:t>
            </w:r>
            <w:r>
              <w:rPr>
                <w:rFonts w:ascii="StobiSans Regular" w:hAnsi="StobiSans Regular" w:cs="Arial"/>
                <w:sz w:val="20"/>
                <w:szCs w:val="20"/>
                <w:lang w:eastAsia="en-GB"/>
              </w:rPr>
              <w:t xml:space="preserve">/ </w:t>
            </w:r>
            <w:r w:rsidRPr="003A1F9B">
              <w:rPr>
                <w:rFonts w:ascii="StobiSans Regular" w:hAnsi="StobiSans Regular" w:cs="Arial"/>
                <w:sz w:val="20"/>
                <w:szCs w:val="20"/>
                <w:lang w:eastAsia="en-GB"/>
              </w:rPr>
              <w:t>Sectoral Monitoring Committee for Competitiveness and Innovation, Agriculture and Rural Development and Energy</w:t>
            </w:r>
          </w:p>
        </w:tc>
        <w:tc>
          <w:tcPr>
            <w:tcW w:w="2199" w:type="dxa"/>
            <w:shd w:val="clear" w:color="auto" w:fill="auto"/>
            <w:vAlign w:val="center"/>
          </w:tcPr>
          <w:p w14:paraId="3A40FF7A"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NIPAC</w:t>
            </w:r>
          </w:p>
        </w:tc>
        <w:tc>
          <w:tcPr>
            <w:tcW w:w="2229" w:type="dxa"/>
            <w:shd w:val="clear" w:color="auto" w:fill="auto"/>
            <w:vAlign w:val="center"/>
          </w:tcPr>
          <w:p w14:paraId="6A95C622" w14:textId="77777777" w:rsidR="00A64F21" w:rsidRPr="0038782C" w:rsidRDefault="00A64F21" w:rsidP="00DA3FEF">
            <w:pPr>
              <w:rPr>
                <w:rFonts w:ascii="StobiSans Regular" w:eastAsia="MS Mincho" w:hAnsi="StobiSans Regular" w:cs="Arial"/>
                <w:noProof/>
                <w:sz w:val="20"/>
                <w:szCs w:val="20"/>
              </w:rPr>
            </w:pPr>
            <w:r w:rsidRPr="0038782C">
              <w:rPr>
                <w:rFonts w:ascii="StobiSans Regular" w:eastAsia="MS Mincho" w:hAnsi="StobiSans Regular" w:cs="Arial"/>
                <w:noProof/>
                <w:sz w:val="20"/>
                <w:szCs w:val="20"/>
              </w:rPr>
              <w:drawing>
                <wp:inline distT="0" distB="0" distL="0" distR="0" wp14:anchorId="3D8A53A8" wp14:editId="7EB82EB1">
                  <wp:extent cx="276225" cy="276225"/>
                  <wp:effectExtent l="0" t="0" r="0" b="0"/>
                  <wp:docPr id="849178224" name="Picture 849178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To be presented at the meeting</w:t>
            </w:r>
          </w:p>
        </w:tc>
      </w:tr>
      <w:tr w:rsidR="00A64F21" w:rsidRPr="0038782C" w14:paraId="455CC8C5" w14:textId="77777777" w:rsidTr="00DA3FEF">
        <w:trPr>
          <w:trHeight w:val="20"/>
          <w:jc w:val="center"/>
        </w:trPr>
        <w:tc>
          <w:tcPr>
            <w:tcW w:w="535" w:type="dxa"/>
            <w:vAlign w:val="center"/>
          </w:tcPr>
          <w:p w14:paraId="1825FFA6"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5</w:t>
            </w:r>
          </w:p>
        </w:tc>
        <w:tc>
          <w:tcPr>
            <w:tcW w:w="900" w:type="dxa"/>
            <w:vAlign w:val="center"/>
          </w:tcPr>
          <w:p w14:paraId="04CD300A" w14:textId="77777777" w:rsidR="00A64F21" w:rsidRPr="00915EFC" w:rsidRDefault="00A64F21" w:rsidP="00DA3FEF">
            <w:pPr>
              <w:rPr>
                <w:rFonts w:ascii="StobiSans Regular" w:eastAsia="MS Mincho" w:hAnsi="StobiSans Regular" w:cs="Arial"/>
                <w:sz w:val="20"/>
                <w:szCs w:val="20"/>
                <w:lang w:eastAsia="ja-JP"/>
              </w:rPr>
            </w:pPr>
            <w:r>
              <w:rPr>
                <w:rFonts w:ascii="StobiSans Regular" w:eastAsia="MS Mincho" w:hAnsi="StobiSans Regular" w:cs="Arial"/>
                <w:sz w:val="20"/>
                <w:szCs w:val="20"/>
                <w:lang w:eastAsia="ja-JP"/>
              </w:rPr>
              <w:t>10:30-10:50</w:t>
            </w:r>
          </w:p>
        </w:tc>
        <w:tc>
          <w:tcPr>
            <w:tcW w:w="5310" w:type="dxa"/>
            <w:shd w:val="clear" w:color="auto" w:fill="auto"/>
            <w:vAlign w:val="center"/>
          </w:tcPr>
          <w:p w14:paraId="4EB8B3F8" w14:textId="77777777" w:rsidR="00A64F21" w:rsidRPr="0038782C" w:rsidRDefault="00A64F21" w:rsidP="00DA3FEF">
            <w:pPr>
              <w:rPr>
                <w:rFonts w:ascii="StobiSans Regular" w:hAnsi="StobiSans Regular" w:cs="Arial"/>
                <w:sz w:val="20"/>
                <w:szCs w:val="20"/>
                <w:lang w:eastAsia="en-GB"/>
              </w:rPr>
            </w:pPr>
            <w:r>
              <w:rPr>
                <w:rFonts w:ascii="StobiSans Regular" w:eastAsia="MS Mincho" w:hAnsi="StobiSans Regular" w:cs="Arial"/>
                <w:sz w:val="20"/>
                <w:szCs w:val="20"/>
                <w:lang w:eastAsia="ja-JP"/>
              </w:rPr>
              <w:t>Information on IPARD implementation in all countries</w:t>
            </w:r>
          </w:p>
        </w:tc>
        <w:tc>
          <w:tcPr>
            <w:tcW w:w="2199" w:type="dxa"/>
            <w:shd w:val="clear" w:color="auto" w:fill="auto"/>
            <w:vAlign w:val="center"/>
          </w:tcPr>
          <w:p w14:paraId="1EDCFDBF" w14:textId="77777777" w:rsidR="00A64F21" w:rsidRDefault="00A64F21" w:rsidP="00DA3FEF">
            <w:pPr>
              <w:rPr>
                <w:rFonts w:ascii="StobiSans Regular" w:hAnsi="StobiSans Regular" w:cs="Arial"/>
                <w:sz w:val="20"/>
                <w:szCs w:val="20"/>
                <w:lang w:eastAsia="en-GB"/>
              </w:rPr>
            </w:pPr>
            <w:r>
              <w:rPr>
                <w:rFonts w:ascii="StobiSans Regular" w:eastAsia="MS Mincho" w:hAnsi="StobiSans Regular"/>
                <w:sz w:val="20"/>
                <w:szCs w:val="20"/>
                <w:lang w:eastAsia="ja-JP"/>
              </w:rPr>
              <w:t>DG AGRI</w:t>
            </w:r>
          </w:p>
        </w:tc>
        <w:tc>
          <w:tcPr>
            <w:tcW w:w="2229" w:type="dxa"/>
            <w:shd w:val="clear" w:color="auto" w:fill="auto"/>
            <w:vAlign w:val="center"/>
          </w:tcPr>
          <w:p w14:paraId="1EFF5B42" w14:textId="77777777" w:rsidR="00A64F21" w:rsidRPr="0038782C" w:rsidRDefault="00A64F21" w:rsidP="00DA3FEF">
            <w:pPr>
              <w:rPr>
                <w:rFonts w:ascii="StobiSans Regular" w:eastAsia="MS Mincho" w:hAnsi="StobiSans Regular" w:cs="Arial"/>
                <w:noProof/>
                <w:sz w:val="20"/>
                <w:szCs w:val="20"/>
              </w:rPr>
            </w:pPr>
            <w:r w:rsidRPr="0038782C">
              <w:rPr>
                <w:rFonts w:ascii="StobiSans Regular" w:eastAsia="MS Mincho" w:hAnsi="StobiSans Regular" w:cs="Arial"/>
                <w:noProof/>
                <w:sz w:val="20"/>
                <w:szCs w:val="20"/>
              </w:rPr>
              <w:drawing>
                <wp:inline distT="0" distB="0" distL="0" distR="0" wp14:anchorId="7AE43442" wp14:editId="1FB5C0D7">
                  <wp:extent cx="276225" cy="276225"/>
                  <wp:effectExtent l="0" t="0" r="0" b="0"/>
                  <wp:docPr id="1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 xml:space="preserve"> To be presented at the meeting</w:t>
            </w:r>
          </w:p>
        </w:tc>
      </w:tr>
      <w:tr w:rsidR="00A64F21" w:rsidRPr="0038782C" w14:paraId="330E2419" w14:textId="77777777" w:rsidTr="00DA3FEF">
        <w:trPr>
          <w:trHeight w:val="20"/>
          <w:jc w:val="center"/>
        </w:trPr>
        <w:tc>
          <w:tcPr>
            <w:tcW w:w="535" w:type="dxa"/>
            <w:vAlign w:val="center"/>
          </w:tcPr>
          <w:p w14:paraId="138F0696" w14:textId="77777777" w:rsidR="00A64F21"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6</w:t>
            </w:r>
          </w:p>
        </w:tc>
        <w:tc>
          <w:tcPr>
            <w:tcW w:w="900" w:type="dxa"/>
            <w:vAlign w:val="center"/>
          </w:tcPr>
          <w:p w14:paraId="70FC53DF" w14:textId="77777777" w:rsidR="00A64F21" w:rsidRDefault="00A64F21" w:rsidP="00DA3FEF">
            <w:pPr>
              <w:rPr>
                <w:rFonts w:ascii="StobiSans Regular" w:eastAsia="MS Mincho" w:hAnsi="StobiSans Regular" w:cs="Arial"/>
                <w:sz w:val="20"/>
                <w:szCs w:val="20"/>
                <w:lang w:eastAsia="ja-JP"/>
              </w:rPr>
            </w:pPr>
            <w:r>
              <w:rPr>
                <w:rFonts w:ascii="StobiSans Regular" w:eastAsia="MS Mincho" w:hAnsi="StobiSans Regular" w:cs="Arial"/>
                <w:sz w:val="20"/>
                <w:szCs w:val="20"/>
                <w:lang w:eastAsia="ja-JP"/>
              </w:rPr>
              <w:t>10:50- 11:10</w:t>
            </w:r>
          </w:p>
        </w:tc>
        <w:tc>
          <w:tcPr>
            <w:tcW w:w="5310" w:type="dxa"/>
            <w:shd w:val="clear" w:color="auto" w:fill="auto"/>
            <w:vAlign w:val="center"/>
          </w:tcPr>
          <w:p w14:paraId="1B2A98BC" w14:textId="77777777" w:rsidR="00A64F21" w:rsidRDefault="00A64F21" w:rsidP="00DA3FEF">
            <w:pPr>
              <w:rPr>
                <w:rFonts w:ascii="StobiSans Regular" w:eastAsia="MS Mincho" w:hAnsi="StobiSans Regular" w:cs="Arial"/>
                <w:sz w:val="20"/>
                <w:szCs w:val="20"/>
                <w:lang w:eastAsia="ja-JP"/>
              </w:rPr>
            </w:pPr>
            <w:r>
              <w:rPr>
                <w:rFonts w:ascii="StobiSans Regular" w:eastAsia="MS Mincho" w:hAnsi="StobiSans Regular" w:cs="Arial"/>
                <w:sz w:val="20"/>
                <w:szCs w:val="20"/>
                <w:lang w:eastAsia="ja-JP"/>
              </w:rPr>
              <w:t>Discussion/approval of the Final Implementation Report of the IPARD Programme 2014-2020</w:t>
            </w:r>
          </w:p>
        </w:tc>
        <w:tc>
          <w:tcPr>
            <w:tcW w:w="2199" w:type="dxa"/>
            <w:shd w:val="clear" w:color="auto" w:fill="auto"/>
            <w:vAlign w:val="center"/>
          </w:tcPr>
          <w:p w14:paraId="4C322E8D" w14:textId="77777777" w:rsidR="00A64F21" w:rsidRDefault="00A64F21" w:rsidP="00DA3FEF">
            <w:pPr>
              <w:rPr>
                <w:rFonts w:ascii="StobiSans Regular" w:eastAsia="MS Mincho" w:hAnsi="StobiSans Regular"/>
                <w:sz w:val="20"/>
                <w:szCs w:val="20"/>
                <w:lang w:eastAsia="ja-JP"/>
              </w:rPr>
            </w:pPr>
            <w:r>
              <w:rPr>
                <w:rFonts w:ascii="StobiSans Regular" w:eastAsia="MS Mincho" w:hAnsi="StobiSans Regular"/>
                <w:sz w:val="20"/>
                <w:szCs w:val="20"/>
                <w:lang w:eastAsia="ja-JP"/>
              </w:rPr>
              <w:t xml:space="preserve">IPARD MA </w:t>
            </w:r>
          </w:p>
        </w:tc>
        <w:tc>
          <w:tcPr>
            <w:tcW w:w="2229" w:type="dxa"/>
            <w:shd w:val="clear" w:color="auto" w:fill="auto"/>
            <w:vAlign w:val="center"/>
          </w:tcPr>
          <w:p w14:paraId="3C30B149" w14:textId="77777777" w:rsidR="00A64F21" w:rsidRPr="0038782C" w:rsidRDefault="00A64F21" w:rsidP="00DA3FEF">
            <w:pPr>
              <w:rPr>
                <w:rFonts w:ascii="StobiSans Regular" w:eastAsia="MS Mincho" w:hAnsi="StobiSans Regular" w:cs="Arial"/>
                <w:noProof/>
                <w:sz w:val="20"/>
                <w:szCs w:val="20"/>
              </w:rPr>
            </w:pPr>
            <w:r w:rsidRPr="0038782C">
              <w:rPr>
                <w:rFonts w:ascii="StobiSans Regular" w:eastAsia="MS Mincho" w:hAnsi="StobiSans Regular" w:cs="Arial"/>
                <w:noProof/>
                <w:sz w:val="20"/>
                <w:szCs w:val="20"/>
              </w:rPr>
              <w:drawing>
                <wp:inline distT="0" distB="0" distL="0" distR="0" wp14:anchorId="1AB3AB22" wp14:editId="2B009934">
                  <wp:extent cx="314325" cy="314325"/>
                  <wp:effectExtent l="0" t="0" r="0" b="0"/>
                  <wp:docPr id="17" name="Picture 17"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rFonts w:ascii="StobiSans Regular" w:eastAsia="MS Mincho" w:hAnsi="StobiSans Regular" w:cs="Arial"/>
                <w:sz w:val="20"/>
                <w:szCs w:val="20"/>
                <w:lang w:eastAsia="ja-JP"/>
              </w:rPr>
              <w:t xml:space="preserve"> IPARD </w:t>
            </w:r>
            <w:r w:rsidRPr="0038782C">
              <w:rPr>
                <w:rFonts w:ascii="StobiSans Regular" w:eastAsia="MS Mincho" w:hAnsi="StobiSans Regular" w:cs="Arial"/>
                <w:sz w:val="20"/>
                <w:szCs w:val="20"/>
                <w:lang w:eastAsia="ja-JP"/>
              </w:rPr>
              <w:t>MA report</w:t>
            </w:r>
          </w:p>
        </w:tc>
      </w:tr>
      <w:tr w:rsidR="00A64F21" w:rsidRPr="0038782C" w14:paraId="25B650E2" w14:textId="77777777" w:rsidTr="00DA3FEF">
        <w:trPr>
          <w:trHeight w:val="1340"/>
          <w:jc w:val="center"/>
        </w:trPr>
        <w:tc>
          <w:tcPr>
            <w:tcW w:w="535" w:type="dxa"/>
            <w:vMerge w:val="restart"/>
            <w:vAlign w:val="center"/>
          </w:tcPr>
          <w:p w14:paraId="408BA01C"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7</w:t>
            </w:r>
          </w:p>
        </w:tc>
        <w:tc>
          <w:tcPr>
            <w:tcW w:w="900" w:type="dxa"/>
            <w:vAlign w:val="center"/>
          </w:tcPr>
          <w:p w14:paraId="478A2185" w14:textId="77777777" w:rsidR="00A64F21" w:rsidRPr="00B61285"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1</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1</w:t>
            </w:r>
            <w:r w:rsidRPr="00B61285">
              <w:rPr>
                <w:rFonts w:ascii="StobiSans Regular" w:eastAsia="MS Mincho" w:hAnsi="StobiSans Regular" w:cs="Arial"/>
                <w:sz w:val="20"/>
                <w:szCs w:val="20"/>
                <w:lang w:val="mk-MK" w:eastAsia="ja-JP"/>
              </w:rPr>
              <w:t>0</w:t>
            </w:r>
            <w:r w:rsidRPr="00B61285">
              <w:rPr>
                <w:rFonts w:ascii="StobiSans Regular" w:eastAsia="MS Mincho" w:hAnsi="StobiSans Regular" w:cs="Arial"/>
                <w:sz w:val="20"/>
                <w:szCs w:val="20"/>
                <w:lang w:eastAsia="ja-JP"/>
              </w:rPr>
              <w:t xml:space="preserve"> - </w:t>
            </w: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1</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30</w:t>
            </w:r>
          </w:p>
        </w:tc>
        <w:tc>
          <w:tcPr>
            <w:tcW w:w="5310" w:type="dxa"/>
            <w:shd w:val="clear" w:color="auto" w:fill="auto"/>
            <w:vAlign w:val="center"/>
          </w:tcPr>
          <w:p w14:paraId="1934D2DF"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State of play of implementation of the IPARD Programme</w:t>
            </w:r>
            <w:r>
              <w:rPr>
                <w:rFonts w:ascii="StobiSans Regular" w:hAnsi="StobiSans Regular" w:cs="Arial"/>
                <w:sz w:val="20"/>
                <w:szCs w:val="20"/>
                <w:lang w:eastAsia="en-GB"/>
              </w:rPr>
              <w:t xml:space="preserve"> 2021-2027</w:t>
            </w:r>
          </w:p>
          <w:p w14:paraId="1A8A698A" w14:textId="77777777" w:rsidR="00A64F21" w:rsidRPr="00FF2151" w:rsidRDefault="00A64F21" w:rsidP="00A64F21">
            <w:pPr>
              <w:pStyle w:val="ListParagraph"/>
              <w:numPr>
                <w:ilvl w:val="0"/>
                <w:numId w:val="22"/>
              </w:numPr>
              <w:contextualSpacing w:val="0"/>
              <w:rPr>
                <w:rFonts w:ascii="StobiSans Regular" w:hAnsi="StobiSans Regular" w:cs="Arial"/>
                <w:sz w:val="20"/>
                <w:szCs w:val="20"/>
                <w:lang w:eastAsia="en-GB"/>
              </w:rPr>
            </w:pPr>
            <w:r w:rsidRPr="00FF2151">
              <w:rPr>
                <w:rFonts w:ascii="StobiSans Regular" w:hAnsi="StobiSans Regular" w:cs="Arial"/>
                <w:sz w:val="20"/>
                <w:szCs w:val="20"/>
                <w:lang w:eastAsia="en-GB"/>
              </w:rPr>
              <w:t xml:space="preserve">General information about </w:t>
            </w:r>
            <w:proofErr w:type="spellStart"/>
            <w:r w:rsidRPr="00FF2151">
              <w:rPr>
                <w:rFonts w:ascii="StobiSans Regular" w:hAnsi="StobiSans Regular" w:cs="Arial"/>
                <w:sz w:val="20"/>
                <w:szCs w:val="20"/>
                <w:lang w:eastAsia="en-GB"/>
              </w:rPr>
              <w:t>programme</w:t>
            </w:r>
            <w:proofErr w:type="spellEnd"/>
            <w:r w:rsidRPr="00FF2151">
              <w:rPr>
                <w:rFonts w:ascii="StobiSans Regular" w:hAnsi="StobiSans Regular" w:cs="Arial"/>
                <w:sz w:val="20"/>
                <w:szCs w:val="20"/>
                <w:lang w:eastAsia="en-GB"/>
              </w:rPr>
              <w:t>/measure implementation on the basis of monitoring indicators, tables</w:t>
            </w:r>
            <w:r>
              <w:rPr>
                <w:rFonts w:ascii="StobiSans Regular" w:hAnsi="StobiSans Regular" w:cs="Arial"/>
                <w:sz w:val="20"/>
                <w:szCs w:val="20"/>
                <w:lang w:eastAsia="en-GB"/>
              </w:rPr>
              <w:t xml:space="preserve"> and </w:t>
            </w:r>
            <w:r w:rsidRPr="00FE4D55">
              <w:rPr>
                <w:rFonts w:ascii="StobiSans Regular" w:hAnsi="StobiSans Regular" w:cs="Arial"/>
                <w:sz w:val="20"/>
                <w:szCs w:val="20"/>
                <w:lang w:eastAsia="en-GB"/>
              </w:rPr>
              <w:t>information on the preparation of the Annual</w:t>
            </w:r>
            <w:r>
              <w:rPr>
                <w:rFonts w:ascii="StobiSans Regular" w:hAnsi="StobiSans Regular" w:cs="Arial"/>
                <w:sz w:val="20"/>
                <w:szCs w:val="20"/>
                <w:lang w:eastAsia="en-GB"/>
              </w:rPr>
              <w:t xml:space="preserve"> Implementation</w:t>
            </w:r>
            <w:r w:rsidRPr="00FE4D55">
              <w:rPr>
                <w:rFonts w:ascii="StobiSans Regular" w:hAnsi="StobiSans Regular" w:cs="Arial"/>
                <w:sz w:val="20"/>
                <w:szCs w:val="20"/>
                <w:lang w:eastAsia="en-GB"/>
              </w:rPr>
              <w:t xml:space="preserve"> Report of the IPARD Programme 2021-2027 for 2024</w:t>
            </w:r>
          </w:p>
        </w:tc>
        <w:tc>
          <w:tcPr>
            <w:tcW w:w="2199" w:type="dxa"/>
            <w:shd w:val="clear" w:color="auto" w:fill="auto"/>
            <w:vAlign w:val="center"/>
          </w:tcPr>
          <w:p w14:paraId="4AFF9345"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 xml:space="preserve">IPARD </w:t>
            </w:r>
            <w:r w:rsidRPr="0038782C">
              <w:rPr>
                <w:rFonts w:ascii="StobiSans Regular" w:hAnsi="StobiSans Regular" w:cs="Arial"/>
                <w:sz w:val="20"/>
                <w:szCs w:val="20"/>
                <w:lang w:eastAsia="en-GB"/>
              </w:rPr>
              <w:t>MA</w:t>
            </w:r>
          </w:p>
        </w:tc>
        <w:tc>
          <w:tcPr>
            <w:tcW w:w="2229" w:type="dxa"/>
            <w:shd w:val="clear" w:color="auto" w:fill="auto"/>
            <w:vAlign w:val="center"/>
          </w:tcPr>
          <w:p w14:paraId="49C1AA7D"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noProof/>
                <w:sz w:val="20"/>
                <w:szCs w:val="20"/>
              </w:rPr>
              <w:drawing>
                <wp:inline distT="0" distB="0" distL="0" distR="0" wp14:anchorId="4A17CA85" wp14:editId="0DC11C5F">
                  <wp:extent cx="276225" cy="276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To be presented at the meeting</w:t>
            </w:r>
          </w:p>
        </w:tc>
      </w:tr>
      <w:tr w:rsidR="00A64F21" w:rsidRPr="0038782C" w14:paraId="2A9DAB32" w14:textId="77777777" w:rsidTr="00DA3FEF">
        <w:trPr>
          <w:trHeight w:val="404"/>
          <w:jc w:val="center"/>
        </w:trPr>
        <w:tc>
          <w:tcPr>
            <w:tcW w:w="535" w:type="dxa"/>
            <w:vMerge/>
            <w:vAlign w:val="center"/>
          </w:tcPr>
          <w:p w14:paraId="5E49AEEA" w14:textId="77777777" w:rsidR="00A64F21" w:rsidRPr="0038782C" w:rsidRDefault="00A64F21" w:rsidP="00DA3FEF">
            <w:pPr>
              <w:rPr>
                <w:rFonts w:ascii="StobiSans Regular" w:hAnsi="StobiSans Regular" w:cs="Arial"/>
                <w:sz w:val="20"/>
                <w:szCs w:val="20"/>
                <w:lang w:eastAsia="en-GB"/>
              </w:rPr>
            </w:pPr>
          </w:p>
        </w:tc>
        <w:tc>
          <w:tcPr>
            <w:tcW w:w="900" w:type="dxa"/>
            <w:vAlign w:val="center"/>
          </w:tcPr>
          <w:p w14:paraId="4BC8256B" w14:textId="77777777" w:rsidR="00A64F21" w:rsidRPr="00B61285"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1</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30</w:t>
            </w:r>
            <w:r w:rsidRPr="00B61285">
              <w:rPr>
                <w:rFonts w:ascii="StobiSans Regular" w:eastAsia="MS Mincho" w:hAnsi="StobiSans Regular" w:cs="Arial"/>
                <w:sz w:val="20"/>
                <w:szCs w:val="20"/>
                <w:lang w:eastAsia="ja-JP"/>
              </w:rPr>
              <w:t xml:space="preserve"> - </w:t>
            </w: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1</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45</w:t>
            </w:r>
          </w:p>
        </w:tc>
        <w:tc>
          <w:tcPr>
            <w:tcW w:w="5310" w:type="dxa"/>
            <w:shd w:val="clear" w:color="auto" w:fill="auto"/>
            <w:vAlign w:val="center"/>
          </w:tcPr>
          <w:p w14:paraId="58504E9D" w14:textId="77777777" w:rsidR="00A64F21" w:rsidRPr="00A8049E" w:rsidRDefault="00A64F21" w:rsidP="00A64F21">
            <w:pPr>
              <w:pStyle w:val="ListParagraph"/>
              <w:numPr>
                <w:ilvl w:val="0"/>
                <w:numId w:val="22"/>
              </w:numPr>
              <w:contextualSpacing w:val="0"/>
              <w:rPr>
                <w:rFonts w:ascii="StobiSans Regular" w:hAnsi="StobiSans Regular" w:cs="Arial"/>
                <w:sz w:val="20"/>
                <w:szCs w:val="20"/>
                <w:lang w:eastAsia="en-GB"/>
              </w:rPr>
            </w:pPr>
            <w:r w:rsidRPr="00A8049E">
              <w:rPr>
                <w:rFonts w:ascii="StobiSans Regular" w:hAnsi="StobiSans Regular" w:cs="Arial"/>
                <w:sz w:val="20"/>
                <w:szCs w:val="20"/>
                <w:lang w:eastAsia="en-GB"/>
              </w:rPr>
              <w:t>Report on the results of the public calls 01/2023, 01/2024, 02/2024 and 01/2025 of the IPARD Programme 2021-2027</w:t>
            </w:r>
            <w:r w:rsidRPr="00A8049E">
              <w:rPr>
                <w:rFonts w:ascii="StobiSans Regular" w:hAnsi="StobiSans Regular" w:cs="Arial"/>
                <w:sz w:val="20"/>
                <w:szCs w:val="20"/>
                <w:lang w:val="lv-LV" w:eastAsia="en-GB"/>
              </w:rPr>
              <w:t xml:space="preserve"> </w:t>
            </w:r>
          </w:p>
          <w:p w14:paraId="1BE4C796" w14:textId="77777777" w:rsidR="00A64F21" w:rsidRPr="00FF2151" w:rsidRDefault="00A64F21" w:rsidP="00A64F21">
            <w:pPr>
              <w:pStyle w:val="ListParagraph"/>
              <w:numPr>
                <w:ilvl w:val="0"/>
                <w:numId w:val="22"/>
              </w:numPr>
              <w:contextualSpacing w:val="0"/>
              <w:rPr>
                <w:rFonts w:ascii="StobiSans Regular" w:hAnsi="StobiSans Regular" w:cs="Arial"/>
                <w:sz w:val="20"/>
                <w:szCs w:val="20"/>
                <w:lang w:eastAsia="en-GB"/>
              </w:rPr>
            </w:pPr>
            <w:r w:rsidRPr="00FF2151">
              <w:rPr>
                <w:rFonts w:ascii="StobiSans Regular" w:hAnsi="StobiSans Regular" w:cs="Arial"/>
                <w:sz w:val="20"/>
                <w:szCs w:val="20"/>
                <w:lang w:val="lv-LV" w:eastAsia="en-GB"/>
              </w:rPr>
              <w:t>Forecast of activities and calls in 202</w:t>
            </w:r>
            <w:r>
              <w:rPr>
                <w:rFonts w:ascii="StobiSans Regular" w:hAnsi="StobiSans Regular" w:cs="Arial"/>
                <w:sz w:val="20"/>
                <w:szCs w:val="20"/>
                <w:lang w:val="lv-LV" w:eastAsia="en-GB"/>
              </w:rPr>
              <w:t>5</w:t>
            </w:r>
            <w:r w:rsidRPr="00FF2151">
              <w:rPr>
                <w:rFonts w:ascii="StobiSans Regular" w:hAnsi="StobiSans Regular" w:cs="Arial"/>
                <w:sz w:val="20"/>
                <w:szCs w:val="20"/>
                <w:lang w:val="lv-LV" w:eastAsia="en-GB"/>
              </w:rPr>
              <w:t xml:space="preserve"> </w:t>
            </w:r>
            <w:r>
              <w:rPr>
                <w:rFonts w:ascii="StobiSans Regular" w:hAnsi="StobiSans Regular" w:cs="Arial"/>
                <w:sz w:val="20"/>
                <w:szCs w:val="20"/>
                <w:lang w:val="lv-LV" w:eastAsia="en-GB"/>
              </w:rPr>
              <w:t>(including</w:t>
            </w:r>
            <w:r w:rsidRPr="00FF2151">
              <w:rPr>
                <w:rFonts w:ascii="StobiSans Regular" w:hAnsi="StobiSans Regular" w:cs="Arial"/>
                <w:sz w:val="20"/>
                <w:szCs w:val="20"/>
                <w:lang w:val="lv-LV" w:eastAsia="en-GB"/>
              </w:rPr>
              <w:t xml:space="preserve"> entrustment of new measures)</w:t>
            </w:r>
          </w:p>
        </w:tc>
        <w:tc>
          <w:tcPr>
            <w:tcW w:w="2199" w:type="dxa"/>
            <w:shd w:val="clear" w:color="auto" w:fill="auto"/>
            <w:vAlign w:val="center"/>
          </w:tcPr>
          <w:p w14:paraId="32C98435"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IPARD Agency</w:t>
            </w:r>
          </w:p>
        </w:tc>
        <w:tc>
          <w:tcPr>
            <w:tcW w:w="2229" w:type="dxa"/>
            <w:shd w:val="clear" w:color="auto" w:fill="auto"/>
            <w:vAlign w:val="center"/>
          </w:tcPr>
          <w:p w14:paraId="77E1C05D"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noProof/>
                <w:sz w:val="20"/>
                <w:szCs w:val="20"/>
              </w:rPr>
              <w:drawing>
                <wp:inline distT="0" distB="0" distL="0" distR="0" wp14:anchorId="446A2A00" wp14:editId="1BD3E4E3">
                  <wp:extent cx="314325" cy="314325"/>
                  <wp:effectExtent l="0" t="0" r="0" b="0"/>
                  <wp:docPr id="23" name="Picture 23"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IPARD Agency report</w:t>
            </w:r>
          </w:p>
        </w:tc>
      </w:tr>
      <w:tr w:rsidR="00A64F21" w:rsidRPr="0038782C" w14:paraId="0876A175" w14:textId="77777777" w:rsidTr="00DA3FEF">
        <w:trPr>
          <w:trHeight w:val="404"/>
          <w:jc w:val="center"/>
        </w:trPr>
        <w:tc>
          <w:tcPr>
            <w:tcW w:w="535" w:type="dxa"/>
            <w:vMerge/>
            <w:vAlign w:val="center"/>
          </w:tcPr>
          <w:p w14:paraId="7DBD56EE" w14:textId="77777777" w:rsidR="00A64F21" w:rsidRPr="0038782C" w:rsidRDefault="00A64F21" w:rsidP="00DA3FEF">
            <w:pPr>
              <w:rPr>
                <w:rFonts w:ascii="StobiSans Regular" w:hAnsi="StobiSans Regular" w:cs="Arial"/>
                <w:sz w:val="20"/>
                <w:szCs w:val="20"/>
                <w:lang w:eastAsia="en-GB"/>
              </w:rPr>
            </w:pPr>
          </w:p>
        </w:tc>
        <w:tc>
          <w:tcPr>
            <w:tcW w:w="900" w:type="dxa"/>
            <w:vAlign w:val="center"/>
          </w:tcPr>
          <w:p w14:paraId="63BCEA62" w14:textId="77777777" w:rsidR="00A64F21" w:rsidRPr="00B61285"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1</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45</w:t>
            </w:r>
            <w:r w:rsidRPr="00B61285">
              <w:rPr>
                <w:rFonts w:ascii="StobiSans Regular" w:eastAsia="MS Mincho" w:hAnsi="StobiSans Regular" w:cs="Arial"/>
                <w:sz w:val="20"/>
                <w:szCs w:val="20"/>
                <w:lang w:eastAsia="ja-JP"/>
              </w:rPr>
              <w:t xml:space="preserve"> – 1</w:t>
            </w:r>
            <w:r>
              <w:rPr>
                <w:rFonts w:ascii="StobiSans Regular" w:eastAsia="MS Mincho" w:hAnsi="StobiSans Regular" w:cs="Arial"/>
                <w:sz w:val="20"/>
                <w:szCs w:val="20"/>
                <w:lang w:eastAsia="ja-JP"/>
              </w:rPr>
              <w:t>2:00</w:t>
            </w:r>
          </w:p>
        </w:tc>
        <w:tc>
          <w:tcPr>
            <w:tcW w:w="5310" w:type="dxa"/>
            <w:shd w:val="clear" w:color="auto" w:fill="auto"/>
            <w:vAlign w:val="center"/>
          </w:tcPr>
          <w:p w14:paraId="6178B09A" w14:textId="77777777" w:rsidR="00A64F21" w:rsidRPr="00FF2151" w:rsidRDefault="00A64F21" w:rsidP="00A64F21">
            <w:pPr>
              <w:pStyle w:val="ListParagraph"/>
              <w:numPr>
                <w:ilvl w:val="0"/>
                <w:numId w:val="22"/>
              </w:numPr>
              <w:contextualSpacing w:val="0"/>
              <w:rPr>
                <w:rFonts w:ascii="StobiSans Regular" w:hAnsi="StobiSans Regular" w:cs="Arial"/>
                <w:sz w:val="20"/>
                <w:szCs w:val="20"/>
                <w:lang w:eastAsia="en-GB"/>
              </w:rPr>
            </w:pPr>
            <w:r w:rsidRPr="00A8049E">
              <w:rPr>
                <w:rFonts w:ascii="StobiSans Regular" w:hAnsi="StobiSans Regular" w:cs="Arial"/>
                <w:sz w:val="20"/>
                <w:szCs w:val="20"/>
                <w:lang w:eastAsia="en-GB"/>
              </w:rPr>
              <w:t>Information on the status of accreditation of measures from the IPARD III Program</w:t>
            </w:r>
            <w:r>
              <w:rPr>
                <w:rFonts w:ascii="StobiSans Regular" w:hAnsi="StobiSans Regular" w:cs="Arial"/>
                <w:sz w:val="20"/>
                <w:szCs w:val="20"/>
                <w:lang w:eastAsia="en-GB"/>
              </w:rPr>
              <w:t>me</w:t>
            </w:r>
          </w:p>
        </w:tc>
        <w:tc>
          <w:tcPr>
            <w:tcW w:w="2199" w:type="dxa"/>
            <w:shd w:val="clear" w:color="auto" w:fill="auto"/>
            <w:vAlign w:val="center"/>
          </w:tcPr>
          <w:p w14:paraId="6E1BFF93"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NAO/</w:t>
            </w:r>
            <w:r w:rsidRPr="0038782C">
              <w:rPr>
                <w:rFonts w:ascii="StobiSans Regular" w:hAnsi="StobiSans Regular" w:cs="Arial"/>
                <w:sz w:val="20"/>
                <w:szCs w:val="20"/>
                <w:lang w:eastAsia="en-GB"/>
              </w:rPr>
              <w:t>IPARD Agency</w:t>
            </w:r>
            <w:r>
              <w:rPr>
                <w:rFonts w:ascii="StobiSans Regular" w:hAnsi="StobiSans Regular" w:cs="Arial"/>
                <w:sz w:val="20"/>
                <w:szCs w:val="20"/>
                <w:lang w:eastAsia="en-GB"/>
              </w:rPr>
              <w:t>/ IPARD MA</w:t>
            </w:r>
          </w:p>
        </w:tc>
        <w:tc>
          <w:tcPr>
            <w:tcW w:w="2229" w:type="dxa"/>
            <w:shd w:val="clear" w:color="auto" w:fill="auto"/>
            <w:vAlign w:val="center"/>
          </w:tcPr>
          <w:p w14:paraId="43289F5E" w14:textId="77777777" w:rsidR="00A64F21" w:rsidRPr="0038782C" w:rsidRDefault="00A64F21" w:rsidP="00DA3FEF">
            <w:pPr>
              <w:rPr>
                <w:rFonts w:ascii="StobiSans Regular" w:eastAsia="MS Mincho" w:hAnsi="StobiSans Regular" w:cs="Arial"/>
                <w:noProof/>
                <w:sz w:val="20"/>
                <w:szCs w:val="20"/>
              </w:rPr>
            </w:pPr>
            <w:r w:rsidRPr="0038782C">
              <w:rPr>
                <w:rFonts w:ascii="StobiSans Regular" w:eastAsia="MS Mincho" w:hAnsi="StobiSans Regular" w:cs="Arial"/>
                <w:noProof/>
                <w:sz w:val="20"/>
                <w:szCs w:val="20"/>
              </w:rPr>
              <w:drawing>
                <wp:inline distT="0" distB="0" distL="0" distR="0" wp14:anchorId="4400A913" wp14:editId="68630575">
                  <wp:extent cx="276225" cy="2762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To be presented at the meeting</w:t>
            </w:r>
          </w:p>
        </w:tc>
      </w:tr>
      <w:tr w:rsidR="00A64F21" w:rsidRPr="0038782C" w14:paraId="09516ED0" w14:textId="77777777" w:rsidTr="00DA3FEF">
        <w:trPr>
          <w:trHeight w:val="20"/>
          <w:jc w:val="center"/>
        </w:trPr>
        <w:tc>
          <w:tcPr>
            <w:tcW w:w="535" w:type="dxa"/>
            <w:tcBorders>
              <w:bottom w:val="single" w:sz="4" w:space="0" w:color="auto"/>
            </w:tcBorders>
            <w:vAlign w:val="center"/>
          </w:tcPr>
          <w:p w14:paraId="4A1CC3D8"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8</w:t>
            </w:r>
          </w:p>
        </w:tc>
        <w:tc>
          <w:tcPr>
            <w:tcW w:w="900" w:type="dxa"/>
            <w:tcBorders>
              <w:bottom w:val="single" w:sz="4" w:space="0" w:color="auto"/>
            </w:tcBorders>
            <w:vAlign w:val="center"/>
          </w:tcPr>
          <w:p w14:paraId="4C92141A" w14:textId="77777777" w:rsidR="00A64F21" w:rsidRPr="00B61285"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00</w:t>
            </w:r>
            <w:r w:rsidRPr="00B61285">
              <w:rPr>
                <w:rFonts w:ascii="StobiSans Regular" w:eastAsia="MS Mincho" w:hAnsi="StobiSans Regular" w:cs="Arial"/>
                <w:sz w:val="20"/>
                <w:szCs w:val="20"/>
                <w:lang w:eastAsia="ja-JP"/>
              </w:rPr>
              <w:t xml:space="preserve"> - </w:t>
            </w: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15</w:t>
            </w:r>
          </w:p>
        </w:tc>
        <w:tc>
          <w:tcPr>
            <w:tcW w:w="5310" w:type="dxa"/>
            <w:tcBorders>
              <w:bottom w:val="single" w:sz="4" w:space="0" w:color="auto"/>
            </w:tcBorders>
            <w:shd w:val="clear" w:color="auto" w:fill="auto"/>
            <w:vAlign w:val="center"/>
          </w:tcPr>
          <w:p w14:paraId="1B1A1319"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Information on</w:t>
            </w:r>
            <w:r>
              <w:rPr>
                <w:rFonts w:ascii="StobiSans Regular" w:hAnsi="StobiSans Regular" w:cs="Arial"/>
                <w:sz w:val="20"/>
                <w:szCs w:val="20"/>
                <w:lang w:eastAsia="en-GB"/>
              </w:rPr>
              <w:t xml:space="preserve"> functioning of the Management and Control System (MCS) and </w:t>
            </w:r>
            <w:r w:rsidRPr="0038782C">
              <w:rPr>
                <w:rFonts w:ascii="StobiSans Regular" w:hAnsi="StobiSans Regular" w:cs="Arial"/>
                <w:sz w:val="20"/>
                <w:szCs w:val="20"/>
                <w:lang w:eastAsia="en-GB"/>
              </w:rPr>
              <w:t>financial implementation of IPARD</w:t>
            </w:r>
            <w:r>
              <w:rPr>
                <w:rFonts w:ascii="StobiSans Regular" w:hAnsi="StobiSans Regular" w:cs="Arial"/>
                <w:sz w:val="20"/>
                <w:szCs w:val="20"/>
                <w:lang w:val="mk-MK" w:eastAsia="en-GB"/>
              </w:rPr>
              <w:t>,</w:t>
            </w:r>
            <w:r w:rsidRPr="0038782C">
              <w:rPr>
                <w:rFonts w:ascii="StobiSans Regular" w:hAnsi="StobiSans Regular" w:cs="Arial"/>
                <w:sz w:val="20"/>
                <w:szCs w:val="20"/>
                <w:lang w:eastAsia="en-GB"/>
              </w:rPr>
              <w:t xml:space="preserve"> </w:t>
            </w:r>
            <w:r w:rsidRPr="003A670B">
              <w:rPr>
                <w:rFonts w:ascii="StobiSans Regular" w:hAnsi="StobiSans Regular" w:cs="Arial"/>
                <w:sz w:val="20"/>
                <w:szCs w:val="20"/>
                <w:lang w:eastAsia="en-GB"/>
              </w:rPr>
              <w:t>including interest earned</w:t>
            </w:r>
          </w:p>
        </w:tc>
        <w:tc>
          <w:tcPr>
            <w:tcW w:w="2199" w:type="dxa"/>
            <w:tcBorders>
              <w:bottom w:val="single" w:sz="4" w:space="0" w:color="auto"/>
            </w:tcBorders>
            <w:shd w:val="clear" w:color="auto" w:fill="auto"/>
            <w:vAlign w:val="center"/>
          </w:tcPr>
          <w:p w14:paraId="525B5DE7"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NAO</w:t>
            </w:r>
          </w:p>
        </w:tc>
        <w:tc>
          <w:tcPr>
            <w:tcW w:w="2229" w:type="dxa"/>
            <w:tcBorders>
              <w:bottom w:val="single" w:sz="4" w:space="0" w:color="auto"/>
            </w:tcBorders>
            <w:shd w:val="clear" w:color="auto" w:fill="auto"/>
            <w:vAlign w:val="center"/>
          </w:tcPr>
          <w:p w14:paraId="162E4D1F"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noProof/>
                <w:sz w:val="20"/>
                <w:szCs w:val="20"/>
              </w:rPr>
              <w:drawing>
                <wp:inline distT="0" distB="0" distL="0" distR="0" wp14:anchorId="39D54540" wp14:editId="218C3B83">
                  <wp:extent cx="314325" cy="314325"/>
                  <wp:effectExtent l="0" t="0" r="0" b="0"/>
                  <wp:docPr id="24" name="Picture 24"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NAO report</w:t>
            </w:r>
          </w:p>
        </w:tc>
      </w:tr>
      <w:tr w:rsidR="00A64F21" w:rsidRPr="0038782C" w14:paraId="30A2C850" w14:textId="77777777" w:rsidTr="00DA3FEF">
        <w:trPr>
          <w:trHeight w:val="607"/>
          <w:jc w:val="center"/>
        </w:trPr>
        <w:tc>
          <w:tcPr>
            <w:tcW w:w="535" w:type="dxa"/>
            <w:tcBorders>
              <w:bottom w:val="single" w:sz="4" w:space="0" w:color="auto"/>
            </w:tcBorders>
            <w:vAlign w:val="center"/>
          </w:tcPr>
          <w:p w14:paraId="1414DF28"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9</w:t>
            </w:r>
          </w:p>
        </w:tc>
        <w:tc>
          <w:tcPr>
            <w:tcW w:w="900" w:type="dxa"/>
            <w:tcBorders>
              <w:bottom w:val="single" w:sz="4" w:space="0" w:color="auto"/>
            </w:tcBorders>
            <w:vAlign w:val="center"/>
          </w:tcPr>
          <w:p w14:paraId="7FC1C0D8" w14:textId="77777777" w:rsidR="00A64F21" w:rsidRPr="00B61285"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15</w:t>
            </w:r>
            <w:r w:rsidRPr="00B61285">
              <w:rPr>
                <w:rFonts w:ascii="StobiSans Regular" w:eastAsia="MS Mincho" w:hAnsi="StobiSans Regular" w:cs="Arial"/>
                <w:sz w:val="20"/>
                <w:szCs w:val="20"/>
                <w:lang w:eastAsia="ja-JP"/>
              </w:rPr>
              <w:t xml:space="preserve"> - </w:t>
            </w: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25</w:t>
            </w:r>
          </w:p>
        </w:tc>
        <w:tc>
          <w:tcPr>
            <w:tcW w:w="5310" w:type="dxa"/>
            <w:tcBorders>
              <w:bottom w:val="single" w:sz="4" w:space="0" w:color="auto"/>
            </w:tcBorders>
            <w:shd w:val="clear" w:color="auto" w:fill="auto"/>
            <w:vAlign w:val="center"/>
          </w:tcPr>
          <w:p w14:paraId="47100AF7"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 xml:space="preserve">Information on controls </w:t>
            </w:r>
          </w:p>
          <w:p w14:paraId="4D81802B" w14:textId="77777777" w:rsidR="00A64F21" w:rsidRPr="00FF2151" w:rsidRDefault="00A64F21" w:rsidP="00E13AA6">
            <w:pPr>
              <w:pStyle w:val="ListParagraph"/>
              <w:numPr>
                <w:ilvl w:val="0"/>
                <w:numId w:val="31"/>
              </w:numPr>
              <w:contextualSpacing w:val="0"/>
              <w:rPr>
                <w:rFonts w:ascii="StobiSans Regular" w:hAnsi="StobiSans Regular" w:cs="Arial"/>
                <w:sz w:val="20"/>
                <w:szCs w:val="20"/>
                <w:lang w:eastAsia="en-GB"/>
              </w:rPr>
            </w:pPr>
            <w:r w:rsidRPr="00FF2151">
              <w:rPr>
                <w:rFonts w:ascii="StobiSans Regular" w:hAnsi="StobiSans Regular" w:cs="Arial"/>
                <w:sz w:val="20"/>
                <w:szCs w:val="20"/>
                <w:lang w:eastAsia="en-GB"/>
              </w:rPr>
              <w:t>Controls and audit undertaken</w:t>
            </w:r>
          </w:p>
          <w:p w14:paraId="7C1ED4AC" w14:textId="77777777" w:rsidR="00A64F21" w:rsidRPr="00FF2151" w:rsidRDefault="00A64F21" w:rsidP="00E13AA6">
            <w:pPr>
              <w:pStyle w:val="ListParagraph"/>
              <w:numPr>
                <w:ilvl w:val="0"/>
                <w:numId w:val="31"/>
              </w:numPr>
              <w:contextualSpacing w:val="0"/>
              <w:rPr>
                <w:rFonts w:ascii="StobiSans Regular" w:hAnsi="StobiSans Regular" w:cs="Arial"/>
                <w:sz w:val="20"/>
                <w:szCs w:val="20"/>
                <w:lang w:eastAsia="en-GB"/>
              </w:rPr>
            </w:pPr>
            <w:r w:rsidRPr="00FF2151">
              <w:rPr>
                <w:rFonts w:ascii="StobiSans Regular" w:hAnsi="StobiSans Regular" w:cs="Arial"/>
                <w:sz w:val="20"/>
                <w:szCs w:val="20"/>
                <w:lang w:eastAsia="en-GB"/>
              </w:rPr>
              <w:t>Follow-up actions taken</w:t>
            </w:r>
          </w:p>
          <w:p w14:paraId="45D1CFA2" w14:textId="77777777" w:rsidR="00A64F21" w:rsidRPr="00FF2151" w:rsidRDefault="00A64F21" w:rsidP="00E13AA6">
            <w:pPr>
              <w:pStyle w:val="ListParagraph"/>
              <w:numPr>
                <w:ilvl w:val="0"/>
                <w:numId w:val="31"/>
              </w:numPr>
              <w:contextualSpacing w:val="0"/>
              <w:rPr>
                <w:rFonts w:ascii="StobiSans Regular" w:hAnsi="StobiSans Regular" w:cs="Arial"/>
                <w:sz w:val="20"/>
                <w:szCs w:val="20"/>
                <w:lang w:eastAsia="en-GB"/>
              </w:rPr>
            </w:pPr>
            <w:r w:rsidRPr="00FF2151">
              <w:rPr>
                <w:rFonts w:ascii="StobiSans Regular" w:hAnsi="StobiSans Regular" w:cs="Arial"/>
                <w:sz w:val="20"/>
                <w:szCs w:val="20"/>
                <w:lang w:eastAsia="en-GB"/>
              </w:rPr>
              <w:t>Annual Audit Report</w:t>
            </w:r>
          </w:p>
        </w:tc>
        <w:tc>
          <w:tcPr>
            <w:tcW w:w="2199" w:type="dxa"/>
            <w:tcBorders>
              <w:bottom w:val="single" w:sz="4" w:space="0" w:color="auto"/>
            </w:tcBorders>
            <w:shd w:val="clear" w:color="auto" w:fill="auto"/>
            <w:vAlign w:val="center"/>
          </w:tcPr>
          <w:p w14:paraId="1D174B27"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IPARD Agency/A</w:t>
            </w:r>
            <w:r>
              <w:rPr>
                <w:rFonts w:ascii="StobiSans Regular" w:hAnsi="StobiSans Regular" w:cs="Arial"/>
                <w:sz w:val="20"/>
                <w:szCs w:val="20"/>
                <w:lang w:eastAsia="en-GB"/>
              </w:rPr>
              <w:t xml:space="preserve">udit </w:t>
            </w:r>
            <w:r w:rsidRPr="0038782C">
              <w:rPr>
                <w:rFonts w:ascii="StobiSans Regular" w:hAnsi="StobiSans Regular" w:cs="Arial"/>
                <w:sz w:val="20"/>
                <w:szCs w:val="20"/>
                <w:lang w:eastAsia="en-GB"/>
              </w:rPr>
              <w:t>A</w:t>
            </w:r>
            <w:r>
              <w:rPr>
                <w:rFonts w:ascii="StobiSans Regular" w:hAnsi="StobiSans Regular" w:cs="Arial"/>
                <w:sz w:val="20"/>
                <w:szCs w:val="20"/>
                <w:lang w:eastAsia="en-GB"/>
              </w:rPr>
              <w:t>uthority</w:t>
            </w:r>
          </w:p>
        </w:tc>
        <w:tc>
          <w:tcPr>
            <w:tcW w:w="2229" w:type="dxa"/>
            <w:tcBorders>
              <w:bottom w:val="single" w:sz="4" w:space="0" w:color="auto"/>
            </w:tcBorders>
            <w:shd w:val="clear" w:color="auto" w:fill="auto"/>
            <w:vAlign w:val="center"/>
          </w:tcPr>
          <w:p w14:paraId="21AACDB8"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noProof/>
                <w:sz w:val="20"/>
                <w:szCs w:val="20"/>
              </w:rPr>
              <w:drawing>
                <wp:inline distT="0" distB="0" distL="0" distR="0" wp14:anchorId="1F86B0D7" wp14:editId="76F7F558">
                  <wp:extent cx="314325" cy="314325"/>
                  <wp:effectExtent l="0" t="0" r="0" b="0"/>
                  <wp:docPr id="25" name="Picture 25"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IPARD Agency report/AA report</w:t>
            </w:r>
          </w:p>
        </w:tc>
      </w:tr>
      <w:tr w:rsidR="00A64F21" w:rsidRPr="0038782C" w14:paraId="14C08B93" w14:textId="77777777" w:rsidTr="00DA3FEF">
        <w:trPr>
          <w:trHeight w:val="1367"/>
          <w:jc w:val="center"/>
        </w:trPr>
        <w:tc>
          <w:tcPr>
            <w:tcW w:w="535" w:type="dxa"/>
            <w:vAlign w:val="center"/>
          </w:tcPr>
          <w:p w14:paraId="6FEB6EF0"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10</w:t>
            </w:r>
          </w:p>
        </w:tc>
        <w:tc>
          <w:tcPr>
            <w:tcW w:w="900" w:type="dxa"/>
            <w:vAlign w:val="center"/>
          </w:tcPr>
          <w:p w14:paraId="360BF123" w14:textId="77777777" w:rsidR="00A64F21" w:rsidRPr="00510AFE"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25</w:t>
            </w:r>
            <w:r w:rsidRPr="00B61285">
              <w:rPr>
                <w:rFonts w:ascii="StobiSans Regular" w:eastAsia="MS Mincho" w:hAnsi="StobiSans Regular" w:cs="Arial"/>
                <w:sz w:val="20"/>
                <w:szCs w:val="20"/>
                <w:lang w:eastAsia="ja-JP"/>
              </w:rPr>
              <w:t xml:space="preserve"> </w:t>
            </w:r>
            <w:r>
              <w:rPr>
                <w:rFonts w:ascii="StobiSans Regular" w:eastAsia="MS Mincho" w:hAnsi="StobiSans Regular" w:cs="Arial"/>
                <w:sz w:val="20"/>
                <w:szCs w:val="20"/>
                <w:lang w:eastAsia="ja-JP"/>
              </w:rPr>
              <w:t>–</w:t>
            </w:r>
            <w:r w:rsidRPr="00B61285">
              <w:rPr>
                <w:rFonts w:ascii="StobiSans Regular" w:eastAsia="MS Mincho" w:hAnsi="StobiSans Regular" w:cs="Arial"/>
                <w:sz w:val="20"/>
                <w:szCs w:val="20"/>
                <w:lang w:eastAsia="ja-JP"/>
              </w:rPr>
              <w:t xml:space="preserve"> </w:t>
            </w:r>
            <w:r>
              <w:rPr>
                <w:rFonts w:ascii="StobiSans Regular" w:eastAsia="MS Mincho" w:hAnsi="StobiSans Regular" w:cs="Arial"/>
                <w:sz w:val="20"/>
                <w:szCs w:val="20"/>
                <w:lang w:eastAsia="ja-JP"/>
              </w:rPr>
              <w:t>12:35</w:t>
            </w:r>
          </w:p>
        </w:tc>
        <w:tc>
          <w:tcPr>
            <w:tcW w:w="5310" w:type="dxa"/>
            <w:shd w:val="clear" w:color="auto" w:fill="auto"/>
            <w:vAlign w:val="center"/>
          </w:tcPr>
          <w:p w14:paraId="032EA09D"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Visibility and communication plan</w:t>
            </w:r>
          </w:p>
          <w:p w14:paraId="2ED452CB" w14:textId="77777777" w:rsidR="00A64F21" w:rsidRPr="00AA6367" w:rsidRDefault="00A64F21" w:rsidP="00A64F21">
            <w:pPr>
              <w:pStyle w:val="ListParagraph"/>
              <w:numPr>
                <w:ilvl w:val="0"/>
                <w:numId w:val="23"/>
              </w:numPr>
              <w:contextualSpacing w:val="0"/>
              <w:rPr>
                <w:rFonts w:ascii="StobiSans Regular" w:hAnsi="StobiSans Regular" w:cs="Arial"/>
                <w:sz w:val="20"/>
                <w:szCs w:val="20"/>
                <w:lang w:eastAsia="en-GB"/>
              </w:rPr>
            </w:pPr>
            <w:r w:rsidRPr="00FF2151">
              <w:rPr>
                <w:rFonts w:ascii="StobiSans Regular" w:hAnsi="StobiSans Regular" w:cs="Arial"/>
                <w:sz w:val="20"/>
                <w:szCs w:val="20"/>
                <w:lang w:eastAsia="en-GB"/>
              </w:rPr>
              <w:t>Review of activities against the annual action plan for communication and publicity</w:t>
            </w:r>
            <w:r w:rsidRPr="00FF2151">
              <w:rPr>
                <w:rFonts w:ascii="StobiSans Regular" w:hAnsi="StobiSans Regular" w:cs="Arial"/>
                <w:sz w:val="20"/>
                <w:szCs w:val="20"/>
                <w:lang w:val="en-GB" w:eastAsia="en-GB"/>
              </w:rPr>
              <w:t xml:space="preserve"> for 202</w:t>
            </w:r>
            <w:r>
              <w:rPr>
                <w:rFonts w:ascii="StobiSans Regular" w:hAnsi="StobiSans Regular" w:cs="Arial"/>
                <w:sz w:val="20"/>
                <w:szCs w:val="20"/>
                <w:lang w:val="en-GB" w:eastAsia="en-GB"/>
              </w:rPr>
              <w:t>5</w:t>
            </w:r>
          </w:p>
        </w:tc>
        <w:tc>
          <w:tcPr>
            <w:tcW w:w="2199" w:type="dxa"/>
            <w:shd w:val="clear" w:color="auto" w:fill="auto"/>
            <w:vAlign w:val="center"/>
          </w:tcPr>
          <w:p w14:paraId="22791296"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 xml:space="preserve">IPARD </w:t>
            </w:r>
            <w:r w:rsidRPr="0038782C">
              <w:rPr>
                <w:rFonts w:ascii="StobiSans Regular" w:hAnsi="StobiSans Regular" w:cs="Arial"/>
                <w:sz w:val="20"/>
                <w:szCs w:val="20"/>
                <w:lang w:eastAsia="en-GB"/>
              </w:rPr>
              <w:t>MA</w:t>
            </w:r>
          </w:p>
        </w:tc>
        <w:tc>
          <w:tcPr>
            <w:tcW w:w="2229" w:type="dxa"/>
            <w:shd w:val="clear" w:color="auto" w:fill="auto"/>
            <w:vAlign w:val="center"/>
          </w:tcPr>
          <w:p w14:paraId="19CAD0FF"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noProof/>
                <w:sz w:val="20"/>
                <w:szCs w:val="20"/>
              </w:rPr>
              <w:drawing>
                <wp:inline distT="0" distB="0" distL="0" distR="0" wp14:anchorId="2634B2BC" wp14:editId="4EB9941D">
                  <wp:extent cx="276225" cy="2762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To be presented at the meeting</w:t>
            </w:r>
            <w:r>
              <w:rPr>
                <w:rFonts w:ascii="StobiSans Regular" w:eastAsia="MS Mincho" w:hAnsi="StobiSans Regular" w:cs="Arial"/>
                <w:sz w:val="20"/>
                <w:szCs w:val="20"/>
                <w:lang w:eastAsia="ja-JP"/>
              </w:rPr>
              <w:t xml:space="preserve"> </w:t>
            </w:r>
          </w:p>
        </w:tc>
      </w:tr>
      <w:tr w:rsidR="00A64F21" w:rsidRPr="0038782C" w14:paraId="28CA6911" w14:textId="77777777" w:rsidTr="00DA3FEF">
        <w:trPr>
          <w:trHeight w:val="20"/>
          <w:jc w:val="center"/>
        </w:trPr>
        <w:tc>
          <w:tcPr>
            <w:tcW w:w="535" w:type="dxa"/>
            <w:vAlign w:val="center"/>
          </w:tcPr>
          <w:p w14:paraId="39B73E13"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11</w:t>
            </w:r>
          </w:p>
        </w:tc>
        <w:tc>
          <w:tcPr>
            <w:tcW w:w="900" w:type="dxa"/>
            <w:vAlign w:val="center"/>
          </w:tcPr>
          <w:p w14:paraId="45D5372B" w14:textId="77777777" w:rsidR="00A64F21" w:rsidRPr="00B61285" w:rsidRDefault="00A64F21" w:rsidP="00DA3FEF">
            <w:pPr>
              <w:rPr>
                <w:rFonts w:ascii="StobiSans Regular" w:eastAsia="MS Mincho" w:hAnsi="StobiSans Regular" w:cs="Arial"/>
                <w:sz w:val="20"/>
                <w:szCs w:val="20"/>
                <w:lang w:val="mk-MK" w:eastAsia="ja-JP"/>
              </w:rPr>
            </w:pPr>
            <w:r>
              <w:rPr>
                <w:rFonts w:ascii="StobiSans Regular" w:eastAsia="MS Mincho" w:hAnsi="StobiSans Regular" w:cs="Arial"/>
                <w:sz w:val="20"/>
                <w:szCs w:val="20"/>
                <w:lang w:eastAsia="ja-JP"/>
              </w:rPr>
              <w:t xml:space="preserve">12:35 </w:t>
            </w:r>
            <w:r w:rsidRPr="00B61285">
              <w:rPr>
                <w:rFonts w:ascii="StobiSans Regular" w:eastAsia="MS Mincho" w:hAnsi="StobiSans Regular" w:cs="Arial"/>
                <w:sz w:val="20"/>
                <w:szCs w:val="20"/>
                <w:lang w:eastAsia="ja-JP"/>
              </w:rPr>
              <w:t xml:space="preserve">- </w:t>
            </w: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45</w:t>
            </w:r>
          </w:p>
        </w:tc>
        <w:tc>
          <w:tcPr>
            <w:tcW w:w="5310" w:type="dxa"/>
            <w:shd w:val="clear" w:color="auto" w:fill="auto"/>
            <w:vAlign w:val="center"/>
          </w:tcPr>
          <w:p w14:paraId="1FB2456A"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 xml:space="preserve">Overview of implementation of the Evaluation Plan for the IPARD Programme 2021-2027 </w:t>
            </w:r>
          </w:p>
        </w:tc>
        <w:tc>
          <w:tcPr>
            <w:tcW w:w="2199" w:type="dxa"/>
            <w:shd w:val="clear" w:color="auto" w:fill="auto"/>
            <w:vAlign w:val="center"/>
          </w:tcPr>
          <w:p w14:paraId="151DB05A" w14:textId="77777777" w:rsidR="00A64F21"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 xml:space="preserve">IPARD </w:t>
            </w:r>
            <w:r w:rsidRPr="0038782C">
              <w:rPr>
                <w:rFonts w:ascii="StobiSans Regular" w:hAnsi="StobiSans Regular" w:cs="Arial"/>
                <w:sz w:val="20"/>
                <w:szCs w:val="20"/>
                <w:lang w:eastAsia="en-GB"/>
              </w:rPr>
              <w:t>MA</w:t>
            </w:r>
          </w:p>
        </w:tc>
        <w:tc>
          <w:tcPr>
            <w:tcW w:w="2229" w:type="dxa"/>
            <w:shd w:val="clear" w:color="auto" w:fill="auto"/>
            <w:vAlign w:val="center"/>
          </w:tcPr>
          <w:p w14:paraId="2F03330E" w14:textId="77777777" w:rsidR="00A64F21" w:rsidRPr="0038782C" w:rsidRDefault="00A64F21" w:rsidP="00DA3FEF">
            <w:pPr>
              <w:rPr>
                <w:rFonts w:ascii="StobiSans Regular" w:eastAsia="MS Mincho" w:hAnsi="StobiSans Regular" w:cs="Arial"/>
                <w:noProof/>
                <w:sz w:val="20"/>
                <w:szCs w:val="20"/>
              </w:rPr>
            </w:pPr>
            <w:r w:rsidRPr="0038782C">
              <w:rPr>
                <w:rFonts w:ascii="StobiSans Regular" w:eastAsia="MS Mincho" w:hAnsi="StobiSans Regular" w:cs="Arial"/>
                <w:noProof/>
                <w:sz w:val="20"/>
                <w:szCs w:val="20"/>
              </w:rPr>
              <w:drawing>
                <wp:inline distT="0" distB="0" distL="0" distR="0" wp14:anchorId="4073F0C1" wp14:editId="3AE7FC3F">
                  <wp:extent cx="276225" cy="276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To be presented at the meeting</w:t>
            </w:r>
          </w:p>
        </w:tc>
      </w:tr>
      <w:tr w:rsidR="00A64F21" w:rsidRPr="0038782C" w14:paraId="20E83506" w14:textId="77777777" w:rsidTr="00DA3FEF">
        <w:trPr>
          <w:trHeight w:val="1106"/>
          <w:jc w:val="center"/>
        </w:trPr>
        <w:tc>
          <w:tcPr>
            <w:tcW w:w="535" w:type="dxa"/>
            <w:vAlign w:val="center"/>
          </w:tcPr>
          <w:p w14:paraId="782D87DD"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12</w:t>
            </w:r>
          </w:p>
        </w:tc>
        <w:tc>
          <w:tcPr>
            <w:tcW w:w="900" w:type="dxa"/>
            <w:vAlign w:val="center"/>
          </w:tcPr>
          <w:p w14:paraId="05C22F8F" w14:textId="77777777" w:rsidR="00A64F21" w:rsidRPr="00B61285"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45</w:t>
            </w:r>
            <w:r w:rsidRPr="00B61285">
              <w:rPr>
                <w:rFonts w:ascii="StobiSans Regular" w:eastAsia="MS Mincho" w:hAnsi="StobiSans Regular" w:cs="Arial"/>
                <w:sz w:val="20"/>
                <w:szCs w:val="20"/>
                <w:lang w:eastAsia="ja-JP"/>
              </w:rPr>
              <w:t xml:space="preserve"> - </w:t>
            </w: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55</w:t>
            </w:r>
          </w:p>
        </w:tc>
        <w:tc>
          <w:tcPr>
            <w:tcW w:w="5310" w:type="dxa"/>
            <w:shd w:val="clear" w:color="auto" w:fill="auto"/>
            <w:vAlign w:val="center"/>
          </w:tcPr>
          <w:p w14:paraId="05A7479C"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Technical assistance activities</w:t>
            </w:r>
          </w:p>
          <w:p w14:paraId="7D72EA29" w14:textId="77777777" w:rsidR="00A64F21" w:rsidRPr="00AA6367" w:rsidRDefault="00A64F21" w:rsidP="00A64F21">
            <w:pPr>
              <w:pStyle w:val="ListParagraph"/>
              <w:numPr>
                <w:ilvl w:val="0"/>
                <w:numId w:val="24"/>
              </w:numPr>
              <w:contextualSpacing w:val="0"/>
              <w:rPr>
                <w:rFonts w:ascii="StobiSans Regular" w:hAnsi="StobiSans Regular" w:cs="Arial"/>
                <w:sz w:val="20"/>
                <w:szCs w:val="20"/>
                <w:lang w:eastAsia="en-GB"/>
              </w:rPr>
            </w:pPr>
            <w:r w:rsidRPr="002678BE">
              <w:rPr>
                <w:rFonts w:ascii="StobiSans Regular" w:hAnsi="StobiSans Regular" w:cs="Arial"/>
                <w:sz w:val="20"/>
                <w:szCs w:val="20"/>
                <w:lang w:eastAsia="en-GB"/>
              </w:rPr>
              <w:t xml:space="preserve">Review of </w:t>
            </w:r>
            <w:r>
              <w:rPr>
                <w:rFonts w:ascii="StobiSans Regular" w:hAnsi="StobiSans Regular" w:cs="Arial"/>
                <w:sz w:val="20"/>
                <w:szCs w:val="20"/>
                <w:lang w:eastAsia="en-GB"/>
              </w:rPr>
              <w:t>realized activities from APTA 2025</w:t>
            </w:r>
            <w:r w:rsidRPr="002678BE">
              <w:rPr>
                <w:rFonts w:ascii="StobiSans Regular" w:hAnsi="StobiSans Regular" w:cs="Arial"/>
                <w:sz w:val="20"/>
                <w:szCs w:val="20"/>
                <w:lang w:eastAsia="en-GB"/>
              </w:rPr>
              <w:t xml:space="preserve"> </w:t>
            </w:r>
          </w:p>
        </w:tc>
        <w:tc>
          <w:tcPr>
            <w:tcW w:w="2199" w:type="dxa"/>
            <w:shd w:val="clear" w:color="auto" w:fill="auto"/>
            <w:vAlign w:val="center"/>
          </w:tcPr>
          <w:p w14:paraId="3C8E1377" w14:textId="77777777" w:rsidR="00A64F21" w:rsidRPr="0038782C" w:rsidRDefault="00A64F21" w:rsidP="00DA3FEF">
            <w:pPr>
              <w:rPr>
                <w:rFonts w:ascii="StobiSans Regular" w:hAnsi="StobiSans Regular" w:cs="Arial"/>
                <w:sz w:val="20"/>
                <w:szCs w:val="20"/>
                <w:lang w:eastAsia="en-GB"/>
              </w:rPr>
            </w:pPr>
            <w:r>
              <w:rPr>
                <w:rFonts w:ascii="StobiSans Regular" w:hAnsi="StobiSans Regular" w:cs="Arial"/>
                <w:sz w:val="20"/>
                <w:szCs w:val="20"/>
                <w:lang w:eastAsia="en-GB"/>
              </w:rPr>
              <w:t xml:space="preserve">IPARD </w:t>
            </w:r>
            <w:r w:rsidRPr="0038782C">
              <w:rPr>
                <w:rFonts w:ascii="StobiSans Regular" w:hAnsi="StobiSans Regular" w:cs="Arial"/>
                <w:sz w:val="20"/>
                <w:szCs w:val="20"/>
                <w:lang w:eastAsia="en-GB"/>
              </w:rPr>
              <w:t>MA</w:t>
            </w:r>
          </w:p>
        </w:tc>
        <w:tc>
          <w:tcPr>
            <w:tcW w:w="2229" w:type="dxa"/>
            <w:shd w:val="clear" w:color="auto" w:fill="auto"/>
            <w:vAlign w:val="center"/>
          </w:tcPr>
          <w:p w14:paraId="318D9DB7" w14:textId="77777777" w:rsidR="00A64F21" w:rsidRPr="0038782C" w:rsidRDefault="00A64F21" w:rsidP="00DA3FEF">
            <w:pPr>
              <w:rPr>
                <w:rFonts w:ascii="StobiSans Regular" w:eastAsia="MS Mincho" w:hAnsi="StobiSans Regular" w:cs="Arial"/>
                <w:sz w:val="20"/>
                <w:szCs w:val="20"/>
                <w:lang w:eastAsia="ja-JP"/>
              </w:rPr>
            </w:pPr>
            <w:r w:rsidRPr="0038782C">
              <w:rPr>
                <w:rFonts w:ascii="StobiSans Regular" w:eastAsia="MS Mincho" w:hAnsi="StobiSans Regular" w:cs="Arial"/>
                <w:noProof/>
                <w:sz w:val="20"/>
                <w:szCs w:val="20"/>
              </w:rPr>
              <w:drawing>
                <wp:inline distT="0" distB="0" distL="0" distR="0" wp14:anchorId="70C4D872" wp14:editId="4AB08C44">
                  <wp:extent cx="276225" cy="2762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38782C">
              <w:rPr>
                <w:rFonts w:ascii="StobiSans Regular" w:eastAsia="MS Mincho" w:hAnsi="StobiSans Regular" w:cs="Arial"/>
                <w:sz w:val="20"/>
                <w:szCs w:val="20"/>
                <w:lang w:eastAsia="ja-JP"/>
              </w:rPr>
              <w:t>To be presented at the meeting</w:t>
            </w:r>
            <w:r>
              <w:rPr>
                <w:rFonts w:ascii="StobiSans Regular" w:eastAsia="MS Mincho" w:hAnsi="StobiSans Regular" w:cs="Arial"/>
                <w:sz w:val="20"/>
                <w:szCs w:val="20"/>
                <w:lang w:eastAsia="ja-JP"/>
              </w:rPr>
              <w:t xml:space="preserve"> </w:t>
            </w:r>
          </w:p>
        </w:tc>
      </w:tr>
      <w:tr w:rsidR="00A64F21" w:rsidRPr="0038782C" w14:paraId="6F1BF109" w14:textId="77777777" w:rsidTr="00DA3FEF">
        <w:trPr>
          <w:trHeight w:val="20"/>
          <w:jc w:val="center"/>
        </w:trPr>
        <w:tc>
          <w:tcPr>
            <w:tcW w:w="535" w:type="dxa"/>
            <w:vAlign w:val="center"/>
          </w:tcPr>
          <w:p w14:paraId="0746DBDC"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1</w:t>
            </w:r>
            <w:r>
              <w:rPr>
                <w:rFonts w:ascii="StobiSans Regular" w:hAnsi="StobiSans Regular" w:cs="Arial"/>
                <w:sz w:val="20"/>
                <w:szCs w:val="20"/>
                <w:lang w:eastAsia="en-GB"/>
              </w:rPr>
              <w:t>3</w:t>
            </w:r>
          </w:p>
        </w:tc>
        <w:tc>
          <w:tcPr>
            <w:tcW w:w="900" w:type="dxa"/>
            <w:vAlign w:val="center"/>
          </w:tcPr>
          <w:p w14:paraId="446D2EA2" w14:textId="77777777" w:rsidR="00A64F21" w:rsidRPr="00B61285"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2</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55</w:t>
            </w:r>
            <w:r w:rsidRPr="00B61285">
              <w:rPr>
                <w:rFonts w:ascii="StobiSans Regular" w:eastAsia="MS Mincho" w:hAnsi="StobiSans Regular" w:cs="Arial"/>
                <w:sz w:val="20"/>
                <w:szCs w:val="20"/>
                <w:lang w:eastAsia="ja-JP"/>
              </w:rPr>
              <w:t xml:space="preserve"> - </w:t>
            </w: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3</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00</w:t>
            </w:r>
          </w:p>
        </w:tc>
        <w:tc>
          <w:tcPr>
            <w:tcW w:w="5310" w:type="dxa"/>
            <w:shd w:val="clear" w:color="auto" w:fill="auto"/>
            <w:vAlign w:val="center"/>
          </w:tcPr>
          <w:p w14:paraId="2BA2E108"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AOB</w:t>
            </w:r>
          </w:p>
        </w:tc>
        <w:tc>
          <w:tcPr>
            <w:tcW w:w="2199" w:type="dxa"/>
            <w:shd w:val="clear" w:color="auto" w:fill="auto"/>
            <w:vAlign w:val="center"/>
          </w:tcPr>
          <w:p w14:paraId="229FC421" w14:textId="77777777" w:rsidR="00A64F21" w:rsidRPr="0038782C" w:rsidRDefault="00A64F21" w:rsidP="00DA3FEF">
            <w:pPr>
              <w:rPr>
                <w:rFonts w:ascii="StobiSans Regular" w:hAnsi="StobiSans Regular" w:cs="Arial"/>
                <w:sz w:val="20"/>
                <w:szCs w:val="20"/>
                <w:lang w:eastAsia="en-GB"/>
              </w:rPr>
            </w:pPr>
            <w:r w:rsidRPr="0038782C">
              <w:rPr>
                <w:rFonts w:ascii="StobiSans Regular" w:eastAsia="MS Mincho" w:hAnsi="StobiSans Regular"/>
                <w:sz w:val="20"/>
                <w:szCs w:val="20"/>
                <w:lang w:eastAsia="ja-JP"/>
              </w:rPr>
              <w:t>Chairperson</w:t>
            </w:r>
          </w:p>
        </w:tc>
        <w:tc>
          <w:tcPr>
            <w:tcW w:w="2229" w:type="dxa"/>
            <w:shd w:val="clear" w:color="auto" w:fill="auto"/>
            <w:vAlign w:val="center"/>
          </w:tcPr>
          <w:p w14:paraId="6633DFC2" w14:textId="77777777" w:rsidR="00A64F21" w:rsidRPr="0038782C" w:rsidRDefault="00A64F21" w:rsidP="00DA3FEF">
            <w:pPr>
              <w:rPr>
                <w:rFonts w:ascii="StobiSans Regular" w:hAnsi="StobiSans Regular" w:cs="Arial"/>
                <w:b/>
                <w:sz w:val="20"/>
                <w:szCs w:val="20"/>
                <w:lang w:eastAsia="en-GB"/>
              </w:rPr>
            </w:pPr>
          </w:p>
        </w:tc>
      </w:tr>
      <w:tr w:rsidR="00A64F21" w:rsidRPr="0038782C" w14:paraId="2E925214" w14:textId="77777777" w:rsidTr="00DA3FEF">
        <w:trPr>
          <w:trHeight w:val="20"/>
          <w:jc w:val="center"/>
        </w:trPr>
        <w:tc>
          <w:tcPr>
            <w:tcW w:w="535" w:type="dxa"/>
            <w:vAlign w:val="center"/>
          </w:tcPr>
          <w:p w14:paraId="1DFAE520"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1</w:t>
            </w:r>
            <w:r>
              <w:rPr>
                <w:rFonts w:ascii="StobiSans Regular" w:hAnsi="StobiSans Regular" w:cs="Arial"/>
                <w:sz w:val="20"/>
                <w:szCs w:val="20"/>
                <w:lang w:eastAsia="en-GB"/>
              </w:rPr>
              <w:t>4</w:t>
            </w:r>
          </w:p>
        </w:tc>
        <w:tc>
          <w:tcPr>
            <w:tcW w:w="900" w:type="dxa"/>
            <w:vAlign w:val="center"/>
          </w:tcPr>
          <w:p w14:paraId="3D34C408" w14:textId="77777777" w:rsidR="00A64F21" w:rsidRPr="00B61285" w:rsidRDefault="00A64F21" w:rsidP="00DA3FEF">
            <w:pPr>
              <w:rPr>
                <w:rFonts w:ascii="StobiSans Regular" w:eastAsia="MS Mincho" w:hAnsi="StobiSans Regular" w:cs="Arial"/>
                <w:sz w:val="20"/>
                <w:szCs w:val="20"/>
                <w:lang w:eastAsia="ja-JP"/>
              </w:rPr>
            </w:pP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3</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 xml:space="preserve">00 </w:t>
            </w:r>
            <w:r w:rsidRPr="00B61285">
              <w:rPr>
                <w:rFonts w:ascii="StobiSans Regular" w:eastAsia="MS Mincho" w:hAnsi="StobiSans Regular" w:cs="Arial"/>
                <w:sz w:val="20"/>
                <w:szCs w:val="20"/>
                <w:lang w:eastAsia="ja-JP"/>
              </w:rPr>
              <w:t xml:space="preserve">- </w:t>
            </w:r>
            <w:r w:rsidRPr="00B61285">
              <w:rPr>
                <w:rFonts w:ascii="StobiSans Regular" w:eastAsia="MS Mincho" w:hAnsi="StobiSans Regular" w:cs="Arial"/>
                <w:sz w:val="20"/>
                <w:szCs w:val="20"/>
                <w:lang w:val="mk-MK" w:eastAsia="ja-JP"/>
              </w:rPr>
              <w:t>1</w:t>
            </w:r>
            <w:r>
              <w:rPr>
                <w:rFonts w:ascii="StobiSans Regular" w:eastAsia="MS Mincho" w:hAnsi="StobiSans Regular" w:cs="Arial"/>
                <w:sz w:val="20"/>
                <w:szCs w:val="20"/>
                <w:lang w:eastAsia="ja-JP"/>
              </w:rPr>
              <w:t>3</w:t>
            </w:r>
            <w:r w:rsidRPr="00B61285">
              <w:rPr>
                <w:rFonts w:ascii="StobiSans Regular" w:eastAsia="MS Mincho" w:hAnsi="StobiSans Regular" w:cs="Arial"/>
                <w:sz w:val="20"/>
                <w:szCs w:val="20"/>
                <w:lang w:val="mk-MK" w:eastAsia="ja-JP"/>
              </w:rPr>
              <w:t>:</w:t>
            </w:r>
            <w:r>
              <w:rPr>
                <w:rFonts w:ascii="StobiSans Regular" w:eastAsia="MS Mincho" w:hAnsi="StobiSans Regular" w:cs="Arial"/>
                <w:sz w:val="20"/>
                <w:szCs w:val="20"/>
                <w:lang w:eastAsia="ja-JP"/>
              </w:rPr>
              <w:t>10</w:t>
            </w:r>
          </w:p>
        </w:tc>
        <w:tc>
          <w:tcPr>
            <w:tcW w:w="5310" w:type="dxa"/>
            <w:shd w:val="clear" w:color="auto" w:fill="auto"/>
            <w:vAlign w:val="center"/>
          </w:tcPr>
          <w:p w14:paraId="2C5144B8" w14:textId="77777777" w:rsidR="00A64F21" w:rsidRPr="0038782C" w:rsidRDefault="00A64F21" w:rsidP="00DA3FEF">
            <w:pPr>
              <w:rPr>
                <w:rFonts w:ascii="StobiSans Regular" w:hAnsi="StobiSans Regular" w:cs="Arial"/>
                <w:sz w:val="20"/>
                <w:szCs w:val="20"/>
                <w:lang w:eastAsia="en-GB"/>
              </w:rPr>
            </w:pPr>
            <w:r w:rsidRPr="0038782C">
              <w:rPr>
                <w:rFonts w:ascii="StobiSans Regular" w:hAnsi="StobiSans Regular" w:cs="Arial"/>
                <w:sz w:val="20"/>
                <w:szCs w:val="20"/>
                <w:lang w:eastAsia="en-GB"/>
              </w:rPr>
              <w:t>Proposals for the agenda of the next meeting / agreement on new date</w:t>
            </w:r>
          </w:p>
        </w:tc>
        <w:tc>
          <w:tcPr>
            <w:tcW w:w="2199" w:type="dxa"/>
            <w:shd w:val="clear" w:color="auto" w:fill="auto"/>
            <w:vAlign w:val="center"/>
          </w:tcPr>
          <w:p w14:paraId="44C60A34" w14:textId="77777777" w:rsidR="00A64F21" w:rsidRPr="0038782C" w:rsidRDefault="00A64F21" w:rsidP="00DA3FEF">
            <w:pPr>
              <w:rPr>
                <w:rFonts w:ascii="StobiSans Regular" w:hAnsi="StobiSans Regular" w:cs="Arial"/>
                <w:sz w:val="20"/>
                <w:szCs w:val="20"/>
                <w:lang w:eastAsia="en-GB"/>
              </w:rPr>
            </w:pPr>
            <w:r w:rsidRPr="0038782C">
              <w:rPr>
                <w:rFonts w:ascii="StobiSans Regular" w:eastAsia="MS Mincho" w:hAnsi="StobiSans Regular"/>
                <w:sz w:val="20"/>
                <w:szCs w:val="20"/>
                <w:lang w:eastAsia="ja-JP"/>
              </w:rPr>
              <w:t>Chairperson</w:t>
            </w:r>
          </w:p>
        </w:tc>
        <w:tc>
          <w:tcPr>
            <w:tcW w:w="2229" w:type="dxa"/>
            <w:shd w:val="clear" w:color="auto" w:fill="auto"/>
            <w:vAlign w:val="center"/>
          </w:tcPr>
          <w:p w14:paraId="7C82520A" w14:textId="77777777" w:rsidR="00A64F21" w:rsidRPr="0038782C" w:rsidRDefault="00A64F21" w:rsidP="00DA3FEF">
            <w:pPr>
              <w:rPr>
                <w:rFonts w:ascii="StobiSans Regular" w:hAnsi="StobiSans Regular" w:cs="Arial"/>
                <w:b/>
                <w:sz w:val="20"/>
                <w:szCs w:val="20"/>
                <w:lang w:eastAsia="en-GB"/>
              </w:rPr>
            </w:pPr>
          </w:p>
        </w:tc>
      </w:tr>
    </w:tbl>
    <w:p w14:paraId="5BDB70BA" w14:textId="77777777" w:rsidR="008A00C6" w:rsidRDefault="008A00C6">
      <w:pPr>
        <w:rPr>
          <w:rFonts w:ascii="StobiSans Regular" w:eastAsia="Times New Roman" w:hAnsi="StobiSans Regular" w:cs="Arial"/>
          <w:b/>
          <w:sz w:val="22"/>
          <w:szCs w:val="22"/>
        </w:rPr>
      </w:pPr>
      <w:r>
        <w:rPr>
          <w:rFonts w:ascii="StobiSans Regular" w:eastAsia="Times New Roman" w:hAnsi="StobiSans Regular" w:cs="Arial"/>
          <w:b/>
          <w:sz w:val="22"/>
          <w:szCs w:val="22"/>
        </w:rPr>
        <w:br w:type="page"/>
      </w:r>
    </w:p>
    <w:p w14:paraId="129304E4" w14:textId="5BFB899F" w:rsidR="00F16F28" w:rsidRPr="004C7536" w:rsidRDefault="00DA3FEF" w:rsidP="00BD6EFA">
      <w:pPr>
        <w:numPr>
          <w:ilvl w:val="0"/>
          <w:numId w:val="8"/>
        </w:numPr>
        <w:spacing w:after="120"/>
        <w:ind w:left="0"/>
        <w:rPr>
          <w:rFonts w:ascii="StobiSans Regular" w:eastAsia="Calibri" w:hAnsi="StobiSans Regular"/>
          <w:b/>
          <w:sz w:val="22"/>
          <w:szCs w:val="22"/>
          <w:lang w:val="mk-MK"/>
        </w:rPr>
      </w:pPr>
      <w:r>
        <w:rPr>
          <w:rFonts w:ascii="StobiSans Regular" w:eastAsia="Times New Roman" w:hAnsi="StobiSans Regular" w:cs="Arial"/>
          <w:b/>
          <w:sz w:val="22"/>
          <w:szCs w:val="22"/>
        </w:rPr>
        <w:lastRenderedPageBreak/>
        <w:t>RESULTS OF THE IPARD PROGRAMEE 2021- 2027 MONITORING COMMITTEE MEETING</w:t>
      </w:r>
    </w:p>
    <w:p w14:paraId="5EA4760B" w14:textId="6E3823F3" w:rsidR="008834D0" w:rsidRPr="00DA3FEF" w:rsidRDefault="00DA3FEF" w:rsidP="00920C04">
      <w:pPr>
        <w:tabs>
          <w:tab w:val="left" w:pos="1110"/>
        </w:tabs>
        <w:spacing w:before="120"/>
        <w:jc w:val="both"/>
        <w:rPr>
          <w:rFonts w:ascii="StobiSans Regular" w:eastAsia="Calibri" w:hAnsi="StobiSans Regular"/>
          <w:b/>
          <w:sz w:val="22"/>
          <w:szCs w:val="22"/>
        </w:rPr>
      </w:pPr>
      <w:r>
        <w:rPr>
          <w:rFonts w:ascii="StobiSans Regular" w:eastAsia="Calibri" w:hAnsi="StobiSans Regular"/>
          <w:b/>
          <w:sz w:val="22"/>
          <w:szCs w:val="22"/>
        </w:rPr>
        <w:t xml:space="preserve">Opening of the meeting </w:t>
      </w:r>
    </w:p>
    <w:p w14:paraId="6732A609" w14:textId="3A24C406" w:rsidR="00DA3FEF" w:rsidRPr="00DA3FEF" w:rsidRDefault="00DA3FEF" w:rsidP="00DA3FEF">
      <w:pPr>
        <w:tabs>
          <w:tab w:val="left" w:pos="1110"/>
        </w:tabs>
        <w:spacing w:before="120"/>
        <w:jc w:val="both"/>
        <w:rPr>
          <w:rFonts w:ascii="StobiSans Regular" w:eastAsia="Calibri" w:hAnsi="StobiSans Regular"/>
          <w:sz w:val="22"/>
          <w:szCs w:val="22"/>
          <w:lang w:val="mk-MK"/>
        </w:rPr>
      </w:pPr>
      <w:r w:rsidRPr="00DA3FEF">
        <w:rPr>
          <w:rFonts w:ascii="StobiSans Regular" w:eastAsia="Calibri" w:hAnsi="StobiSans Regular"/>
          <w:sz w:val="22"/>
          <w:szCs w:val="22"/>
          <w:lang w:val="mk-MK"/>
        </w:rPr>
        <w:t xml:space="preserve">The </w:t>
      </w:r>
      <w:r>
        <w:rPr>
          <w:rFonts w:ascii="StobiSans Regular" w:eastAsia="Calibri" w:hAnsi="StobiSans Regular"/>
          <w:sz w:val="22"/>
          <w:szCs w:val="22"/>
        </w:rPr>
        <w:t xml:space="preserve">Deputy </w:t>
      </w:r>
      <w:r w:rsidRPr="00DA3FEF">
        <w:rPr>
          <w:rFonts w:ascii="StobiSans Regular" w:eastAsia="Calibri" w:hAnsi="StobiSans Regular"/>
          <w:sz w:val="22"/>
          <w:szCs w:val="22"/>
          <w:lang w:val="mk-MK"/>
        </w:rPr>
        <w:t xml:space="preserve">Chairperson of the Committee, </w:t>
      </w:r>
      <w:r>
        <w:rPr>
          <w:rFonts w:ascii="StobiSans Regular" w:eastAsia="Calibri" w:hAnsi="StobiSans Regular"/>
          <w:sz w:val="22"/>
          <w:szCs w:val="22"/>
        </w:rPr>
        <w:t>Mr</w:t>
      </w:r>
      <w:r w:rsidRPr="00DA3FEF">
        <w:rPr>
          <w:rFonts w:ascii="StobiSans Regular" w:eastAsia="Calibri" w:hAnsi="StobiSans Regular"/>
          <w:sz w:val="22"/>
          <w:szCs w:val="22"/>
        </w:rPr>
        <w:t xml:space="preserve">. </w:t>
      </w:r>
      <w:proofErr w:type="spellStart"/>
      <w:r>
        <w:rPr>
          <w:rFonts w:ascii="StobiSans Regular" w:eastAsia="Calibri" w:hAnsi="StobiSans Regular"/>
          <w:sz w:val="22"/>
          <w:szCs w:val="22"/>
        </w:rPr>
        <w:t>Zhivko</w:t>
      </w:r>
      <w:proofErr w:type="spellEnd"/>
      <w:r>
        <w:rPr>
          <w:rFonts w:ascii="StobiSans Regular" w:eastAsia="Calibri" w:hAnsi="StobiSans Regular"/>
          <w:sz w:val="22"/>
          <w:szCs w:val="22"/>
        </w:rPr>
        <w:t xml:space="preserve"> Brajkovski</w:t>
      </w:r>
      <w:r>
        <w:rPr>
          <w:rFonts w:ascii="StobiSans Regular" w:eastAsia="Calibri" w:hAnsi="StobiSans Regular"/>
          <w:sz w:val="22"/>
          <w:szCs w:val="22"/>
          <w:lang w:val="mk-MK"/>
        </w:rPr>
        <w:t>, opened the fifth</w:t>
      </w:r>
      <w:r w:rsidRPr="00DA3FEF">
        <w:rPr>
          <w:rFonts w:ascii="StobiSans Regular" w:eastAsia="Calibri" w:hAnsi="StobiSans Regular"/>
          <w:sz w:val="22"/>
          <w:szCs w:val="22"/>
          <w:lang w:val="mk-MK"/>
        </w:rPr>
        <w:t xml:space="preserve"> meeting of the Committee </w:t>
      </w:r>
      <w:r w:rsidRPr="00DA3FEF">
        <w:rPr>
          <w:rFonts w:ascii="StobiSans Regular" w:eastAsia="Calibri" w:hAnsi="StobiSans Regular"/>
          <w:sz w:val="22"/>
          <w:szCs w:val="22"/>
        </w:rPr>
        <w:t xml:space="preserve">by welcoming </w:t>
      </w:r>
      <w:r w:rsidRPr="00DA3FEF">
        <w:rPr>
          <w:rFonts w:ascii="StobiSans Regular" w:eastAsia="Calibri" w:hAnsi="StobiSans Regular"/>
          <w:sz w:val="22"/>
          <w:szCs w:val="22"/>
          <w:lang w:val="mk-MK"/>
        </w:rPr>
        <w:t>all</w:t>
      </w:r>
      <w:r w:rsidRPr="00DA3FEF">
        <w:rPr>
          <w:rFonts w:ascii="StobiSans Regular" w:eastAsia="Calibri" w:hAnsi="StobiSans Regular"/>
          <w:sz w:val="22"/>
          <w:szCs w:val="22"/>
        </w:rPr>
        <w:t xml:space="preserve"> attendees. </w:t>
      </w:r>
      <w:r w:rsidRPr="00DA3FEF">
        <w:rPr>
          <w:rFonts w:ascii="StobiSans Regular" w:eastAsia="Calibri" w:hAnsi="StobiSans Regular"/>
          <w:sz w:val="22"/>
          <w:szCs w:val="22"/>
          <w:lang w:val="mk-MK"/>
        </w:rPr>
        <w:t xml:space="preserve"> </w:t>
      </w:r>
    </w:p>
    <w:p w14:paraId="27AE6283" w14:textId="2E5F552A" w:rsidR="00B3290F" w:rsidRDefault="00F31F4D" w:rsidP="00E02E25">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Mr. Frank Bo</w:t>
      </w:r>
      <w:r>
        <w:rPr>
          <w:rFonts w:ascii="StobiSans Regular" w:eastAsia="Calibri" w:hAnsi="StobiSans Regular"/>
          <w:sz w:val="22"/>
          <w:szCs w:val="22"/>
          <w:lang w:val="en-GB"/>
        </w:rPr>
        <w:t>l</w:t>
      </w:r>
      <w:r w:rsidRPr="00523275">
        <w:rPr>
          <w:rFonts w:ascii="StobiSans Regular" w:eastAsia="Calibri" w:hAnsi="StobiSans Regular"/>
          <w:sz w:val="22"/>
          <w:szCs w:val="22"/>
          <w:lang w:val="mk-MK"/>
        </w:rPr>
        <w:t>len, Head of Unit G4 at DG AGRI, welcomed the members of the IPARD III MC</w:t>
      </w:r>
      <w:r w:rsidR="00502B18">
        <w:rPr>
          <w:rFonts w:ascii="StobiSans Regular" w:eastAsia="Calibri" w:hAnsi="StobiSans Regular"/>
          <w:sz w:val="22"/>
          <w:szCs w:val="22"/>
          <w:lang w:val="en-IE"/>
        </w:rPr>
        <w:t>. He noted</w:t>
      </w:r>
      <w:r>
        <w:rPr>
          <w:rFonts w:ascii="StobiSans Regular" w:eastAsia="Calibri" w:hAnsi="StobiSans Regular"/>
          <w:sz w:val="22"/>
          <w:szCs w:val="22"/>
        </w:rPr>
        <w:t xml:space="preserve"> </w:t>
      </w:r>
      <w:r w:rsidRPr="00F31F4D">
        <w:rPr>
          <w:rFonts w:ascii="StobiSans Regular" w:eastAsia="Calibri" w:hAnsi="StobiSans Regular"/>
          <w:sz w:val="22"/>
          <w:szCs w:val="22"/>
          <w:lang w:val="mk-MK"/>
        </w:rPr>
        <w:t xml:space="preserve">the achieved results of the </w:t>
      </w:r>
      <w:r w:rsidR="00E13AA6">
        <w:rPr>
          <w:rFonts w:ascii="StobiSans Regular" w:eastAsia="Calibri" w:hAnsi="StobiSans Regular"/>
          <w:sz w:val="22"/>
          <w:szCs w:val="22"/>
        </w:rPr>
        <w:t xml:space="preserve">implementation of </w:t>
      </w:r>
      <w:r w:rsidRPr="00F31F4D">
        <w:rPr>
          <w:rFonts w:ascii="StobiSans Regular" w:eastAsia="Calibri" w:hAnsi="StobiSans Regular"/>
          <w:sz w:val="22"/>
          <w:szCs w:val="22"/>
          <w:lang w:val="mk-MK"/>
        </w:rPr>
        <w:t>IPARD II Programme</w:t>
      </w:r>
      <w:r w:rsidR="00502B18">
        <w:rPr>
          <w:rFonts w:ascii="StobiSans Regular" w:eastAsia="Calibri" w:hAnsi="StobiSans Regular"/>
          <w:sz w:val="22"/>
          <w:szCs w:val="22"/>
          <w:lang w:val="en-IE"/>
        </w:rPr>
        <w:t xml:space="preserve"> and encouraged </w:t>
      </w:r>
      <w:r w:rsidR="00E757BF">
        <w:rPr>
          <w:rFonts w:ascii="StobiSans Regular" w:eastAsia="Calibri" w:hAnsi="StobiSans Regular"/>
          <w:sz w:val="22"/>
          <w:szCs w:val="22"/>
          <w:lang w:val="en-IE"/>
        </w:rPr>
        <w:t>participants of the meeting t</w:t>
      </w:r>
      <w:r w:rsidR="00502B18">
        <w:rPr>
          <w:rFonts w:ascii="StobiSans Regular" w:eastAsia="Calibri" w:hAnsi="StobiSans Regular"/>
          <w:sz w:val="22"/>
          <w:szCs w:val="22"/>
          <w:lang w:val="en-IE"/>
        </w:rPr>
        <w:t>o use the momentum ensur</w:t>
      </w:r>
      <w:r w:rsidR="00E757BF">
        <w:rPr>
          <w:rFonts w:ascii="StobiSans Regular" w:eastAsia="Calibri" w:hAnsi="StobiSans Regular"/>
          <w:sz w:val="22"/>
          <w:szCs w:val="22"/>
          <w:lang w:val="en-IE"/>
        </w:rPr>
        <w:t>ing</w:t>
      </w:r>
      <w:r w:rsidR="00502B18">
        <w:rPr>
          <w:rFonts w:ascii="StobiSans Regular" w:eastAsia="Calibri" w:hAnsi="StobiSans Regular"/>
          <w:sz w:val="22"/>
          <w:szCs w:val="22"/>
          <w:lang w:val="en-IE"/>
        </w:rPr>
        <w:t xml:space="preserve"> good implementation of IPARD III</w:t>
      </w:r>
      <w:r w:rsidRPr="00F31F4D">
        <w:rPr>
          <w:rFonts w:ascii="StobiSans Regular" w:eastAsia="Calibri" w:hAnsi="StobiSans Regular"/>
          <w:sz w:val="22"/>
          <w:szCs w:val="22"/>
          <w:lang w:val="mk-MK"/>
        </w:rPr>
        <w:t>.</w:t>
      </w:r>
      <w:r>
        <w:rPr>
          <w:rFonts w:ascii="StobiSans Regular" w:eastAsia="Calibri" w:hAnsi="StobiSans Regular"/>
          <w:sz w:val="22"/>
          <w:szCs w:val="22"/>
        </w:rPr>
        <w:t xml:space="preserve"> </w:t>
      </w:r>
      <w:r w:rsidR="0035097C">
        <w:rPr>
          <w:rFonts w:ascii="StobiSans Regular" w:eastAsia="Calibri" w:hAnsi="StobiSans Regular"/>
          <w:sz w:val="22"/>
          <w:szCs w:val="22"/>
          <w:lang w:val="mk-MK"/>
        </w:rPr>
        <w:t xml:space="preserve"> </w:t>
      </w:r>
      <w:r w:rsidRPr="00F31F4D">
        <w:rPr>
          <w:rFonts w:ascii="StobiSans Regular" w:eastAsia="Calibri" w:hAnsi="StobiSans Regular"/>
          <w:sz w:val="22"/>
          <w:szCs w:val="22"/>
          <w:lang w:val="mk-MK"/>
        </w:rPr>
        <w:t xml:space="preserve">The large number of applications from the public calls </w:t>
      </w:r>
      <w:r w:rsidR="00502B18">
        <w:rPr>
          <w:rFonts w:ascii="StobiSans Regular" w:eastAsia="Calibri" w:hAnsi="StobiSans Regular"/>
          <w:sz w:val="22"/>
          <w:szCs w:val="22"/>
          <w:lang w:val="en-IE"/>
        </w:rPr>
        <w:t>under</w:t>
      </w:r>
      <w:r w:rsidR="00502B18" w:rsidRPr="00F31F4D">
        <w:rPr>
          <w:rFonts w:ascii="StobiSans Regular" w:eastAsia="Calibri" w:hAnsi="StobiSans Regular"/>
          <w:sz w:val="22"/>
          <w:szCs w:val="22"/>
          <w:lang w:val="mk-MK"/>
        </w:rPr>
        <w:t xml:space="preserve"> </w:t>
      </w:r>
      <w:r w:rsidRPr="00F31F4D">
        <w:rPr>
          <w:rFonts w:ascii="StobiSans Regular" w:eastAsia="Calibri" w:hAnsi="StobiSans Regular"/>
          <w:sz w:val="22"/>
          <w:szCs w:val="22"/>
          <w:lang w:val="mk-MK"/>
        </w:rPr>
        <w:t>the IPARD 3 Program</w:t>
      </w:r>
      <w:r w:rsidR="00E13AA6">
        <w:rPr>
          <w:rFonts w:ascii="StobiSans Regular" w:eastAsia="Calibri" w:hAnsi="StobiSans Regular"/>
          <w:sz w:val="22"/>
          <w:szCs w:val="22"/>
        </w:rPr>
        <w:t>me</w:t>
      </w:r>
      <w:r w:rsidRPr="00F31F4D">
        <w:rPr>
          <w:rFonts w:ascii="StobiSans Regular" w:eastAsia="Calibri" w:hAnsi="StobiSans Regular"/>
          <w:sz w:val="22"/>
          <w:szCs w:val="22"/>
          <w:lang w:val="mk-MK"/>
        </w:rPr>
        <w:t xml:space="preserve"> proves the g</w:t>
      </w:r>
      <w:r>
        <w:rPr>
          <w:rFonts w:ascii="StobiSans Regular" w:eastAsia="Calibri" w:hAnsi="StobiSans Regular"/>
          <w:sz w:val="22"/>
          <w:szCs w:val="22"/>
          <w:lang w:val="mk-MK"/>
        </w:rPr>
        <w:t xml:space="preserve">reat interest of the </w:t>
      </w:r>
      <w:r w:rsidRPr="009F2CB3">
        <w:rPr>
          <w:rFonts w:ascii="StobiSans Regular" w:eastAsia="Calibri" w:hAnsi="StobiSans Regular"/>
          <w:sz w:val="22"/>
          <w:szCs w:val="22"/>
          <w:lang w:val="mk-MK"/>
        </w:rPr>
        <w:t>applicants</w:t>
      </w:r>
      <w:r w:rsidR="004E28D3" w:rsidRPr="009F2CB3">
        <w:rPr>
          <w:rFonts w:ascii="StobiSans Regular" w:eastAsia="Calibri" w:hAnsi="StobiSans Regular"/>
          <w:sz w:val="22"/>
          <w:szCs w:val="22"/>
          <w:lang w:val="mk-MK"/>
        </w:rPr>
        <w:t xml:space="preserve">. </w:t>
      </w:r>
      <w:r w:rsidR="009F2CB3" w:rsidRPr="009F2CB3">
        <w:rPr>
          <w:rFonts w:ascii="StobiSans Regular" w:eastAsia="Calibri" w:hAnsi="StobiSans Regular"/>
          <w:sz w:val="22"/>
          <w:szCs w:val="22"/>
        </w:rPr>
        <w:t>H</w:t>
      </w:r>
      <w:r w:rsidRPr="009F2CB3">
        <w:rPr>
          <w:rFonts w:ascii="StobiSans Regular" w:eastAsia="Calibri" w:hAnsi="StobiSans Regular"/>
          <w:sz w:val="22"/>
          <w:szCs w:val="22"/>
          <w:lang w:val="mk-MK"/>
        </w:rPr>
        <w:t xml:space="preserve">e </w:t>
      </w:r>
      <w:r w:rsidR="00A02F46" w:rsidRPr="009F2CB3">
        <w:rPr>
          <w:rFonts w:ascii="StobiSans Regular" w:eastAsia="Calibri" w:hAnsi="StobiSans Regular"/>
          <w:sz w:val="22"/>
          <w:szCs w:val="22"/>
        </w:rPr>
        <w:t>called the authorities to step up the efforts</w:t>
      </w:r>
      <w:r w:rsidR="001B1923">
        <w:rPr>
          <w:rFonts w:ascii="StobiSans Regular" w:eastAsia="Calibri" w:hAnsi="StobiSans Regular"/>
          <w:sz w:val="22"/>
          <w:szCs w:val="22"/>
          <w:lang w:val="mk-MK"/>
        </w:rPr>
        <w:t xml:space="preserve"> </w:t>
      </w:r>
      <w:r w:rsidR="00A02F46" w:rsidRPr="009F2CB3">
        <w:rPr>
          <w:rFonts w:ascii="StobiSans Regular" w:eastAsia="Calibri" w:hAnsi="StobiSans Regular"/>
          <w:sz w:val="22"/>
          <w:szCs w:val="22"/>
        </w:rPr>
        <w:t>improv</w:t>
      </w:r>
      <w:r w:rsidR="009C711D">
        <w:rPr>
          <w:rFonts w:ascii="StobiSans Regular" w:eastAsia="Calibri" w:hAnsi="StobiSans Regular"/>
          <w:sz w:val="22"/>
          <w:szCs w:val="22"/>
        </w:rPr>
        <w:t>ing</w:t>
      </w:r>
      <w:r w:rsidR="00A02F46" w:rsidRPr="009F2CB3">
        <w:rPr>
          <w:rFonts w:ascii="StobiSans Regular" w:eastAsia="Calibri" w:hAnsi="StobiSans Regular"/>
          <w:sz w:val="22"/>
          <w:szCs w:val="22"/>
        </w:rPr>
        <w:t xml:space="preserve"> the </w:t>
      </w:r>
      <w:r w:rsidR="009C711D">
        <w:rPr>
          <w:rFonts w:ascii="StobiSans Regular" w:eastAsia="Calibri" w:hAnsi="StobiSans Regular"/>
          <w:sz w:val="22"/>
          <w:szCs w:val="22"/>
        </w:rPr>
        <w:t>IPARD</w:t>
      </w:r>
      <w:r w:rsidR="00A02F46" w:rsidRPr="009F2CB3">
        <w:rPr>
          <w:rFonts w:ascii="StobiSans Regular" w:eastAsia="Calibri" w:hAnsi="StobiSans Regular"/>
          <w:sz w:val="22"/>
          <w:szCs w:val="22"/>
        </w:rPr>
        <w:t xml:space="preserve"> implementation</w:t>
      </w:r>
      <w:r w:rsidR="009C711D">
        <w:rPr>
          <w:rFonts w:ascii="StobiSans Regular" w:eastAsia="Calibri" w:hAnsi="StobiSans Regular"/>
          <w:sz w:val="22"/>
          <w:szCs w:val="22"/>
        </w:rPr>
        <w:t xml:space="preserve"> including the time required</w:t>
      </w:r>
      <w:r w:rsidR="00A02F46" w:rsidRPr="009F2CB3">
        <w:rPr>
          <w:rFonts w:ascii="StobiSans Regular" w:eastAsia="Calibri" w:hAnsi="StobiSans Regular"/>
          <w:sz w:val="22"/>
          <w:szCs w:val="22"/>
        </w:rPr>
        <w:t xml:space="preserve"> for contracting and </w:t>
      </w:r>
      <w:r w:rsidR="009C711D">
        <w:rPr>
          <w:rFonts w:ascii="StobiSans Regular" w:eastAsia="Calibri" w:hAnsi="StobiSans Regular"/>
          <w:sz w:val="22"/>
          <w:szCs w:val="22"/>
        </w:rPr>
        <w:t xml:space="preserve">payments made to recipients. Mr. </w:t>
      </w:r>
      <w:proofErr w:type="spellStart"/>
      <w:r w:rsidR="009C711D">
        <w:rPr>
          <w:rFonts w:ascii="StobiSans Regular" w:eastAsia="Calibri" w:hAnsi="StobiSans Regular"/>
          <w:sz w:val="22"/>
          <w:szCs w:val="22"/>
        </w:rPr>
        <w:t>Bollen</w:t>
      </w:r>
      <w:proofErr w:type="spellEnd"/>
      <w:r w:rsidR="009C711D">
        <w:rPr>
          <w:rFonts w:ascii="StobiSans Regular" w:eastAsia="Calibri" w:hAnsi="StobiSans Regular"/>
          <w:sz w:val="22"/>
          <w:szCs w:val="22"/>
        </w:rPr>
        <w:t xml:space="preserve"> </w:t>
      </w:r>
      <w:r w:rsidR="009C711D">
        <w:rPr>
          <w:rFonts w:ascii="StobiSans Regular" w:eastAsia="Calibri" w:hAnsi="StobiSans Regular"/>
          <w:sz w:val="22"/>
          <w:szCs w:val="22"/>
          <w:lang w:val="en-IE"/>
        </w:rPr>
        <w:t>emphasised</w:t>
      </w:r>
      <w:r w:rsidRPr="009F2CB3">
        <w:rPr>
          <w:rFonts w:ascii="StobiSans Regular" w:eastAsia="Calibri" w:hAnsi="StobiSans Regular"/>
          <w:sz w:val="22"/>
          <w:szCs w:val="22"/>
          <w:lang w:val="mk-MK"/>
        </w:rPr>
        <w:t xml:space="preserve"> the need </w:t>
      </w:r>
      <w:r w:rsidR="009C711D">
        <w:rPr>
          <w:rFonts w:ascii="StobiSans Regular" w:eastAsia="Calibri" w:hAnsi="StobiSans Regular"/>
          <w:sz w:val="22"/>
          <w:szCs w:val="22"/>
          <w:lang w:val="en-IE"/>
        </w:rPr>
        <w:t xml:space="preserve">to show ability and capacity to evolve by introducing new measures and broadening the scope of IPARD. </w:t>
      </w:r>
      <w:r w:rsidR="006D436F">
        <w:rPr>
          <w:rFonts w:ascii="StobiSans Regular" w:eastAsia="Calibri" w:hAnsi="StobiSans Regular"/>
          <w:sz w:val="22"/>
          <w:szCs w:val="22"/>
        </w:rPr>
        <w:t>Regarding human capacities, he stressed that it is crucial to make sure that there is sufficient number of qualified</w:t>
      </w:r>
      <w:r w:rsidR="009C711D">
        <w:rPr>
          <w:rFonts w:ascii="StobiSans Regular" w:eastAsia="Calibri" w:hAnsi="StobiSans Regular"/>
          <w:sz w:val="22"/>
          <w:szCs w:val="22"/>
        </w:rPr>
        <w:t xml:space="preserve"> and trained</w:t>
      </w:r>
      <w:r w:rsidR="006D436F">
        <w:rPr>
          <w:rFonts w:ascii="StobiSans Regular" w:eastAsia="Calibri" w:hAnsi="StobiSans Regular"/>
          <w:sz w:val="22"/>
          <w:szCs w:val="22"/>
        </w:rPr>
        <w:t xml:space="preserve"> staff in IPARD authorities, especially in IPARD Agency. </w:t>
      </w:r>
      <w:r w:rsidR="009C711D">
        <w:rPr>
          <w:rFonts w:ascii="StobiSans Regular" w:eastAsia="Calibri" w:hAnsi="StobiSans Regular"/>
          <w:sz w:val="22"/>
          <w:szCs w:val="22"/>
        </w:rPr>
        <w:t xml:space="preserve">He reminded about the </w:t>
      </w:r>
      <w:r w:rsidR="006D436F">
        <w:rPr>
          <w:rFonts w:ascii="StobiSans Regular" w:eastAsia="Calibri" w:hAnsi="StobiSans Regular"/>
          <w:sz w:val="22"/>
          <w:szCs w:val="22"/>
        </w:rPr>
        <w:t xml:space="preserve">fundamental </w:t>
      </w:r>
      <w:r w:rsidR="009C711D">
        <w:rPr>
          <w:rFonts w:ascii="StobiSans Regular" w:eastAsia="Calibri" w:hAnsi="StobiSans Regular"/>
          <w:sz w:val="22"/>
          <w:szCs w:val="22"/>
        </w:rPr>
        <w:t xml:space="preserve">principle that should be followed during the recruitment process </w:t>
      </w:r>
      <w:r w:rsidR="008A00C6">
        <w:rPr>
          <w:rFonts w:ascii="StobiSans Regular" w:eastAsia="Calibri" w:hAnsi="StobiSans Regular"/>
          <w:sz w:val="22"/>
          <w:szCs w:val="22"/>
        </w:rPr>
        <w:t>- the</w:t>
      </w:r>
      <w:r w:rsidR="006D436F">
        <w:rPr>
          <w:rFonts w:ascii="StobiSans Regular" w:eastAsia="Calibri" w:hAnsi="StobiSans Regular"/>
          <w:sz w:val="22"/>
          <w:szCs w:val="22"/>
        </w:rPr>
        <w:t xml:space="preserve"> staff </w:t>
      </w:r>
      <w:r w:rsidR="009C711D">
        <w:rPr>
          <w:rFonts w:ascii="StobiSans Regular" w:eastAsia="Calibri" w:hAnsi="StobiSans Regular"/>
          <w:sz w:val="22"/>
          <w:szCs w:val="22"/>
        </w:rPr>
        <w:t>should</w:t>
      </w:r>
      <w:r w:rsidR="001B1923">
        <w:rPr>
          <w:rFonts w:ascii="StobiSans Regular" w:eastAsia="Calibri" w:hAnsi="StobiSans Regular"/>
          <w:sz w:val="22"/>
          <w:szCs w:val="22"/>
          <w:lang w:val="mk-MK"/>
        </w:rPr>
        <w:t xml:space="preserve"> </w:t>
      </w:r>
      <w:r w:rsidR="009C711D">
        <w:rPr>
          <w:rFonts w:ascii="StobiSans Regular" w:eastAsia="Calibri" w:hAnsi="StobiSans Regular"/>
          <w:sz w:val="22"/>
          <w:szCs w:val="22"/>
        </w:rPr>
        <w:t xml:space="preserve">be </w:t>
      </w:r>
      <w:r w:rsidR="006D436F">
        <w:rPr>
          <w:rFonts w:ascii="StobiSans Regular" w:eastAsia="Calibri" w:hAnsi="StobiSans Regular"/>
          <w:sz w:val="22"/>
          <w:szCs w:val="22"/>
        </w:rPr>
        <w:t xml:space="preserve">recruited </w:t>
      </w:r>
      <w:r w:rsidR="009C711D">
        <w:rPr>
          <w:rFonts w:ascii="StobiSans Regular" w:eastAsia="Calibri" w:hAnsi="StobiSans Regular"/>
          <w:sz w:val="22"/>
          <w:szCs w:val="22"/>
        </w:rPr>
        <w:t>taking into consideration</w:t>
      </w:r>
      <w:r w:rsidR="006D436F">
        <w:rPr>
          <w:rFonts w:ascii="StobiSans Regular" w:eastAsia="Calibri" w:hAnsi="StobiSans Regular"/>
          <w:sz w:val="22"/>
          <w:szCs w:val="22"/>
        </w:rPr>
        <w:t xml:space="preserve"> professional qualifications</w:t>
      </w:r>
      <w:r w:rsidR="009C711D">
        <w:rPr>
          <w:rFonts w:ascii="StobiSans Regular" w:eastAsia="Calibri" w:hAnsi="StobiSans Regular"/>
          <w:sz w:val="22"/>
          <w:szCs w:val="22"/>
        </w:rPr>
        <w:t xml:space="preserve"> and</w:t>
      </w:r>
      <w:r w:rsidR="006D436F">
        <w:rPr>
          <w:rFonts w:ascii="StobiSans Regular" w:eastAsia="Calibri" w:hAnsi="StobiSans Regular"/>
          <w:sz w:val="22"/>
          <w:szCs w:val="22"/>
        </w:rPr>
        <w:t xml:space="preserve"> skills</w:t>
      </w:r>
      <w:r w:rsidR="009C711D">
        <w:rPr>
          <w:rFonts w:ascii="StobiSans Regular" w:eastAsia="Calibri" w:hAnsi="StobiSans Regular"/>
          <w:sz w:val="22"/>
          <w:szCs w:val="22"/>
        </w:rPr>
        <w:t>,</w:t>
      </w:r>
      <w:r w:rsidR="006D436F">
        <w:rPr>
          <w:rFonts w:ascii="StobiSans Regular" w:eastAsia="Calibri" w:hAnsi="StobiSans Regular"/>
          <w:sz w:val="22"/>
          <w:szCs w:val="22"/>
        </w:rPr>
        <w:t xml:space="preserve"> and </w:t>
      </w:r>
      <w:r w:rsidR="009C711D">
        <w:rPr>
          <w:rFonts w:ascii="StobiSans Regular" w:eastAsia="Calibri" w:hAnsi="StobiSans Regular"/>
          <w:sz w:val="22"/>
          <w:szCs w:val="22"/>
        </w:rPr>
        <w:t>any promotion should be merit bas</w:t>
      </w:r>
      <w:r w:rsidR="00E757BF">
        <w:rPr>
          <w:rFonts w:ascii="StobiSans Regular" w:eastAsia="Calibri" w:hAnsi="StobiSans Regular"/>
          <w:sz w:val="22"/>
          <w:szCs w:val="22"/>
        </w:rPr>
        <w:t xml:space="preserve">ed. </w:t>
      </w:r>
      <w:r w:rsidR="006D436F">
        <w:rPr>
          <w:rFonts w:ascii="StobiSans Regular" w:eastAsia="Calibri" w:hAnsi="StobiSans Regular"/>
          <w:sz w:val="22"/>
          <w:szCs w:val="22"/>
        </w:rPr>
        <w:t xml:space="preserve"> </w:t>
      </w:r>
    </w:p>
    <w:p w14:paraId="03DC200C" w14:textId="389988A1" w:rsidR="004039D2" w:rsidRPr="004039D2" w:rsidRDefault="004039D2" w:rsidP="004039D2">
      <w:pPr>
        <w:tabs>
          <w:tab w:val="left" w:pos="1110"/>
        </w:tabs>
        <w:spacing w:before="120"/>
        <w:jc w:val="both"/>
        <w:rPr>
          <w:rFonts w:ascii="StobiSans Regular" w:eastAsia="Calibri" w:hAnsi="StobiSans Regular"/>
          <w:b/>
          <w:sz w:val="22"/>
          <w:szCs w:val="22"/>
          <w:lang w:val="en-GB"/>
        </w:rPr>
      </w:pPr>
      <w:r w:rsidRPr="004039D2">
        <w:rPr>
          <w:rFonts w:ascii="StobiSans Regular" w:eastAsia="Calibri" w:hAnsi="StobiSans Regular"/>
          <w:b/>
          <w:sz w:val="22"/>
          <w:szCs w:val="22"/>
          <w:lang w:val="en-GB"/>
        </w:rPr>
        <w:t>With refe</w:t>
      </w:r>
      <w:r>
        <w:rPr>
          <w:rFonts w:ascii="StobiSans Regular" w:eastAsia="Calibri" w:hAnsi="StobiSans Regular"/>
          <w:b/>
          <w:sz w:val="22"/>
          <w:szCs w:val="22"/>
          <w:lang w:val="en-GB"/>
        </w:rPr>
        <w:t>rence to item 1</w:t>
      </w:r>
      <w:r w:rsidRPr="004039D2">
        <w:rPr>
          <w:rFonts w:ascii="StobiSans Regular" w:eastAsia="Calibri" w:hAnsi="StobiSans Regular"/>
          <w:b/>
          <w:sz w:val="22"/>
          <w:szCs w:val="22"/>
          <w:lang w:val="en-GB"/>
        </w:rPr>
        <w:t xml:space="preserve"> of the Agenda: “Adoption of</w:t>
      </w:r>
      <w:r>
        <w:rPr>
          <w:rFonts w:ascii="StobiSans Regular" w:eastAsia="Calibri" w:hAnsi="StobiSans Regular"/>
          <w:b/>
          <w:sz w:val="22"/>
          <w:szCs w:val="22"/>
          <w:lang w:val="en-GB"/>
        </w:rPr>
        <w:t xml:space="preserve"> the draft agenda for the fifth</w:t>
      </w:r>
      <w:r w:rsidRPr="004039D2">
        <w:rPr>
          <w:rFonts w:ascii="StobiSans Regular" w:eastAsia="Calibri" w:hAnsi="StobiSans Regular"/>
          <w:b/>
          <w:sz w:val="22"/>
          <w:szCs w:val="22"/>
          <w:lang w:val="en-GB"/>
        </w:rPr>
        <w:t xml:space="preserve"> meeting of the IPARD III </w:t>
      </w:r>
      <w:r w:rsidR="009F2CB3">
        <w:rPr>
          <w:rFonts w:ascii="StobiSans Regular" w:eastAsia="Calibri" w:hAnsi="StobiSans Regular"/>
          <w:b/>
          <w:sz w:val="22"/>
          <w:szCs w:val="22"/>
          <w:lang w:val="en-GB"/>
        </w:rPr>
        <w:t>M</w:t>
      </w:r>
      <w:r w:rsidRPr="004039D2">
        <w:rPr>
          <w:rFonts w:ascii="StobiSans Regular" w:eastAsia="Calibri" w:hAnsi="StobiSans Regular"/>
          <w:b/>
          <w:sz w:val="22"/>
          <w:szCs w:val="22"/>
          <w:lang w:val="en-GB"/>
        </w:rPr>
        <w:t xml:space="preserve">onitoring </w:t>
      </w:r>
      <w:r w:rsidR="009F2CB3">
        <w:rPr>
          <w:rFonts w:ascii="StobiSans Regular" w:eastAsia="Calibri" w:hAnsi="StobiSans Regular"/>
          <w:b/>
          <w:sz w:val="22"/>
          <w:szCs w:val="22"/>
          <w:lang w:val="en-GB"/>
        </w:rPr>
        <w:t>C</w:t>
      </w:r>
      <w:r w:rsidRPr="004039D2">
        <w:rPr>
          <w:rFonts w:ascii="StobiSans Regular" w:eastAsia="Calibri" w:hAnsi="StobiSans Regular"/>
          <w:b/>
          <w:sz w:val="22"/>
          <w:szCs w:val="22"/>
          <w:lang w:val="en-GB"/>
        </w:rPr>
        <w:t>ommittee”:</w:t>
      </w:r>
    </w:p>
    <w:p w14:paraId="2EC62FF2" w14:textId="77777777" w:rsidR="004039D2" w:rsidRPr="004039D2" w:rsidRDefault="004039D2" w:rsidP="004039D2">
      <w:pPr>
        <w:spacing w:after="120"/>
        <w:jc w:val="both"/>
        <w:rPr>
          <w:rFonts w:ascii="StobiSans Regular" w:hAnsi="StobiSans Regular"/>
          <w:sz w:val="22"/>
          <w:szCs w:val="22"/>
          <w:lang w:val="mk-MK"/>
        </w:rPr>
      </w:pPr>
      <w:r w:rsidRPr="004039D2">
        <w:rPr>
          <w:rFonts w:ascii="StobiSans Regular" w:hAnsi="StobiSans Regular"/>
          <w:sz w:val="22"/>
          <w:szCs w:val="22"/>
          <w:lang w:val="en-GB"/>
        </w:rPr>
        <w:t>None of the members of the Committee had any remarks regarding the agenda, and the following decision was adopted</w:t>
      </w:r>
      <w:r w:rsidRPr="004039D2">
        <w:rPr>
          <w:rFonts w:ascii="StobiSans Regular" w:eastAsia="Calibri" w:hAnsi="StobiSans Regular"/>
          <w:sz w:val="22"/>
          <w:szCs w:val="22"/>
          <w:lang w:val="en-GB"/>
        </w:rPr>
        <w:t>:</w:t>
      </w:r>
    </w:p>
    <w:p w14:paraId="042A2A9D" w14:textId="78C3CA20" w:rsidR="004039D2" w:rsidRPr="004039D2" w:rsidRDefault="004039D2" w:rsidP="004039D2">
      <w:pPr>
        <w:pBdr>
          <w:top w:val="threeDEmboss" w:sz="24" w:space="1" w:color="auto"/>
          <w:left w:val="threeDEmboss" w:sz="24" w:space="0"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4039D2">
        <w:rPr>
          <w:rFonts w:ascii="StobiSans Regular" w:eastAsia="Calibri" w:hAnsi="StobiSans Regular"/>
          <w:b/>
          <w:sz w:val="22"/>
          <w:szCs w:val="22"/>
          <w:lang w:val="en-GB"/>
        </w:rPr>
        <w:t xml:space="preserve">Decision No. </w:t>
      </w:r>
      <w:r>
        <w:rPr>
          <w:rFonts w:ascii="StobiSans Regular" w:eastAsia="Calibri" w:hAnsi="StobiSans Regular"/>
          <w:b/>
          <w:sz w:val="22"/>
          <w:szCs w:val="22"/>
          <w:lang w:val="en-GB"/>
        </w:rPr>
        <w:t>1</w:t>
      </w:r>
      <w:r w:rsidRPr="004039D2">
        <w:rPr>
          <w:rFonts w:ascii="StobiSans Regular" w:eastAsia="Calibri" w:hAnsi="StobiSans Regular"/>
          <w:b/>
          <w:sz w:val="22"/>
          <w:szCs w:val="22"/>
          <w:lang w:val="en-GB"/>
        </w:rPr>
        <w:t xml:space="preserve">: IPARD III </w:t>
      </w:r>
      <w:r w:rsidR="009F2CB3">
        <w:rPr>
          <w:rFonts w:ascii="StobiSans Regular" w:eastAsia="Calibri" w:hAnsi="StobiSans Regular"/>
          <w:b/>
          <w:sz w:val="22"/>
          <w:szCs w:val="22"/>
          <w:lang w:val="en-GB"/>
        </w:rPr>
        <w:t>M</w:t>
      </w:r>
      <w:r w:rsidRPr="004039D2">
        <w:rPr>
          <w:rFonts w:ascii="StobiSans Regular" w:eastAsia="Calibri" w:hAnsi="StobiSans Regular"/>
          <w:b/>
          <w:sz w:val="22"/>
          <w:szCs w:val="22"/>
          <w:lang w:val="en-GB"/>
        </w:rPr>
        <w:t xml:space="preserve">onitoring </w:t>
      </w:r>
      <w:r w:rsidR="009F2CB3">
        <w:rPr>
          <w:rFonts w:ascii="StobiSans Regular" w:eastAsia="Calibri" w:hAnsi="StobiSans Regular"/>
          <w:b/>
          <w:sz w:val="22"/>
          <w:szCs w:val="22"/>
          <w:lang w:val="en-GB"/>
        </w:rPr>
        <w:t>C</w:t>
      </w:r>
      <w:r w:rsidRPr="004039D2">
        <w:rPr>
          <w:rFonts w:ascii="StobiSans Regular" w:eastAsia="Calibri" w:hAnsi="StobiSans Regular"/>
          <w:b/>
          <w:sz w:val="22"/>
          <w:szCs w:val="22"/>
          <w:lang w:val="en-GB"/>
        </w:rPr>
        <w:t>ommittee ad</w:t>
      </w:r>
      <w:r>
        <w:rPr>
          <w:rFonts w:ascii="StobiSans Regular" w:eastAsia="Calibri" w:hAnsi="StobiSans Regular"/>
          <w:b/>
          <w:sz w:val="22"/>
          <w:szCs w:val="22"/>
          <w:lang w:val="en-GB"/>
        </w:rPr>
        <w:t>opted the agenda for the fifth</w:t>
      </w:r>
      <w:r w:rsidRPr="004039D2">
        <w:rPr>
          <w:rFonts w:ascii="StobiSans Regular" w:eastAsia="Calibri" w:hAnsi="StobiSans Regular"/>
          <w:b/>
          <w:sz w:val="22"/>
          <w:szCs w:val="22"/>
          <w:lang w:val="en-GB"/>
        </w:rPr>
        <w:t xml:space="preserve"> meeting of the </w:t>
      </w:r>
      <w:r w:rsidR="009F2CB3">
        <w:rPr>
          <w:rFonts w:ascii="StobiSans Regular" w:eastAsia="Calibri" w:hAnsi="StobiSans Regular"/>
          <w:b/>
          <w:sz w:val="22"/>
          <w:szCs w:val="22"/>
          <w:lang w:val="en-GB"/>
        </w:rPr>
        <w:t>M</w:t>
      </w:r>
      <w:r w:rsidRPr="004039D2">
        <w:rPr>
          <w:rFonts w:ascii="StobiSans Regular" w:eastAsia="Calibri" w:hAnsi="StobiSans Regular"/>
          <w:b/>
          <w:sz w:val="22"/>
          <w:szCs w:val="22"/>
          <w:lang w:val="en-GB"/>
        </w:rPr>
        <w:t xml:space="preserve">onitoring </w:t>
      </w:r>
      <w:r w:rsidR="009F2CB3">
        <w:rPr>
          <w:rFonts w:ascii="StobiSans Regular" w:eastAsia="Calibri" w:hAnsi="StobiSans Regular"/>
          <w:b/>
          <w:sz w:val="22"/>
          <w:szCs w:val="22"/>
          <w:lang w:val="en-GB"/>
        </w:rPr>
        <w:t>C</w:t>
      </w:r>
      <w:r w:rsidRPr="004039D2">
        <w:rPr>
          <w:rFonts w:ascii="StobiSans Regular" w:eastAsia="Calibri" w:hAnsi="StobiSans Regular"/>
          <w:b/>
          <w:sz w:val="22"/>
          <w:szCs w:val="22"/>
          <w:lang w:val="en-GB"/>
        </w:rPr>
        <w:t>ommittee.</w:t>
      </w:r>
      <w:r>
        <w:rPr>
          <w:rFonts w:ascii="StobiSans Regular" w:eastAsia="Calibri" w:hAnsi="StobiSans Regular"/>
          <w:b/>
          <w:sz w:val="22"/>
          <w:szCs w:val="22"/>
          <w:lang w:val="en-GB"/>
        </w:rPr>
        <w:t xml:space="preserve"> </w:t>
      </w:r>
    </w:p>
    <w:p w14:paraId="10BCD828" w14:textId="5646DE56" w:rsidR="004039D2" w:rsidRPr="004039D2" w:rsidRDefault="004039D2" w:rsidP="004039D2">
      <w:pPr>
        <w:tabs>
          <w:tab w:val="left" w:pos="1110"/>
        </w:tabs>
        <w:spacing w:before="120"/>
        <w:jc w:val="both"/>
        <w:rPr>
          <w:rFonts w:ascii="StobiSans Regular" w:eastAsia="Calibri" w:hAnsi="StobiSans Regular"/>
          <w:b/>
          <w:sz w:val="22"/>
          <w:szCs w:val="22"/>
          <w:lang w:val="mk-MK"/>
        </w:rPr>
      </w:pPr>
      <w:r>
        <w:rPr>
          <w:rFonts w:ascii="StobiSans Regular" w:eastAsia="Calibri" w:hAnsi="StobiSans Regular"/>
          <w:b/>
          <w:sz w:val="22"/>
          <w:szCs w:val="22"/>
          <w:lang w:val="en-GB"/>
        </w:rPr>
        <w:t>With reference to item 2</w:t>
      </w:r>
      <w:r w:rsidRPr="004039D2">
        <w:rPr>
          <w:rFonts w:ascii="StobiSans Regular" w:eastAsia="Calibri" w:hAnsi="StobiSans Regular"/>
          <w:b/>
          <w:sz w:val="22"/>
          <w:szCs w:val="22"/>
          <w:lang w:val="en-GB"/>
        </w:rPr>
        <w:t xml:space="preserve"> of the Agenda: “Adoption of the M</w:t>
      </w:r>
      <w:r>
        <w:rPr>
          <w:rFonts w:ascii="StobiSans Regular" w:eastAsia="Calibri" w:hAnsi="StobiSans Regular"/>
          <w:b/>
          <w:sz w:val="22"/>
          <w:szCs w:val="22"/>
          <w:lang w:val="en-GB"/>
        </w:rPr>
        <w:t>inutes of the previous (fourth</w:t>
      </w:r>
      <w:r w:rsidRPr="004039D2">
        <w:rPr>
          <w:rFonts w:ascii="StobiSans Regular" w:eastAsia="Calibri" w:hAnsi="StobiSans Regular"/>
          <w:b/>
          <w:sz w:val="22"/>
          <w:szCs w:val="22"/>
          <w:lang w:val="en-GB"/>
        </w:rPr>
        <w:t>) IPARD III MC meeting":</w:t>
      </w:r>
    </w:p>
    <w:p w14:paraId="37BD24D7" w14:textId="36127352" w:rsidR="004039D2" w:rsidRDefault="004039D2" w:rsidP="004039D2">
      <w:pPr>
        <w:tabs>
          <w:tab w:val="left" w:pos="1110"/>
        </w:tabs>
        <w:spacing w:before="120"/>
        <w:jc w:val="both"/>
        <w:rPr>
          <w:rFonts w:ascii="StobiSans Regular" w:eastAsia="Calibri" w:hAnsi="StobiSans Regular"/>
          <w:sz w:val="22"/>
          <w:szCs w:val="22"/>
          <w:lang w:val="en-GB"/>
        </w:rPr>
      </w:pPr>
      <w:r w:rsidRPr="004039D2">
        <w:rPr>
          <w:rFonts w:ascii="StobiSans Regular" w:eastAsia="Calibri" w:hAnsi="StobiSans Regular"/>
          <w:sz w:val="22"/>
          <w:szCs w:val="22"/>
          <w:lang w:val="en-GB"/>
        </w:rPr>
        <w:t xml:space="preserve">The </w:t>
      </w:r>
      <w:r w:rsidR="009F2CB3">
        <w:rPr>
          <w:rFonts w:ascii="StobiSans Regular" w:eastAsia="Calibri" w:hAnsi="StobiSans Regular"/>
          <w:sz w:val="22"/>
          <w:szCs w:val="22"/>
          <w:lang w:val="en-GB"/>
        </w:rPr>
        <w:t>Head of the IPARD MA and deputy Ch</w:t>
      </w:r>
      <w:r w:rsidRPr="004039D2">
        <w:rPr>
          <w:rFonts w:ascii="StobiSans Regular" w:eastAsia="Calibri" w:hAnsi="StobiSans Regular"/>
          <w:sz w:val="22"/>
          <w:szCs w:val="22"/>
          <w:lang w:val="en-GB"/>
        </w:rPr>
        <w:t>airperson of the IPARD III MC</w:t>
      </w:r>
      <w:r w:rsidR="009F2CB3">
        <w:rPr>
          <w:rFonts w:ascii="StobiSans Regular" w:eastAsia="Calibri" w:hAnsi="StobiSans Regular"/>
          <w:sz w:val="22"/>
          <w:szCs w:val="22"/>
          <w:lang w:val="en-GB"/>
        </w:rPr>
        <w:t>, Mr. Brajkovski</w:t>
      </w:r>
      <w:r w:rsidRPr="004039D2">
        <w:rPr>
          <w:rFonts w:ascii="StobiSans Regular" w:eastAsia="Calibri" w:hAnsi="StobiSans Regular"/>
          <w:sz w:val="22"/>
          <w:szCs w:val="22"/>
          <w:lang w:val="en-GB"/>
        </w:rPr>
        <w:t xml:space="preserve"> informed that the minutes from the previous meeting of the </w:t>
      </w:r>
      <w:r w:rsidR="009F2CB3">
        <w:rPr>
          <w:rFonts w:ascii="StobiSans Regular" w:eastAsia="Calibri" w:hAnsi="StobiSans Regular"/>
          <w:sz w:val="22"/>
          <w:szCs w:val="22"/>
          <w:lang w:val="en-GB"/>
        </w:rPr>
        <w:t>M</w:t>
      </w:r>
      <w:r w:rsidRPr="004039D2">
        <w:rPr>
          <w:rFonts w:ascii="StobiSans Regular" w:eastAsia="Calibri" w:hAnsi="StobiSans Regular"/>
          <w:sz w:val="22"/>
          <w:szCs w:val="22"/>
          <w:lang w:val="en-GB"/>
        </w:rPr>
        <w:t xml:space="preserve">onitoring </w:t>
      </w:r>
      <w:r w:rsidR="009F2CB3">
        <w:rPr>
          <w:rFonts w:ascii="StobiSans Regular" w:eastAsia="Calibri" w:hAnsi="StobiSans Regular"/>
          <w:sz w:val="22"/>
          <w:szCs w:val="22"/>
          <w:lang w:val="en-GB"/>
        </w:rPr>
        <w:t>C</w:t>
      </w:r>
      <w:r w:rsidRPr="004039D2">
        <w:rPr>
          <w:rFonts w:ascii="StobiSans Regular" w:eastAsia="Calibri" w:hAnsi="StobiSans Regular"/>
          <w:sz w:val="22"/>
          <w:szCs w:val="22"/>
          <w:lang w:val="en-GB"/>
        </w:rPr>
        <w:t xml:space="preserve">ommittee held on </w:t>
      </w:r>
      <w:r>
        <w:rPr>
          <w:rFonts w:ascii="StobiSans Regular" w:eastAsia="Calibri" w:hAnsi="StobiSans Regular"/>
          <w:sz w:val="22"/>
          <w:szCs w:val="22"/>
          <w:lang w:val="en-GB"/>
        </w:rPr>
        <w:t>03</w:t>
      </w:r>
      <w:r>
        <w:rPr>
          <w:rFonts w:ascii="StobiSans Regular" w:eastAsia="Calibri" w:hAnsi="StobiSans Regular"/>
          <w:sz w:val="22"/>
          <w:szCs w:val="22"/>
          <w:vertAlign w:val="superscript"/>
          <w:lang w:val="en-GB"/>
        </w:rPr>
        <w:t>rd</w:t>
      </w:r>
      <w:r>
        <w:rPr>
          <w:rFonts w:ascii="StobiSans Regular" w:eastAsia="Calibri" w:hAnsi="StobiSans Regular"/>
          <w:sz w:val="22"/>
          <w:szCs w:val="22"/>
          <w:lang w:val="en-GB"/>
        </w:rPr>
        <w:t xml:space="preserve"> of December</w:t>
      </w:r>
      <w:r w:rsidRPr="004039D2">
        <w:rPr>
          <w:rFonts w:ascii="StobiSans Regular" w:eastAsia="Calibri" w:hAnsi="StobiSans Regular"/>
          <w:sz w:val="22"/>
          <w:szCs w:val="22"/>
          <w:lang w:val="en-GB"/>
        </w:rPr>
        <w:t xml:space="preserve"> 2024 were sent to the mem</w:t>
      </w:r>
      <w:r w:rsidR="0014193F">
        <w:rPr>
          <w:rFonts w:ascii="StobiSans Regular" w:eastAsia="Calibri" w:hAnsi="StobiSans Regular"/>
          <w:sz w:val="22"/>
          <w:szCs w:val="22"/>
          <w:lang w:val="en-GB"/>
        </w:rPr>
        <w:t>bers of the Committee on 23</w:t>
      </w:r>
      <w:r w:rsidR="0014193F">
        <w:rPr>
          <w:rFonts w:ascii="StobiSans Regular" w:eastAsia="Calibri" w:hAnsi="StobiSans Regular"/>
          <w:sz w:val="22"/>
          <w:szCs w:val="22"/>
          <w:vertAlign w:val="superscript"/>
          <w:lang w:val="en-GB"/>
        </w:rPr>
        <w:t>rd</w:t>
      </w:r>
      <w:r w:rsidR="0014193F">
        <w:rPr>
          <w:rFonts w:ascii="StobiSans Regular" w:eastAsia="Calibri" w:hAnsi="StobiSans Regular"/>
          <w:sz w:val="22"/>
          <w:szCs w:val="22"/>
          <w:lang w:val="en-GB"/>
        </w:rPr>
        <w:t xml:space="preserve"> of December 2024 and by </w:t>
      </w:r>
      <w:r w:rsidRPr="004039D2">
        <w:rPr>
          <w:rFonts w:ascii="StobiSans Regular" w:eastAsia="Calibri" w:hAnsi="StobiSans Regular"/>
          <w:sz w:val="22"/>
          <w:szCs w:val="22"/>
          <w:lang w:val="en-GB"/>
        </w:rPr>
        <w:t>8</w:t>
      </w:r>
      <w:r w:rsidRPr="004039D2">
        <w:rPr>
          <w:rFonts w:ascii="StobiSans Regular" w:eastAsia="Calibri" w:hAnsi="StobiSans Regular"/>
          <w:sz w:val="22"/>
          <w:szCs w:val="22"/>
          <w:vertAlign w:val="superscript"/>
          <w:lang w:val="en-GB"/>
        </w:rPr>
        <w:t>th</w:t>
      </w:r>
      <w:r w:rsidR="0014193F">
        <w:rPr>
          <w:rFonts w:ascii="StobiSans Regular" w:eastAsia="Calibri" w:hAnsi="StobiSans Regular"/>
          <w:sz w:val="22"/>
          <w:szCs w:val="22"/>
          <w:lang w:val="en-GB"/>
        </w:rPr>
        <w:t xml:space="preserve"> of January 2025</w:t>
      </w:r>
      <w:r w:rsidRPr="004039D2">
        <w:rPr>
          <w:rFonts w:ascii="StobiSans Regular" w:eastAsia="Calibri" w:hAnsi="StobiSans Regular"/>
          <w:sz w:val="22"/>
          <w:szCs w:val="22"/>
          <w:lang w:val="en-GB"/>
        </w:rPr>
        <w:t xml:space="preserve"> no comments were submitted from the members to the Secretariat.</w:t>
      </w:r>
    </w:p>
    <w:p w14:paraId="71545230" w14:textId="77777777" w:rsidR="0050361F" w:rsidRDefault="0050361F" w:rsidP="0050361F">
      <w:pPr>
        <w:tabs>
          <w:tab w:val="left" w:pos="1110"/>
        </w:tabs>
        <w:spacing w:before="120"/>
        <w:jc w:val="both"/>
        <w:rPr>
          <w:rFonts w:ascii="StobiSans Regular" w:eastAsia="Calibri" w:hAnsi="StobiSans Regular"/>
          <w:sz w:val="22"/>
          <w:szCs w:val="22"/>
        </w:rPr>
      </w:pPr>
      <w:r w:rsidRPr="0014193F">
        <w:rPr>
          <w:rFonts w:ascii="StobiSans Regular" w:eastAsia="Calibri" w:hAnsi="StobiSans Regular"/>
          <w:sz w:val="22"/>
          <w:szCs w:val="22"/>
        </w:rPr>
        <w:t xml:space="preserve">On </w:t>
      </w:r>
      <w:r>
        <w:rPr>
          <w:rFonts w:ascii="StobiSans Regular" w:eastAsia="Calibri" w:hAnsi="StobiSans Regular"/>
          <w:sz w:val="22"/>
          <w:szCs w:val="22"/>
        </w:rPr>
        <w:t>15</w:t>
      </w:r>
      <w:r w:rsidRPr="0014193F">
        <w:rPr>
          <w:rFonts w:ascii="StobiSans Regular" w:eastAsia="Calibri" w:hAnsi="StobiSans Regular"/>
          <w:sz w:val="22"/>
          <w:szCs w:val="22"/>
          <w:vertAlign w:val="superscript"/>
        </w:rPr>
        <w:t>th</w:t>
      </w:r>
      <w:r>
        <w:rPr>
          <w:rFonts w:ascii="StobiSans Regular" w:eastAsia="Calibri" w:hAnsi="StobiSans Regular"/>
          <w:sz w:val="22"/>
          <w:szCs w:val="22"/>
        </w:rPr>
        <w:t xml:space="preserve"> of </w:t>
      </w:r>
      <w:r w:rsidRPr="0014193F">
        <w:rPr>
          <w:rFonts w:ascii="StobiSans Regular" w:eastAsia="Calibri" w:hAnsi="StobiSans Regular"/>
          <w:sz w:val="22"/>
          <w:szCs w:val="22"/>
        </w:rPr>
        <w:t xml:space="preserve">April </w:t>
      </w:r>
      <w:r>
        <w:rPr>
          <w:rFonts w:ascii="StobiSans Regular" w:eastAsia="Calibri" w:hAnsi="StobiSans Regular"/>
          <w:sz w:val="22"/>
          <w:szCs w:val="22"/>
        </w:rPr>
        <w:t>2025</w:t>
      </w:r>
      <w:r w:rsidRPr="0014193F">
        <w:rPr>
          <w:rFonts w:ascii="StobiSans Regular" w:eastAsia="Calibri" w:hAnsi="StobiSans Regular"/>
          <w:sz w:val="22"/>
          <w:szCs w:val="22"/>
        </w:rPr>
        <w:t>, an updated version of the minutes was submitted to the members in accordance with the guidance and comments provided by the EC representatives.</w:t>
      </w:r>
    </w:p>
    <w:p w14:paraId="6E3B2053" w14:textId="4AE1DC78" w:rsidR="004039D2" w:rsidRPr="004039D2" w:rsidRDefault="004039D2" w:rsidP="004039D2">
      <w:pPr>
        <w:tabs>
          <w:tab w:val="left" w:pos="1110"/>
        </w:tabs>
        <w:spacing w:before="120" w:after="120"/>
        <w:jc w:val="both"/>
        <w:rPr>
          <w:rFonts w:ascii="StobiSans Regular" w:eastAsia="Calibri" w:hAnsi="StobiSans Regular"/>
          <w:sz w:val="22"/>
          <w:szCs w:val="22"/>
          <w:lang w:val="mk-MK"/>
        </w:rPr>
      </w:pPr>
      <w:r w:rsidRPr="004039D2">
        <w:rPr>
          <w:rFonts w:ascii="StobiSans Regular" w:eastAsia="Calibri" w:hAnsi="StobiSans Regular"/>
          <w:sz w:val="22"/>
          <w:szCs w:val="22"/>
          <w:lang w:val="en-GB"/>
        </w:rPr>
        <w:t>The members of the IPARD III MC had no remarks on the minutes and adopted the following decision:</w:t>
      </w:r>
    </w:p>
    <w:p w14:paraId="6D53F048" w14:textId="785B751E" w:rsidR="004039D2" w:rsidRPr="004039D2" w:rsidRDefault="004039D2" w:rsidP="004039D2">
      <w:pPr>
        <w:pBdr>
          <w:top w:val="threeDEmboss" w:sz="24" w:space="1" w:color="auto"/>
          <w:left w:val="threeDEmboss" w:sz="24" w:space="0"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4039D2">
        <w:rPr>
          <w:rFonts w:ascii="StobiSans Regular" w:eastAsia="Calibri" w:hAnsi="StobiSans Regular"/>
          <w:b/>
          <w:sz w:val="22"/>
          <w:szCs w:val="22"/>
          <w:lang w:val="mk-MK"/>
        </w:rPr>
        <w:t xml:space="preserve">Decision No. </w:t>
      </w:r>
      <w:r w:rsidR="0050361F">
        <w:rPr>
          <w:rFonts w:ascii="StobiSans Regular" w:eastAsia="Calibri" w:hAnsi="StobiSans Regular"/>
          <w:b/>
          <w:sz w:val="22"/>
          <w:szCs w:val="22"/>
        </w:rPr>
        <w:t>2</w:t>
      </w:r>
      <w:r w:rsidRPr="004039D2">
        <w:rPr>
          <w:rFonts w:ascii="StobiSans Regular" w:eastAsia="Calibri" w:hAnsi="StobiSans Regular"/>
          <w:b/>
          <w:sz w:val="22"/>
          <w:szCs w:val="22"/>
          <w:lang w:val="mk-MK"/>
        </w:rPr>
        <w:t>: The IPARD II</w:t>
      </w:r>
      <w:r w:rsidRPr="004039D2">
        <w:rPr>
          <w:rFonts w:ascii="StobiSans Regular" w:eastAsia="Calibri" w:hAnsi="StobiSans Regular"/>
          <w:b/>
          <w:sz w:val="22"/>
          <w:szCs w:val="22"/>
        </w:rPr>
        <w:t>I</w:t>
      </w:r>
      <w:r w:rsidRPr="004039D2">
        <w:rPr>
          <w:rFonts w:ascii="StobiSans Regular" w:eastAsia="Calibri" w:hAnsi="StobiSans Regular"/>
          <w:b/>
          <w:sz w:val="22"/>
          <w:szCs w:val="22"/>
          <w:lang w:val="mk-MK"/>
        </w:rPr>
        <w:t xml:space="preserve"> </w:t>
      </w:r>
      <w:r w:rsidR="009F2CB3">
        <w:rPr>
          <w:rFonts w:ascii="StobiSans Regular" w:eastAsia="Calibri" w:hAnsi="StobiSans Regular"/>
          <w:b/>
          <w:sz w:val="22"/>
          <w:szCs w:val="22"/>
          <w:lang w:val="en-GB"/>
        </w:rPr>
        <w:t>M</w:t>
      </w:r>
      <w:r w:rsidRPr="004039D2">
        <w:rPr>
          <w:rFonts w:ascii="StobiSans Regular" w:eastAsia="Calibri" w:hAnsi="StobiSans Regular"/>
          <w:b/>
          <w:sz w:val="22"/>
          <w:szCs w:val="22"/>
          <w:lang w:val="mk-MK"/>
        </w:rPr>
        <w:t xml:space="preserve">onitoring </w:t>
      </w:r>
      <w:r w:rsidR="009F2CB3">
        <w:rPr>
          <w:rFonts w:ascii="StobiSans Regular" w:eastAsia="Calibri" w:hAnsi="StobiSans Regular"/>
          <w:b/>
          <w:sz w:val="22"/>
          <w:szCs w:val="22"/>
          <w:lang w:val="en-GB"/>
        </w:rPr>
        <w:t>C</w:t>
      </w:r>
      <w:r w:rsidRPr="004039D2">
        <w:rPr>
          <w:rFonts w:ascii="StobiSans Regular" w:eastAsia="Calibri" w:hAnsi="StobiSans Regular"/>
          <w:b/>
          <w:sz w:val="22"/>
          <w:szCs w:val="22"/>
          <w:lang w:val="mk-MK"/>
        </w:rPr>
        <w:t xml:space="preserve">ommittee </w:t>
      </w:r>
      <w:r w:rsidR="000E34E7">
        <w:rPr>
          <w:rFonts w:ascii="StobiSans Regular" w:eastAsia="Calibri" w:hAnsi="StobiSans Regular"/>
          <w:b/>
          <w:sz w:val="22"/>
          <w:szCs w:val="22"/>
          <w:lang w:val="mk-MK"/>
        </w:rPr>
        <w:t>adopted the minutes of the fourth</w:t>
      </w:r>
      <w:r w:rsidRPr="004039D2">
        <w:rPr>
          <w:rFonts w:ascii="StobiSans Regular" w:eastAsia="Calibri" w:hAnsi="StobiSans Regular"/>
          <w:b/>
          <w:sz w:val="22"/>
          <w:szCs w:val="22"/>
          <w:lang w:val="mk-MK"/>
        </w:rPr>
        <w:t xml:space="preserve"> IPARD II</w:t>
      </w:r>
      <w:r w:rsidRPr="004039D2">
        <w:rPr>
          <w:rFonts w:ascii="StobiSans Regular" w:eastAsia="Calibri" w:hAnsi="StobiSans Regular"/>
          <w:b/>
          <w:sz w:val="22"/>
          <w:szCs w:val="22"/>
        </w:rPr>
        <w:t>I</w:t>
      </w:r>
      <w:r w:rsidRPr="004039D2">
        <w:rPr>
          <w:rFonts w:ascii="StobiSans Regular" w:eastAsia="Calibri" w:hAnsi="StobiSans Regular"/>
          <w:b/>
          <w:sz w:val="22"/>
          <w:szCs w:val="22"/>
          <w:lang w:val="mk-MK"/>
        </w:rPr>
        <w:t xml:space="preserve"> </w:t>
      </w:r>
      <w:r w:rsidR="009F2CB3">
        <w:rPr>
          <w:rFonts w:ascii="StobiSans Regular" w:eastAsia="Calibri" w:hAnsi="StobiSans Regular"/>
          <w:b/>
          <w:sz w:val="22"/>
          <w:szCs w:val="22"/>
          <w:lang w:val="en-GB"/>
        </w:rPr>
        <w:t>M</w:t>
      </w:r>
      <w:r w:rsidRPr="004039D2">
        <w:rPr>
          <w:rFonts w:ascii="StobiSans Regular" w:eastAsia="Calibri" w:hAnsi="StobiSans Regular"/>
          <w:b/>
          <w:sz w:val="22"/>
          <w:szCs w:val="22"/>
          <w:lang w:val="mk-MK"/>
        </w:rPr>
        <w:t xml:space="preserve">onitoring </w:t>
      </w:r>
      <w:r w:rsidR="009F2CB3">
        <w:rPr>
          <w:rFonts w:ascii="StobiSans Regular" w:eastAsia="Calibri" w:hAnsi="StobiSans Regular"/>
          <w:b/>
          <w:sz w:val="22"/>
          <w:szCs w:val="22"/>
          <w:lang w:val="en-GB"/>
        </w:rPr>
        <w:t>C</w:t>
      </w:r>
      <w:r w:rsidRPr="004039D2">
        <w:rPr>
          <w:rFonts w:ascii="StobiSans Regular" w:eastAsia="Calibri" w:hAnsi="StobiSans Regular"/>
          <w:b/>
          <w:sz w:val="22"/>
          <w:szCs w:val="22"/>
          <w:lang w:val="mk-MK"/>
        </w:rPr>
        <w:t>ommittee meeting as final</w:t>
      </w:r>
      <w:r w:rsidRPr="004039D2">
        <w:rPr>
          <w:rFonts w:ascii="StobiSans Regular" w:eastAsia="Calibri" w:hAnsi="StobiSans Regular"/>
          <w:b/>
          <w:sz w:val="22"/>
          <w:szCs w:val="22"/>
        </w:rPr>
        <w:t>.</w:t>
      </w:r>
    </w:p>
    <w:p w14:paraId="65D17F16" w14:textId="03A46F0A" w:rsidR="003B52BC" w:rsidRPr="003B52BC" w:rsidRDefault="003B52BC" w:rsidP="003B52BC">
      <w:pPr>
        <w:tabs>
          <w:tab w:val="left" w:pos="1110"/>
        </w:tabs>
        <w:spacing w:before="120"/>
        <w:jc w:val="both"/>
        <w:rPr>
          <w:rFonts w:ascii="StobiSans Regular" w:eastAsia="MS Mincho" w:hAnsi="StobiSans Regular" w:cs="Arial"/>
          <w:b/>
          <w:sz w:val="22"/>
          <w:szCs w:val="22"/>
          <w:lang w:val="en-GB" w:eastAsia="ja-JP"/>
        </w:rPr>
      </w:pPr>
      <w:r>
        <w:rPr>
          <w:rFonts w:ascii="StobiSans Regular" w:hAnsi="StobiSans Regular"/>
          <w:b/>
          <w:sz w:val="22"/>
          <w:szCs w:val="22"/>
          <w:lang w:val="en-GB"/>
        </w:rPr>
        <w:t>With reference to item 3</w:t>
      </w:r>
      <w:r w:rsidRPr="003B52BC">
        <w:rPr>
          <w:rFonts w:ascii="StobiSans Regular" w:hAnsi="StobiSans Regular"/>
          <w:b/>
          <w:sz w:val="22"/>
          <w:szCs w:val="22"/>
          <w:lang w:val="en-GB"/>
        </w:rPr>
        <w:t xml:space="preserve"> of the Agenda: “Information on the implementation of the decisions /conclusions adopted at the previous meeting of the IPARD III MC</w:t>
      </w:r>
      <w:r w:rsidRPr="003B52BC">
        <w:rPr>
          <w:rFonts w:ascii="StobiSans Regular" w:eastAsia="MS Mincho" w:hAnsi="StobiSans Regular" w:cs="Arial"/>
          <w:b/>
          <w:sz w:val="22"/>
          <w:szCs w:val="22"/>
          <w:lang w:val="en-GB" w:eastAsia="ja-JP"/>
        </w:rPr>
        <w:t>".</w:t>
      </w:r>
    </w:p>
    <w:p w14:paraId="6A5FD445" w14:textId="4959EEE4" w:rsidR="003B52BC" w:rsidRPr="003B52BC" w:rsidRDefault="003B52BC" w:rsidP="003B52BC">
      <w:pPr>
        <w:tabs>
          <w:tab w:val="left" w:pos="1110"/>
        </w:tabs>
        <w:spacing w:before="120"/>
        <w:jc w:val="both"/>
        <w:rPr>
          <w:rFonts w:ascii="StobiSans Regular" w:eastAsia="Calibri" w:hAnsi="StobiSans Regular"/>
          <w:sz w:val="22"/>
          <w:szCs w:val="22"/>
          <w:lang w:val="mk-MK"/>
        </w:rPr>
      </w:pPr>
      <w:r w:rsidRPr="00172D08">
        <w:rPr>
          <w:rFonts w:ascii="StobiSans Regular" w:eastAsia="Calibri" w:hAnsi="StobiSans Regular"/>
          <w:sz w:val="22"/>
          <w:szCs w:val="22"/>
          <w:lang w:val="en-GB"/>
        </w:rPr>
        <w:lastRenderedPageBreak/>
        <w:t>IPARD MA representative</w:t>
      </w:r>
      <w:r w:rsidRPr="003B52BC">
        <w:rPr>
          <w:rFonts w:ascii="StobiSans Regular" w:eastAsia="Calibri" w:hAnsi="StobiSans Regular"/>
          <w:sz w:val="22"/>
          <w:szCs w:val="22"/>
          <w:lang w:val="mk-MK"/>
        </w:rPr>
        <w:t xml:space="preserve">, </w:t>
      </w:r>
      <w:r>
        <w:rPr>
          <w:rFonts w:ascii="StobiSans Regular" w:eastAsia="Calibri" w:hAnsi="StobiSans Regular"/>
          <w:sz w:val="22"/>
          <w:szCs w:val="22"/>
        </w:rPr>
        <w:t xml:space="preserve">Mr. </w:t>
      </w:r>
      <w:r w:rsidRPr="003B52BC">
        <w:rPr>
          <w:rFonts w:ascii="StobiSans Regular" w:eastAsia="Calibri" w:hAnsi="StobiSans Regular"/>
          <w:sz w:val="22"/>
          <w:szCs w:val="22"/>
          <w:lang w:val="mk-MK"/>
        </w:rPr>
        <w:t xml:space="preserve">Viktor Mladenovski, </w:t>
      </w:r>
      <w:r>
        <w:rPr>
          <w:rFonts w:ascii="StobiSans Regular" w:eastAsia="Calibri" w:hAnsi="StobiSans Regular"/>
          <w:sz w:val="22"/>
          <w:szCs w:val="22"/>
          <w:lang w:val="mk-MK"/>
        </w:rPr>
        <w:t>informed about the decision</w:t>
      </w:r>
      <w:r>
        <w:rPr>
          <w:rFonts w:ascii="StobiSans Regular" w:eastAsia="Calibri" w:hAnsi="StobiSans Regular"/>
          <w:sz w:val="22"/>
          <w:szCs w:val="22"/>
        </w:rPr>
        <w:t xml:space="preserve"> regarding modification of</w:t>
      </w:r>
      <w:r w:rsidRPr="003B52BC">
        <w:rPr>
          <w:rFonts w:ascii="StobiSans Regular" w:eastAsia="Calibri" w:hAnsi="StobiSans Regular"/>
          <w:sz w:val="22"/>
          <w:szCs w:val="22"/>
          <w:lang w:val="mk-MK"/>
        </w:rPr>
        <w:t xml:space="preserve"> the Action Plan for the Implementation of Activities </w:t>
      </w:r>
      <w:r w:rsidR="009F2CB3">
        <w:rPr>
          <w:rFonts w:ascii="StobiSans Regular" w:eastAsia="Calibri" w:hAnsi="StobiSans Regular"/>
          <w:sz w:val="22"/>
          <w:szCs w:val="22"/>
        </w:rPr>
        <w:t>f</w:t>
      </w:r>
      <w:r w:rsidRPr="003B52BC">
        <w:rPr>
          <w:rFonts w:ascii="StobiSans Regular" w:eastAsia="Calibri" w:hAnsi="StobiSans Regular"/>
          <w:sz w:val="22"/>
          <w:szCs w:val="22"/>
          <w:lang w:val="mk-MK"/>
        </w:rPr>
        <w:t>inanced by the Technical Assistance Measure (APTA) for 2025 from the IPARD Programme 2021-2027</w:t>
      </w:r>
      <w:r w:rsidR="009F2CB3" w:rsidRPr="009F2CB3">
        <w:rPr>
          <w:rFonts w:ascii="StobiSans Regular" w:eastAsia="Calibri" w:hAnsi="StobiSans Regular"/>
          <w:sz w:val="22"/>
          <w:szCs w:val="22"/>
          <w:lang w:val="mk-MK"/>
        </w:rPr>
        <w:t xml:space="preserve"> </w:t>
      </w:r>
      <w:r w:rsidR="009F2CB3">
        <w:rPr>
          <w:rFonts w:ascii="StobiSans Regular" w:eastAsia="Calibri" w:hAnsi="StobiSans Regular"/>
          <w:sz w:val="22"/>
          <w:szCs w:val="22"/>
          <w:lang w:val="mk-MK"/>
        </w:rPr>
        <w:t>adopted</w:t>
      </w:r>
      <w:r w:rsidR="009F2CB3" w:rsidRPr="003B52BC">
        <w:rPr>
          <w:rFonts w:ascii="StobiSans Regular" w:eastAsia="Calibri" w:hAnsi="StobiSans Regular"/>
          <w:sz w:val="22"/>
          <w:szCs w:val="22"/>
          <w:lang w:val="mk-MK"/>
        </w:rPr>
        <w:t xml:space="preserve"> </w:t>
      </w:r>
      <w:r w:rsidR="009F2CB3">
        <w:rPr>
          <w:rFonts w:ascii="StobiSans Regular" w:eastAsia="Calibri" w:hAnsi="StobiSans Regular"/>
          <w:sz w:val="22"/>
          <w:szCs w:val="22"/>
        </w:rPr>
        <w:t>by</w:t>
      </w:r>
      <w:r w:rsidR="009F2CB3" w:rsidRPr="003B52BC">
        <w:rPr>
          <w:rFonts w:ascii="StobiSans Regular" w:eastAsia="Calibri" w:hAnsi="StobiSans Regular"/>
          <w:sz w:val="22"/>
          <w:szCs w:val="22"/>
          <w:lang w:val="mk-MK"/>
        </w:rPr>
        <w:t xml:space="preserve"> written procedure</w:t>
      </w:r>
      <w:r w:rsidRPr="003B52BC">
        <w:rPr>
          <w:rFonts w:ascii="StobiSans Regular" w:eastAsia="Calibri" w:hAnsi="StobiSans Regular"/>
          <w:sz w:val="22"/>
          <w:szCs w:val="22"/>
          <w:lang w:val="mk-MK"/>
        </w:rPr>
        <w:t>.</w:t>
      </w:r>
    </w:p>
    <w:p w14:paraId="1F459604" w14:textId="248CF5B8" w:rsidR="003B52BC" w:rsidRDefault="003B52BC" w:rsidP="003B52BC">
      <w:pPr>
        <w:tabs>
          <w:tab w:val="left" w:pos="1110"/>
        </w:tabs>
        <w:spacing w:before="120"/>
        <w:jc w:val="both"/>
        <w:rPr>
          <w:rFonts w:ascii="StobiSans Regular" w:eastAsia="Calibri" w:hAnsi="StobiSans Regular"/>
          <w:sz w:val="22"/>
          <w:szCs w:val="22"/>
          <w:lang w:val="mk-MK"/>
        </w:rPr>
      </w:pPr>
      <w:r w:rsidRPr="003B52BC">
        <w:rPr>
          <w:rFonts w:ascii="StobiSans Regular" w:eastAsia="Calibri" w:hAnsi="StobiSans Regular"/>
          <w:sz w:val="22"/>
          <w:szCs w:val="22"/>
          <w:lang w:val="mk-MK"/>
        </w:rPr>
        <w:t xml:space="preserve">The representative of the Chamber of Commerce of the Republic of Macedonia, </w:t>
      </w:r>
      <w:r>
        <w:rPr>
          <w:rFonts w:ascii="StobiSans Regular" w:eastAsia="Calibri" w:hAnsi="StobiSans Regular"/>
          <w:sz w:val="22"/>
          <w:szCs w:val="22"/>
        </w:rPr>
        <w:t xml:space="preserve">Ms. </w:t>
      </w:r>
      <w:r w:rsidRPr="003B52BC">
        <w:rPr>
          <w:rFonts w:ascii="StobiSans Regular" w:eastAsia="Calibri" w:hAnsi="StobiSans Regular"/>
          <w:sz w:val="22"/>
          <w:szCs w:val="22"/>
          <w:lang w:val="mk-MK"/>
        </w:rPr>
        <w:t xml:space="preserve">Elena Mladenovska Jelenkovic, pointed out that despite the amendments to the Law on Agricultural Land where lease agreements are extended within 15 days, the situation on the ground was not like that. The representative of the MAFWE, </w:t>
      </w:r>
      <w:r>
        <w:rPr>
          <w:rFonts w:ascii="StobiSans Regular" w:eastAsia="Calibri" w:hAnsi="StobiSans Regular"/>
          <w:sz w:val="22"/>
          <w:szCs w:val="22"/>
        </w:rPr>
        <w:t xml:space="preserve">Ms. </w:t>
      </w:r>
      <w:r w:rsidRPr="003B52BC">
        <w:rPr>
          <w:rFonts w:ascii="StobiSans Regular" w:eastAsia="Calibri" w:hAnsi="StobiSans Regular"/>
          <w:sz w:val="22"/>
          <w:szCs w:val="22"/>
          <w:lang w:val="mk-MK"/>
        </w:rPr>
        <w:t>Violeta Mihajloska, responded that the procedure has been greatly facilitated,</w:t>
      </w:r>
      <w:r>
        <w:rPr>
          <w:rFonts w:ascii="StobiSans Regular" w:eastAsia="Calibri" w:hAnsi="StobiSans Regular"/>
          <w:sz w:val="22"/>
          <w:szCs w:val="22"/>
          <w:lang w:val="mk-MK"/>
        </w:rPr>
        <w:t xml:space="preserve"> i.e </w:t>
      </w:r>
      <w:r w:rsidRPr="003B52BC">
        <w:rPr>
          <w:rFonts w:ascii="StobiSans Regular" w:eastAsia="Calibri" w:hAnsi="StobiSans Regular"/>
          <w:sz w:val="22"/>
          <w:szCs w:val="22"/>
          <w:lang w:val="mk-MK"/>
        </w:rPr>
        <w:t xml:space="preserve">, the agreements are no longer sent to the Government to be passed at a session of the Government and all Government bodies. According to the amendments to the Law, the procedure is much shorter. </w:t>
      </w:r>
      <w:r>
        <w:rPr>
          <w:rFonts w:ascii="StobiSans Regular" w:eastAsia="Calibri" w:hAnsi="StobiSans Regular"/>
          <w:sz w:val="22"/>
          <w:szCs w:val="22"/>
        </w:rPr>
        <w:t xml:space="preserve">Mr. </w:t>
      </w:r>
      <w:r w:rsidRPr="003B52BC">
        <w:rPr>
          <w:rFonts w:ascii="StobiSans Regular" w:eastAsia="Calibri" w:hAnsi="StobiSans Regular"/>
          <w:sz w:val="22"/>
          <w:szCs w:val="22"/>
          <w:lang w:val="mk-MK"/>
        </w:rPr>
        <w:t xml:space="preserve"> Z</w:t>
      </w:r>
      <w:r>
        <w:rPr>
          <w:rFonts w:ascii="StobiSans Regular" w:eastAsia="Calibri" w:hAnsi="StobiSans Regular"/>
          <w:sz w:val="22"/>
          <w:szCs w:val="22"/>
        </w:rPr>
        <w:t>h</w:t>
      </w:r>
      <w:r w:rsidRPr="003B52BC">
        <w:rPr>
          <w:rFonts w:ascii="StobiSans Regular" w:eastAsia="Calibri" w:hAnsi="StobiSans Regular"/>
          <w:sz w:val="22"/>
          <w:szCs w:val="22"/>
          <w:lang w:val="mk-MK"/>
        </w:rPr>
        <w:t xml:space="preserve">ivko Brajkovski, added that amendments were made to the Law in that direction, i.e. to speed up the procedure and if the representative of the Chamber of Commerce has specific information or analysis, to submit it to the IPARD </w:t>
      </w:r>
      <w:r>
        <w:rPr>
          <w:rFonts w:ascii="StobiSans Regular" w:eastAsia="Calibri" w:hAnsi="StobiSans Regular"/>
          <w:sz w:val="22"/>
          <w:szCs w:val="22"/>
        </w:rPr>
        <w:t>MA</w:t>
      </w:r>
      <w:r w:rsidRPr="003B52BC">
        <w:rPr>
          <w:rFonts w:ascii="StobiSans Regular" w:eastAsia="Calibri" w:hAnsi="StobiSans Regular"/>
          <w:sz w:val="22"/>
          <w:szCs w:val="22"/>
          <w:lang w:val="mk-MK"/>
        </w:rPr>
        <w:t>.</w:t>
      </w:r>
    </w:p>
    <w:p w14:paraId="189624E7" w14:textId="6F510BEC" w:rsidR="003A66F2" w:rsidRPr="000A25D0" w:rsidRDefault="00BA0626" w:rsidP="00CF340C">
      <w:pPr>
        <w:tabs>
          <w:tab w:val="left" w:pos="1110"/>
        </w:tabs>
        <w:spacing w:before="120"/>
        <w:jc w:val="both"/>
        <w:rPr>
          <w:rFonts w:ascii="StobiSans Regular" w:eastAsia="Calibri" w:hAnsi="StobiSans Regular"/>
          <w:sz w:val="22"/>
          <w:szCs w:val="22"/>
          <w:lang w:val="mk-MK"/>
        </w:rPr>
      </w:pPr>
      <w:r w:rsidRPr="00200BC2">
        <w:rPr>
          <w:rFonts w:ascii="StobiSans Regular" w:eastAsia="Calibri" w:hAnsi="StobiSans Regular"/>
          <w:sz w:val="22"/>
          <w:szCs w:val="22"/>
          <w:lang w:val="en-GB"/>
        </w:rPr>
        <w:t>Regarding this item, the members of the Committee adopted the following conclusion</w:t>
      </w:r>
      <w:r w:rsidR="003A66F2" w:rsidRPr="000A25D0">
        <w:rPr>
          <w:rFonts w:ascii="StobiSans Regular" w:eastAsia="Calibri" w:hAnsi="StobiSans Regular"/>
          <w:sz w:val="22"/>
          <w:szCs w:val="22"/>
          <w:lang w:val="mk-MK"/>
        </w:rPr>
        <w:t>:</w:t>
      </w:r>
    </w:p>
    <w:p w14:paraId="53126D7C" w14:textId="388E2706" w:rsidR="003A66F2" w:rsidRPr="00BA0626" w:rsidRDefault="00BA0626" w:rsidP="003A66F2">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MS Mincho" w:hAnsi="StobiSans Regular" w:cs="Arial"/>
          <w:b/>
          <w:sz w:val="22"/>
          <w:szCs w:val="22"/>
          <w:lang w:eastAsia="ja-JP"/>
        </w:rPr>
      </w:pPr>
      <w:r w:rsidRPr="00BA0626">
        <w:rPr>
          <w:rFonts w:ascii="StobiSans Regular" w:eastAsia="MS Mincho" w:hAnsi="StobiSans Regular" w:cs="Arial"/>
          <w:b/>
          <w:sz w:val="22"/>
          <w:szCs w:val="22"/>
          <w:lang w:val="en-GB" w:eastAsia="ja-JP"/>
        </w:rPr>
        <w:t xml:space="preserve">Conclusion No. 1: The IPARD III </w:t>
      </w:r>
      <w:r w:rsidR="002E02BD">
        <w:rPr>
          <w:rFonts w:ascii="StobiSans Regular" w:eastAsia="MS Mincho" w:hAnsi="StobiSans Regular" w:cs="Arial"/>
          <w:b/>
          <w:sz w:val="22"/>
          <w:szCs w:val="22"/>
          <w:lang w:val="en-GB" w:eastAsia="ja-JP"/>
        </w:rPr>
        <w:t>M</w:t>
      </w:r>
      <w:r w:rsidRPr="00BA0626">
        <w:rPr>
          <w:rFonts w:ascii="StobiSans Regular" w:eastAsia="MS Mincho" w:hAnsi="StobiSans Regular" w:cs="Arial"/>
          <w:b/>
          <w:sz w:val="22"/>
          <w:szCs w:val="22"/>
          <w:lang w:val="en-GB" w:eastAsia="ja-JP"/>
        </w:rPr>
        <w:t xml:space="preserve">onitoring </w:t>
      </w:r>
      <w:r w:rsidR="002E02BD">
        <w:rPr>
          <w:rFonts w:ascii="StobiSans Regular" w:eastAsia="MS Mincho" w:hAnsi="StobiSans Regular" w:cs="Arial"/>
          <w:b/>
          <w:sz w:val="22"/>
          <w:szCs w:val="22"/>
          <w:lang w:val="en-GB" w:eastAsia="ja-JP"/>
        </w:rPr>
        <w:t>C</w:t>
      </w:r>
      <w:r w:rsidRPr="00BA0626">
        <w:rPr>
          <w:rFonts w:ascii="StobiSans Regular" w:eastAsia="MS Mincho" w:hAnsi="StobiSans Regular" w:cs="Arial"/>
          <w:b/>
          <w:sz w:val="22"/>
          <w:szCs w:val="22"/>
          <w:lang w:val="en-GB" w:eastAsia="ja-JP"/>
        </w:rPr>
        <w:t>ommittee was informed on the progress made in implementing the dec</w:t>
      </w:r>
      <w:r>
        <w:rPr>
          <w:rFonts w:ascii="StobiSans Regular" w:eastAsia="MS Mincho" w:hAnsi="StobiSans Regular" w:cs="Arial"/>
          <w:b/>
          <w:sz w:val="22"/>
          <w:szCs w:val="22"/>
          <w:lang w:val="en-GB" w:eastAsia="ja-JP"/>
        </w:rPr>
        <w:t>isions/conclusions of the fourth</w:t>
      </w:r>
      <w:r w:rsidRPr="00BA0626">
        <w:rPr>
          <w:rFonts w:ascii="StobiSans Regular" w:eastAsia="MS Mincho" w:hAnsi="StobiSans Regular" w:cs="Arial"/>
          <w:b/>
          <w:sz w:val="22"/>
          <w:szCs w:val="22"/>
          <w:lang w:val="en-GB" w:eastAsia="ja-JP"/>
        </w:rPr>
        <w:t xml:space="preserve"> meeting of the IPARD III </w:t>
      </w:r>
      <w:r w:rsidR="002E02BD">
        <w:rPr>
          <w:rFonts w:ascii="StobiSans Regular" w:eastAsia="MS Mincho" w:hAnsi="StobiSans Regular" w:cs="Arial"/>
          <w:b/>
          <w:sz w:val="22"/>
          <w:szCs w:val="22"/>
          <w:lang w:val="en-GB" w:eastAsia="ja-JP"/>
        </w:rPr>
        <w:t>M</w:t>
      </w:r>
      <w:r w:rsidRPr="00BA0626">
        <w:rPr>
          <w:rFonts w:ascii="StobiSans Regular" w:eastAsia="MS Mincho" w:hAnsi="StobiSans Regular" w:cs="Arial"/>
          <w:b/>
          <w:sz w:val="22"/>
          <w:szCs w:val="22"/>
          <w:lang w:val="en-GB" w:eastAsia="ja-JP"/>
        </w:rPr>
        <w:t xml:space="preserve">onitoring </w:t>
      </w:r>
      <w:r w:rsidR="002E02BD">
        <w:rPr>
          <w:rFonts w:ascii="StobiSans Regular" w:eastAsia="MS Mincho" w:hAnsi="StobiSans Regular" w:cs="Arial"/>
          <w:b/>
          <w:sz w:val="22"/>
          <w:szCs w:val="22"/>
          <w:lang w:val="en-GB" w:eastAsia="ja-JP"/>
        </w:rPr>
        <w:t>C</w:t>
      </w:r>
      <w:r w:rsidRPr="00BA0626">
        <w:rPr>
          <w:rFonts w:ascii="StobiSans Regular" w:eastAsia="MS Mincho" w:hAnsi="StobiSans Regular" w:cs="Arial"/>
          <w:b/>
          <w:sz w:val="22"/>
          <w:szCs w:val="22"/>
          <w:lang w:val="en-GB" w:eastAsia="ja-JP"/>
        </w:rPr>
        <w:t>ommittee.</w:t>
      </w:r>
    </w:p>
    <w:p w14:paraId="3B4C576F" w14:textId="7447E597" w:rsidR="00610126" w:rsidRPr="00A479F7" w:rsidRDefault="00BA0626" w:rsidP="00610126">
      <w:pPr>
        <w:tabs>
          <w:tab w:val="left" w:pos="1110"/>
        </w:tabs>
        <w:spacing w:before="120"/>
        <w:jc w:val="both"/>
        <w:rPr>
          <w:rFonts w:ascii="StobiSans Regular" w:hAnsi="StobiSans Regular"/>
          <w:b/>
          <w:sz w:val="22"/>
          <w:szCs w:val="22"/>
          <w:lang w:val="mk-MK"/>
        </w:rPr>
      </w:pPr>
      <w:r>
        <w:rPr>
          <w:rFonts w:ascii="StobiSans Regular" w:hAnsi="StobiSans Regular"/>
          <w:b/>
          <w:sz w:val="22"/>
          <w:szCs w:val="22"/>
          <w:lang w:val="en-GB"/>
        </w:rPr>
        <w:t>With reference to item 4</w:t>
      </w:r>
      <w:r w:rsidRPr="00140E5E">
        <w:rPr>
          <w:rFonts w:ascii="StobiSans Regular" w:hAnsi="StobiSans Regular"/>
          <w:b/>
          <w:sz w:val="22"/>
          <w:szCs w:val="22"/>
          <w:lang w:val="en-GB"/>
        </w:rPr>
        <w:t xml:space="preserve"> of the Agenda: “Information regarding the IPA monitoring committee</w:t>
      </w:r>
      <w:r w:rsidR="00610126" w:rsidRPr="00A479F7">
        <w:rPr>
          <w:rFonts w:ascii="StobiSans Regular" w:hAnsi="StobiSans Regular"/>
          <w:b/>
          <w:sz w:val="22"/>
          <w:szCs w:val="22"/>
        </w:rPr>
        <w:t>”</w:t>
      </w:r>
      <w:r w:rsidR="00610126" w:rsidRPr="00A479F7">
        <w:rPr>
          <w:rFonts w:ascii="StobiSans Regular" w:hAnsi="StobiSans Regular"/>
          <w:b/>
          <w:sz w:val="22"/>
          <w:szCs w:val="22"/>
          <w:lang w:val="mk-MK"/>
        </w:rPr>
        <w:t>.</w:t>
      </w:r>
    </w:p>
    <w:p w14:paraId="7AC31DAE" w14:textId="2683CBBD" w:rsidR="00610126" w:rsidRPr="00BA0626" w:rsidRDefault="00BA0626" w:rsidP="00BA0626">
      <w:pPr>
        <w:tabs>
          <w:tab w:val="left" w:pos="1110"/>
        </w:tabs>
        <w:spacing w:before="120"/>
        <w:jc w:val="both"/>
        <w:rPr>
          <w:rFonts w:ascii="StobiSans Regular" w:hAnsi="StobiSans Regular"/>
          <w:b/>
          <w:sz w:val="22"/>
          <w:szCs w:val="22"/>
          <w:lang w:val="mk-MK"/>
        </w:rPr>
      </w:pPr>
      <w:r>
        <w:rPr>
          <w:rFonts w:ascii="StobiSans Regular" w:hAnsi="StobiSans Regular"/>
          <w:b/>
          <w:sz w:val="22"/>
          <w:szCs w:val="22"/>
          <w:lang w:val="en-GB"/>
        </w:rPr>
        <w:t>Sub item 4</w:t>
      </w:r>
      <w:r w:rsidRPr="00BA0626">
        <w:rPr>
          <w:rFonts w:ascii="StobiSans Regular" w:hAnsi="StobiSans Regular"/>
          <w:b/>
          <w:sz w:val="22"/>
          <w:szCs w:val="22"/>
          <w:lang w:val="en-GB"/>
        </w:rPr>
        <w:t xml:space="preserve"> (a) of the Agenda: </w:t>
      </w:r>
      <w:r w:rsidRPr="00BA0626">
        <w:rPr>
          <w:rFonts w:ascii="StobiSans Regular" w:hAnsi="StobiSans Regular"/>
          <w:b/>
          <w:sz w:val="22"/>
          <w:szCs w:val="22"/>
          <w:lang w:val="mk-MK"/>
        </w:rPr>
        <w:t xml:space="preserve"> </w:t>
      </w:r>
      <w:r w:rsidRPr="00BA0626">
        <w:rPr>
          <w:rFonts w:ascii="StobiSans Regular" w:hAnsi="StobiSans Regular"/>
          <w:b/>
          <w:sz w:val="22"/>
          <w:szCs w:val="22"/>
        </w:rPr>
        <w:t>“Follow-up, feedback from the IPA monitoring committee</w:t>
      </w:r>
      <w:r w:rsidR="00610126" w:rsidRPr="00BA0626">
        <w:rPr>
          <w:rFonts w:ascii="StobiSans Regular" w:hAnsi="StobiSans Regular"/>
          <w:b/>
          <w:sz w:val="22"/>
          <w:szCs w:val="22"/>
          <w:lang w:val="mk-MK"/>
        </w:rPr>
        <w:t>”:</w:t>
      </w:r>
    </w:p>
    <w:p w14:paraId="67F8A12C" w14:textId="46B7243C" w:rsidR="003370D5" w:rsidRDefault="003370D5" w:rsidP="00610126">
      <w:pPr>
        <w:spacing w:before="120" w:after="120"/>
        <w:jc w:val="both"/>
        <w:rPr>
          <w:rFonts w:ascii="StobiSans Regular" w:eastAsia="Calibri" w:hAnsi="StobiSans Regular"/>
          <w:sz w:val="22"/>
          <w:szCs w:val="22"/>
          <w:lang w:val="mk-MK"/>
        </w:rPr>
      </w:pPr>
      <w:r w:rsidRPr="003370D5">
        <w:rPr>
          <w:rFonts w:ascii="StobiSans Regular" w:eastAsia="Calibri" w:hAnsi="StobiSans Regular"/>
          <w:sz w:val="22"/>
          <w:szCs w:val="22"/>
          <w:lang w:val="mk-MK"/>
        </w:rPr>
        <w:t>Regarding the IPA Monitoring Committee, held on 2</w:t>
      </w:r>
      <w:proofErr w:type="spellStart"/>
      <w:r w:rsidR="003D0DFA" w:rsidRPr="003D0DFA">
        <w:rPr>
          <w:rFonts w:ascii="StobiSans Regular" w:eastAsia="Calibri" w:hAnsi="StobiSans Regular"/>
          <w:sz w:val="22"/>
          <w:szCs w:val="22"/>
          <w:vertAlign w:val="superscript"/>
        </w:rPr>
        <w:t>nd</w:t>
      </w:r>
      <w:proofErr w:type="spellEnd"/>
      <w:r w:rsidR="003D0DFA">
        <w:rPr>
          <w:rFonts w:ascii="StobiSans Regular" w:eastAsia="Calibri" w:hAnsi="StobiSans Regular"/>
          <w:sz w:val="22"/>
          <w:szCs w:val="22"/>
        </w:rPr>
        <w:t xml:space="preserve"> </w:t>
      </w:r>
      <w:r w:rsidR="002E02BD">
        <w:rPr>
          <w:rFonts w:ascii="StobiSans Regular" w:eastAsia="Calibri" w:hAnsi="StobiSans Regular"/>
          <w:sz w:val="22"/>
          <w:szCs w:val="22"/>
        </w:rPr>
        <w:t>of</w:t>
      </w:r>
      <w:r w:rsidR="003D0DFA">
        <w:rPr>
          <w:rFonts w:ascii="StobiSans Regular" w:eastAsia="Calibri" w:hAnsi="StobiSans Regular"/>
          <w:sz w:val="22"/>
          <w:szCs w:val="22"/>
        </w:rPr>
        <w:t xml:space="preserve"> </w:t>
      </w:r>
      <w:r w:rsidRPr="003370D5">
        <w:rPr>
          <w:rFonts w:ascii="StobiSans Regular" w:eastAsia="Calibri" w:hAnsi="StobiSans Regular"/>
          <w:sz w:val="22"/>
          <w:szCs w:val="22"/>
          <w:lang w:val="mk-MK"/>
        </w:rPr>
        <w:t xml:space="preserve">April 2025, the representative of the National IPA Coordinator, </w:t>
      </w:r>
      <w:r w:rsidR="000E34E7">
        <w:rPr>
          <w:rFonts w:ascii="StobiSans Regular" w:eastAsia="Calibri" w:hAnsi="StobiSans Regular"/>
          <w:sz w:val="22"/>
          <w:szCs w:val="22"/>
        </w:rPr>
        <w:t xml:space="preserve">Ms. </w:t>
      </w:r>
      <w:r w:rsidRPr="003370D5">
        <w:rPr>
          <w:rFonts w:ascii="StobiSans Regular" w:eastAsia="Calibri" w:hAnsi="StobiSans Regular"/>
          <w:sz w:val="22"/>
          <w:szCs w:val="22"/>
          <w:lang w:val="mk-MK"/>
        </w:rPr>
        <w:t xml:space="preserve">Evgenija S. Kirkovski, informed </w:t>
      </w:r>
      <w:r w:rsidR="002E02BD">
        <w:rPr>
          <w:rFonts w:ascii="StobiSans Regular" w:eastAsia="Calibri" w:hAnsi="StobiSans Regular"/>
          <w:sz w:val="22"/>
          <w:szCs w:val="22"/>
        </w:rPr>
        <w:t>on</w:t>
      </w:r>
      <w:r w:rsidRPr="003370D5">
        <w:rPr>
          <w:rFonts w:ascii="StobiSans Regular" w:eastAsia="Calibri" w:hAnsi="StobiSans Regular"/>
          <w:sz w:val="22"/>
          <w:szCs w:val="22"/>
          <w:lang w:val="mk-MK"/>
        </w:rPr>
        <w:t xml:space="preserve"> the lack of employees, ensuring the optimal capacity for IPA implementation</w:t>
      </w:r>
      <w:r w:rsidR="002E02BD">
        <w:rPr>
          <w:rFonts w:ascii="StobiSans Regular" w:eastAsia="Calibri" w:hAnsi="StobiSans Regular"/>
          <w:sz w:val="22"/>
          <w:szCs w:val="22"/>
        </w:rPr>
        <w:t>.</w:t>
      </w:r>
      <w:r w:rsidRPr="003370D5">
        <w:rPr>
          <w:rFonts w:ascii="StobiSans Regular" w:eastAsia="Calibri" w:hAnsi="StobiSans Regular"/>
          <w:sz w:val="22"/>
          <w:szCs w:val="22"/>
          <w:lang w:val="mk-MK"/>
        </w:rPr>
        <w:t xml:space="preserve"> Of great interest is the adoption of the Laws on Administration and the Laws on Public Sector Employees, which, according to the reform agenda, are on the agenda for adoption by the end of this year. </w:t>
      </w:r>
      <w:r w:rsidR="003D0DFA">
        <w:rPr>
          <w:rFonts w:ascii="StobiSans Regular" w:eastAsia="Calibri" w:hAnsi="StobiSans Regular"/>
          <w:sz w:val="22"/>
          <w:szCs w:val="22"/>
        </w:rPr>
        <w:t>Regarding</w:t>
      </w:r>
      <w:r w:rsidRPr="003370D5">
        <w:rPr>
          <w:rFonts w:ascii="StobiSans Regular" w:eastAsia="Calibri" w:hAnsi="StobiSans Regular"/>
          <w:sz w:val="22"/>
          <w:szCs w:val="22"/>
          <w:lang w:val="mk-MK"/>
        </w:rPr>
        <w:t xml:space="preserve"> the meeting of the Sector Monitoring Committee for Competitiveness and Innovation, Agriculture and Rural Development and Energy, held on 21</w:t>
      </w:r>
      <w:proofErr w:type="spellStart"/>
      <w:r w:rsidR="003D0DFA" w:rsidRPr="003D0DFA">
        <w:rPr>
          <w:rFonts w:ascii="StobiSans Regular" w:eastAsia="Calibri" w:hAnsi="StobiSans Regular"/>
          <w:sz w:val="22"/>
          <w:szCs w:val="22"/>
          <w:vertAlign w:val="superscript"/>
        </w:rPr>
        <w:t>st</w:t>
      </w:r>
      <w:proofErr w:type="spellEnd"/>
      <w:r w:rsidR="003D0DFA">
        <w:rPr>
          <w:rFonts w:ascii="StobiSans Regular" w:eastAsia="Calibri" w:hAnsi="StobiSans Regular"/>
          <w:sz w:val="22"/>
          <w:szCs w:val="22"/>
        </w:rPr>
        <w:t xml:space="preserve"> </w:t>
      </w:r>
      <w:r w:rsidR="002E02BD">
        <w:rPr>
          <w:rFonts w:ascii="StobiSans Regular" w:eastAsia="Calibri" w:hAnsi="StobiSans Regular"/>
          <w:sz w:val="22"/>
          <w:szCs w:val="22"/>
        </w:rPr>
        <w:t xml:space="preserve">of </w:t>
      </w:r>
      <w:r w:rsidRPr="003370D5">
        <w:rPr>
          <w:rFonts w:ascii="StobiSans Regular" w:eastAsia="Calibri" w:hAnsi="StobiSans Regular"/>
          <w:sz w:val="22"/>
          <w:szCs w:val="22"/>
          <w:lang w:val="mk-MK"/>
        </w:rPr>
        <w:t>May 2025</w:t>
      </w:r>
      <w:r w:rsidR="003D0DFA">
        <w:rPr>
          <w:rFonts w:ascii="StobiSans Regular" w:eastAsia="Calibri" w:hAnsi="StobiSans Regular"/>
          <w:sz w:val="22"/>
          <w:szCs w:val="22"/>
          <w:lang w:val="mk-MK"/>
        </w:rPr>
        <w:t xml:space="preserve">, she informed that </w:t>
      </w:r>
      <w:r w:rsidRPr="003370D5">
        <w:rPr>
          <w:rFonts w:ascii="StobiSans Regular" w:eastAsia="Calibri" w:hAnsi="StobiSans Regular"/>
          <w:sz w:val="22"/>
          <w:szCs w:val="22"/>
          <w:lang w:val="mk-MK"/>
        </w:rPr>
        <w:t>strengthen</w:t>
      </w:r>
      <w:proofErr w:type="spellStart"/>
      <w:r w:rsidR="003D0DFA">
        <w:rPr>
          <w:rFonts w:ascii="StobiSans Regular" w:eastAsia="Calibri" w:hAnsi="StobiSans Regular"/>
          <w:sz w:val="22"/>
          <w:szCs w:val="22"/>
        </w:rPr>
        <w:t>ing</w:t>
      </w:r>
      <w:proofErr w:type="spellEnd"/>
      <w:r w:rsidR="003D0DFA">
        <w:rPr>
          <w:rFonts w:ascii="StobiSans Regular" w:eastAsia="Calibri" w:hAnsi="StobiSans Regular"/>
          <w:sz w:val="22"/>
          <w:szCs w:val="22"/>
        </w:rPr>
        <w:t xml:space="preserve"> </w:t>
      </w:r>
      <w:r w:rsidR="003D0DFA">
        <w:rPr>
          <w:rFonts w:ascii="StobiSans Regular" w:eastAsia="Calibri" w:hAnsi="StobiSans Regular"/>
          <w:sz w:val="22"/>
          <w:szCs w:val="22"/>
          <w:lang w:val="mk-MK"/>
        </w:rPr>
        <w:t xml:space="preserve">the IT sector in </w:t>
      </w:r>
      <w:r w:rsidRPr="003370D5">
        <w:rPr>
          <w:rFonts w:ascii="StobiSans Regular" w:eastAsia="Calibri" w:hAnsi="StobiSans Regular"/>
          <w:sz w:val="22"/>
          <w:szCs w:val="22"/>
          <w:lang w:val="mk-MK"/>
        </w:rPr>
        <w:t xml:space="preserve">MAFWE was highlighted so that all those software solutions that have been received as </w:t>
      </w:r>
      <w:r w:rsidR="00992852">
        <w:rPr>
          <w:rFonts w:ascii="StobiSans Regular" w:eastAsia="Calibri" w:hAnsi="StobiSans Regular"/>
          <w:sz w:val="22"/>
          <w:szCs w:val="22"/>
          <w:lang w:val="mk-MK"/>
        </w:rPr>
        <w:t>grant</w:t>
      </w:r>
      <w:r w:rsidRPr="003370D5">
        <w:rPr>
          <w:rFonts w:ascii="StobiSans Regular" w:eastAsia="Calibri" w:hAnsi="StobiSans Regular"/>
          <w:sz w:val="22"/>
          <w:szCs w:val="22"/>
          <w:lang w:val="mk-MK"/>
        </w:rPr>
        <w:t xml:space="preserve"> financial assistance from the EU can be put into operation and maintained. Many projects have been announced and are in the procurement phase.</w:t>
      </w:r>
    </w:p>
    <w:p w14:paraId="18C1DE7C" w14:textId="2A5E857C" w:rsidR="006A19DD" w:rsidRPr="006A19DD" w:rsidRDefault="006A19DD" w:rsidP="006A19DD">
      <w:pPr>
        <w:spacing w:before="120" w:after="120"/>
        <w:jc w:val="both"/>
        <w:rPr>
          <w:rFonts w:ascii="StobiSans Regular" w:eastAsia="Calibri" w:hAnsi="StobiSans Regular"/>
          <w:sz w:val="22"/>
          <w:szCs w:val="22"/>
          <w:lang w:val="mk-MK"/>
        </w:rPr>
      </w:pPr>
      <w:r>
        <w:rPr>
          <w:rFonts w:ascii="StobiSans Regular" w:eastAsia="Calibri" w:hAnsi="StobiSans Regular"/>
          <w:sz w:val="22"/>
          <w:szCs w:val="22"/>
          <w:lang w:val="en-GB"/>
        </w:rPr>
        <w:t xml:space="preserve">Regarding this </w:t>
      </w:r>
      <w:r w:rsidRPr="006A19DD">
        <w:rPr>
          <w:rFonts w:ascii="StobiSans Regular" w:eastAsia="Calibri" w:hAnsi="StobiSans Regular"/>
          <w:sz w:val="22"/>
          <w:szCs w:val="22"/>
          <w:lang w:val="en-GB"/>
        </w:rPr>
        <w:t>item, the members of the Committee adopted the following conclusion:</w:t>
      </w:r>
    </w:p>
    <w:p w14:paraId="6080FC9C" w14:textId="7924AEF0" w:rsidR="006A19DD" w:rsidRPr="006A19DD" w:rsidRDefault="006A19DD" w:rsidP="006A19DD">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6A19DD">
        <w:rPr>
          <w:rFonts w:ascii="StobiSans Regular" w:eastAsia="MS Mincho" w:hAnsi="StobiSans Regular" w:cs="Arial"/>
          <w:b/>
          <w:sz w:val="22"/>
          <w:szCs w:val="22"/>
          <w:lang w:val="en-GB" w:eastAsia="ja-JP"/>
        </w:rPr>
        <w:t xml:space="preserve">Conclusion No. 2: The IPARD III </w:t>
      </w:r>
      <w:r w:rsidR="002E02BD">
        <w:rPr>
          <w:rFonts w:ascii="StobiSans Regular" w:eastAsia="MS Mincho" w:hAnsi="StobiSans Regular" w:cs="Arial"/>
          <w:b/>
          <w:sz w:val="22"/>
          <w:szCs w:val="22"/>
          <w:lang w:val="en-GB" w:eastAsia="ja-JP"/>
        </w:rPr>
        <w:t>M</w:t>
      </w:r>
      <w:r w:rsidRPr="006A19DD">
        <w:rPr>
          <w:rFonts w:ascii="StobiSans Regular" w:eastAsia="MS Mincho" w:hAnsi="StobiSans Regular" w:cs="Arial"/>
          <w:b/>
          <w:sz w:val="22"/>
          <w:szCs w:val="22"/>
          <w:lang w:val="en-GB" w:eastAsia="ja-JP"/>
        </w:rPr>
        <w:t xml:space="preserve">onitoring </w:t>
      </w:r>
      <w:r w:rsidR="002E02BD">
        <w:rPr>
          <w:rFonts w:ascii="StobiSans Regular" w:eastAsia="MS Mincho" w:hAnsi="StobiSans Regular" w:cs="Arial"/>
          <w:b/>
          <w:sz w:val="22"/>
          <w:szCs w:val="22"/>
          <w:lang w:val="en-GB" w:eastAsia="ja-JP"/>
        </w:rPr>
        <w:t>C</w:t>
      </w:r>
      <w:r w:rsidRPr="006A19DD">
        <w:rPr>
          <w:rFonts w:ascii="StobiSans Regular" w:eastAsia="MS Mincho" w:hAnsi="StobiSans Regular" w:cs="Arial"/>
          <w:b/>
          <w:sz w:val="22"/>
          <w:szCs w:val="22"/>
          <w:lang w:val="en-GB" w:eastAsia="ja-JP"/>
        </w:rPr>
        <w:t xml:space="preserve">ommittee was informed regarding IPA </w:t>
      </w:r>
      <w:r w:rsidR="002E02BD">
        <w:rPr>
          <w:rFonts w:ascii="StobiSans Regular" w:eastAsia="MS Mincho" w:hAnsi="StobiSans Regular" w:cs="Arial"/>
          <w:b/>
          <w:sz w:val="22"/>
          <w:szCs w:val="22"/>
          <w:lang w:val="en-GB" w:eastAsia="ja-JP"/>
        </w:rPr>
        <w:t>M</w:t>
      </w:r>
      <w:r w:rsidRPr="006A19DD">
        <w:rPr>
          <w:rFonts w:ascii="StobiSans Regular" w:eastAsia="MS Mincho" w:hAnsi="StobiSans Regular" w:cs="Arial"/>
          <w:b/>
          <w:sz w:val="22"/>
          <w:szCs w:val="22"/>
          <w:lang w:val="en-GB" w:eastAsia="ja-JP"/>
        </w:rPr>
        <w:t xml:space="preserve">onitoring </w:t>
      </w:r>
      <w:r w:rsidR="002E02BD">
        <w:rPr>
          <w:rFonts w:ascii="StobiSans Regular" w:eastAsia="MS Mincho" w:hAnsi="StobiSans Regular" w:cs="Arial"/>
          <w:b/>
          <w:sz w:val="22"/>
          <w:szCs w:val="22"/>
          <w:lang w:val="en-GB" w:eastAsia="ja-JP"/>
        </w:rPr>
        <w:t>C</w:t>
      </w:r>
      <w:r w:rsidRPr="006A19DD">
        <w:rPr>
          <w:rFonts w:ascii="StobiSans Regular" w:eastAsia="MS Mincho" w:hAnsi="StobiSans Regular" w:cs="Arial"/>
          <w:b/>
          <w:sz w:val="22"/>
          <w:szCs w:val="22"/>
          <w:lang w:val="en-GB" w:eastAsia="ja-JP"/>
        </w:rPr>
        <w:t>ommittee.</w:t>
      </w:r>
    </w:p>
    <w:p w14:paraId="4C8DA5AC" w14:textId="409D0580" w:rsidR="006A19DD" w:rsidRPr="006A19DD" w:rsidRDefault="006A19DD" w:rsidP="006A19DD">
      <w:pPr>
        <w:tabs>
          <w:tab w:val="left" w:pos="1110"/>
        </w:tabs>
        <w:spacing w:before="120"/>
        <w:jc w:val="both"/>
        <w:rPr>
          <w:rFonts w:ascii="StobiSans Regular" w:hAnsi="StobiSans Regular"/>
          <w:b/>
          <w:sz w:val="22"/>
          <w:szCs w:val="22"/>
          <w:lang w:val="mk-MK"/>
        </w:rPr>
      </w:pPr>
      <w:r w:rsidRPr="006A19DD">
        <w:rPr>
          <w:rFonts w:ascii="StobiSans Regular" w:hAnsi="StobiSans Regular"/>
          <w:b/>
          <w:sz w:val="22"/>
          <w:szCs w:val="22"/>
          <w:lang w:val="en-GB"/>
        </w:rPr>
        <w:t xml:space="preserve">With </w:t>
      </w:r>
      <w:r>
        <w:rPr>
          <w:rFonts w:ascii="StobiSans Regular" w:hAnsi="StobiSans Regular"/>
          <w:b/>
          <w:sz w:val="22"/>
          <w:szCs w:val="22"/>
          <w:lang w:val="en-GB"/>
        </w:rPr>
        <w:t>reference to item 5</w:t>
      </w:r>
      <w:r w:rsidRPr="006A19DD">
        <w:rPr>
          <w:rFonts w:ascii="StobiSans Regular" w:hAnsi="StobiSans Regular"/>
          <w:b/>
          <w:sz w:val="22"/>
          <w:szCs w:val="22"/>
          <w:lang w:val="en-GB"/>
        </w:rPr>
        <w:t xml:space="preserve"> of the Agenda</w:t>
      </w:r>
      <w:r w:rsidRPr="006A19DD">
        <w:rPr>
          <w:rFonts w:ascii="StobiSans Regular" w:hAnsi="StobiSans Regular"/>
          <w:b/>
          <w:sz w:val="22"/>
          <w:szCs w:val="22"/>
          <w:lang w:val="mk-MK"/>
        </w:rPr>
        <w:t>: “</w:t>
      </w:r>
      <w:r w:rsidRPr="006A19DD">
        <w:rPr>
          <w:rFonts w:ascii="StobiSans Regular" w:hAnsi="StobiSans Regular"/>
          <w:b/>
          <w:sz w:val="22"/>
          <w:szCs w:val="22"/>
        </w:rPr>
        <w:t>Information on IPARD implementation in all countries”</w:t>
      </w:r>
      <w:r w:rsidRPr="006A19DD">
        <w:rPr>
          <w:rFonts w:ascii="StobiSans Regular" w:hAnsi="StobiSans Regular"/>
          <w:b/>
          <w:sz w:val="22"/>
          <w:szCs w:val="22"/>
          <w:lang w:val="mk-MK"/>
        </w:rPr>
        <w:t>.</w:t>
      </w:r>
    </w:p>
    <w:p w14:paraId="5BFB4800" w14:textId="45E81C73" w:rsidR="006A19DD" w:rsidRPr="006A19DD" w:rsidRDefault="006A19DD" w:rsidP="006A19DD">
      <w:pPr>
        <w:tabs>
          <w:tab w:val="left" w:pos="1110"/>
        </w:tabs>
        <w:spacing w:before="120"/>
        <w:jc w:val="both"/>
        <w:rPr>
          <w:rFonts w:ascii="StobiSans Regular" w:eastAsia="MS Mincho" w:hAnsi="StobiSans Regular" w:cs="Arial"/>
          <w:sz w:val="22"/>
          <w:szCs w:val="22"/>
          <w:lang w:eastAsia="ja-JP"/>
        </w:rPr>
      </w:pPr>
      <w:r>
        <w:rPr>
          <w:rFonts w:ascii="StobiSans Regular" w:eastAsia="MS Mincho" w:hAnsi="StobiSans Regular" w:cs="Arial"/>
          <w:sz w:val="22"/>
          <w:szCs w:val="22"/>
          <w:lang w:eastAsia="ja-JP"/>
        </w:rPr>
        <w:t xml:space="preserve">The </w:t>
      </w:r>
      <w:r w:rsidR="002E02BD" w:rsidRPr="006A19DD">
        <w:rPr>
          <w:rFonts w:ascii="StobiSans Regular" w:eastAsia="MS Mincho" w:hAnsi="StobiSans Regular" w:cs="Arial"/>
          <w:sz w:val="22"/>
          <w:szCs w:val="22"/>
          <w:lang w:eastAsia="ja-JP"/>
        </w:rPr>
        <w:t xml:space="preserve">DG AGRI </w:t>
      </w:r>
      <w:r w:rsidRPr="006A19DD">
        <w:rPr>
          <w:rFonts w:ascii="StobiSans Regular" w:eastAsia="MS Mincho" w:hAnsi="StobiSans Regular" w:cs="Arial"/>
          <w:sz w:val="22"/>
          <w:szCs w:val="22"/>
          <w:lang w:eastAsia="ja-JP"/>
        </w:rPr>
        <w:t>representative</w:t>
      </w:r>
      <w:r>
        <w:rPr>
          <w:rFonts w:ascii="StobiSans Regular" w:eastAsia="MS Mincho" w:hAnsi="StobiSans Regular" w:cs="Arial"/>
          <w:sz w:val="22"/>
          <w:szCs w:val="22"/>
          <w:lang w:eastAsia="ja-JP"/>
        </w:rPr>
        <w:t>, Mr.</w:t>
      </w:r>
      <w:r w:rsidRPr="006A19DD">
        <w:rPr>
          <w:rFonts w:ascii="StobiSans Regular" w:eastAsia="MS Mincho" w:hAnsi="StobiSans Regular" w:cs="Arial"/>
          <w:sz w:val="22"/>
          <w:szCs w:val="22"/>
          <w:lang w:eastAsia="ja-JP"/>
        </w:rPr>
        <w:t xml:space="preserve"> </w:t>
      </w:r>
      <w:proofErr w:type="spellStart"/>
      <w:r w:rsidRPr="006A19DD">
        <w:rPr>
          <w:rFonts w:ascii="StobiSans Regular" w:eastAsia="MS Mincho" w:hAnsi="StobiSans Regular" w:cs="Arial"/>
          <w:sz w:val="22"/>
          <w:szCs w:val="22"/>
          <w:lang w:eastAsia="ja-JP"/>
        </w:rPr>
        <w:t>Rutkovskis</w:t>
      </w:r>
      <w:proofErr w:type="spellEnd"/>
      <w:r w:rsidRPr="006A19DD">
        <w:rPr>
          <w:rFonts w:ascii="StobiSans Regular" w:eastAsia="MS Mincho" w:hAnsi="StobiSans Regular" w:cs="Arial"/>
          <w:sz w:val="22"/>
          <w:szCs w:val="22"/>
          <w:lang w:eastAsia="ja-JP"/>
        </w:rPr>
        <w:t xml:space="preserve"> presented the results of the implementation of IPARD 2 and IPARD 3 in the Western Balkan countries and </w:t>
      </w:r>
      <w:proofErr w:type="spellStart"/>
      <w:r w:rsidR="00E757BF">
        <w:rPr>
          <w:rFonts w:ascii="StobiSans Regular" w:eastAsia="MS Mincho" w:hAnsi="StobiSans Regular" w:cs="Arial"/>
          <w:sz w:val="22"/>
          <w:szCs w:val="22"/>
          <w:lang w:eastAsia="ja-JP"/>
        </w:rPr>
        <w:t>Türkiye</w:t>
      </w:r>
      <w:proofErr w:type="spellEnd"/>
      <w:r w:rsidRPr="006A19DD">
        <w:rPr>
          <w:rFonts w:ascii="StobiSans Regular" w:eastAsia="MS Mincho" w:hAnsi="StobiSans Regular" w:cs="Arial"/>
          <w:sz w:val="22"/>
          <w:szCs w:val="22"/>
          <w:lang w:eastAsia="ja-JP"/>
        </w:rPr>
        <w:t xml:space="preserve">. He praised the results </w:t>
      </w:r>
      <w:r w:rsidRPr="006A19DD">
        <w:rPr>
          <w:rFonts w:ascii="StobiSans Regular" w:eastAsia="MS Mincho" w:hAnsi="StobiSans Regular" w:cs="Arial"/>
          <w:sz w:val="22"/>
          <w:szCs w:val="22"/>
          <w:lang w:eastAsia="ja-JP"/>
        </w:rPr>
        <w:lastRenderedPageBreak/>
        <w:t xml:space="preserve">achieved </w:t>
      </w:r>
      <w:r w:rsidR="00E757BF">
        <w:rPr>
          <w:rFonts w:ascii="StobiSans Regular" w:eastAsia="MS Mincho" w:hAnsi="StobiSans Regular" w:cs="Arial"/>
          <w:sz w:val="22"/>
          <w:szCs w:val="22"/>
          <w:lang w:eastAsia="ja-JP"/>
        </w:rPr>
        <w:t>in</w:t>
      </w:r>
      <w:r w:rsidRPr="006A19DD">
        <w:rPr>
          <w:rFonts w:ascii="StobiSans Regular" w:eastAsia="MS Mincho" w:hAnsi="StobiSans Regular" w:cs="Arial"/>
          <w:sz w:val="22"/>
          <w:szCs w:val="22"/>
          <w:lang w:eastAsia="ja-JP"/>
        </w:rPr>
        <w:t xml:space="preserve"> the implementation of IPARD 2, which are </w:t>
      </w:r>
      <w:r w:rsidR="00E757BF">
        <w:rPr>
          <w:rFonts w:ascii="StobiSans Regular" w:eastAsia="MS Mincho" w:hAnsi="StobiSans Regular" w:cs="Arial"/>
          <w:sz w:val="22"/>
          <w:szCs w:val="22"/>
          <w:lang w:eastAsia="ja-JP"/>
        </w:rPr>
        <w:t xml:space="preserve">much </w:t>
      </w:r>
      <w:r w:rsidRPr="006A19DD">
        <w:rPr>
          <w:rFonts w:ascii="StobiSans Regular" w:eastAsia="MS Mincho" w:hAnsi="StobiSans Regular" w:cs="Arial"/>
          <w:sz w:val="22"/>
          <w:szCs w:val="22"/>
          <w:lang w:eastAsia="ja-JP"/>
        </w:rPr>
        <w:t xml:space="preserve">better </w:t>
      </w:r>
      <w:r w:rsidR="00E757BF">
        <w:rPr>
          <w:rFonts w:ascii="StobiSans Regular" w:eastAsia="MS Mincho" w:hAnsi="StobiSans Regular" w:cs="Arial"/>
          <w:sz w:val="22"/>
          <w:szCs w:val="22"/>
          <w:lang w:eastAsia="ja-JP"/>
        </w:rPr>
        <w:t>in comparison to</w:t>
      </w:r>
      <w:r w:rsidRPr="006A19DD">
        <w:rPr>
          <w:rFonts w:ascii="StobiSans Regular" w:eastAsia="MS Mincho" w:hAnsi="StobiSans Regular" w:cs="Arial"/>
          <w:sz w:val="22"/>
          <w:szCs w:val="22"/>
          <w:lang w:eastAsia="ja-JP"/>
        </w:rPr>
        <w:t xml:space="preserve"> IPARD 1. Although the Republic of North M</w:t>
      </w:r>
      <w:r>
        <w:rPr>
          <w:rFonts w:ascii="StobiSans Regular" w:eastAsia="MS Mincho" w:hAnsi="StobiSans Regular" w:cs="Arial"/>
          <w:sz w:val="22"/>
          <w:szCs w:val="22"/>
          <w:lang w:eastAsia="ja-JP"/>
        </w:rPr>
        <w:t>acedonia is the first country which</w:t>
      </w:r>
      <w:r w:rsidRPr="006A19DD">
        <w:rPr>
          <w:rFonts w:ascii="StobiSans Regular" w:eastAsia="MS Mincho" w:hAnsi="StobiSans Regular" w:cs="Arial"/>
          <w:sz w:val="22"/>
          <w:szCs w:val="22"/>
          <w:lang w:eastAsia="ja-JP"/>
        </w:rPr>
        <w:t xml:space="preserve"> launch</w:t>
      </w:r>
      <w:r>
        <w:rPr>
          <w:rFonts w:ascii="StobiSans Regular" w:eastAsia="MS Mincho" w:hAnsi="StobiSans Regular" w:cs="Arial"/>
          <w:sz w:val="22"/>
          <w:szCs w:val="22"/>
          <w:lang w:eastAsia="ja-JP"/>
        </w:rPr>
        <w:t>ed</w:t>
      </w:r>
      <w:r w:rsidRPr="006A19DD">
        <w:rPr>
          <w:rFonts w:ascii="StobiSans Regular" w:eastAsia="MS Mincho" w:hAnsi="StobiSans Regular" w:cs="Arial"/>
          <w:sz w:val="22"/>
          <w:szCs w:val="22"/>
          <w:lang w:eastAsia="ja-JP"/>
        </w:rPr>
        <w:t xml:space="preserve"> a call for IPARD 3, better results were expected. In order to avoid loss of funds, he stressed that 6 million</w:t>
      </w:r>
      <w:r>
        <w:rPr>
          <w:rFonts w:ascii="StobiSans Regular" w:eastAsia="MS Mincho" w:hAnsi="StobiSans Regular" w:cs="Arial"/>
          <w:sz w:val="22"/>
          <w:szCs w:val="22"/>
          <w:lang w:eastAsia="ja-JP"/>
        </w:rPr>
        <w:t xml:space="preserve"> €</w:t>
      </w:r>
      <w:r w:rsidRPr="006A19DD">
        <w:rPr>
          <w:rFonts w:ascii="StobiSans Regular" w:eastAsia="MS Mincho" w:hAnsi="StobiSans Regular" w:cs="Arial"/>
          <w:sz w:val="22"/>
          <w:szCs w:val="22"/>
          <w:lang w:eastAsia="ja-JP"/>
        </w:rPr>
        <w:t xml:space="preserve"> should be disbursed by the end of 2025. DG AGRI inform</w:t>
      </w:r>
      <w:r w:rsidR="002E02BD">
        <w:rPr>
          <w:rFonts w:ascii="StobiSans Regular" w:eastAsia="MS Mincho" w:hAnsi="StobiSans Regular" w:cs="Arial"/>
          <w:sz w:val="22"/>
          <w:szCs w:val="22"/>
          <w:lang w:eastAsia="ja-JP"/>
        </w:rPr>
        <w:t>ed</w:t>
      </w:r>
      <w:r w:rsidRPr="006A19DD">
        <w:rPr>
          <w:rFonts w:ascii="StobiSans Regular" w:eastAsia="MS Mincho" w:hAnsi="StobiSans Regular" w:cs="Arial"/>
          <w:sz w:val="22"/>
          <w:szCs w:val="22"/>
          <w:lang w:eastAsia="ja-JP"/>
        </w:rPr>
        <w:t xml:space="preserve"> all IPARD countries that no transfer of funds from measures that are not </w:t>
      </w:r>
      <w:r w:rsidR="008B1254">
        <w:rPr>
          <w:rFonts w:ascii="StobiSans Regular" w:eastAsia="MS Mincho" w:hAnsi="StobiSans Regular" w:cs="Arial"/>
          <w:sz w:val="22"/>
          <w:szCs w:val="22"/>
          <w:lang w:eastAsia="ja-JP"/>
        </w:rPr>
        <w:t>entrusted</w:t>
      </w:r>
      <w:r w:rsidR="008B1254" w:rsidRPr="006A19DD">
        <w:rPr>
          <w:rFonts w:ascii="StobiSans Regular" w:eastAsia="MS Mincho" w:hAnsi="StobiSans Regular" w:cs="Arial"/>
          <w:sz w:val="22"/>
          <w:szCs w:val="22"/>
          <w:lang w:eastAsia="ja-JP"/>
        </w:rPr>
        <w:t xml:space="preserve"> </w:t>
      </w:r>
      <w:r w:rsidRPr="006A19DD">
        <w:rPr>
          <w:rFonts w:ascii="StobiSans Regular" w:eastAsia="MS Mincho" w:hAnsi="StobiSans Regular" w:cs="Arial"/>
          <w:sz w:val="22"/>
          <w:szCs w:val="22"/>
          <w:lang w:eastAsia="ja-JP"/>
        </w:rPr>
        <w:t xml:space="preserve">(measures 4, 5, 6 and 10) to already </w:t>
      </w:r>
      <w:r w:rsidR="008B1254">
        <w:rPr>
          <w:rFonts w:ascii="StobiSans Regular" w:eastAsia="MS Mincho" w:hAnsi="StobiSans Regular" w:cs="Arial"/>
          <w:sz w:val="22"/>
          <w:szCs w:val="22"/>
          <w:lang w:eastAsia="ja-JP"/>
        </w:rPr>
        <w:t>entrusted</w:t>
      </w:r>
      <w:r w:rsidRPr="006A19DD">
        <w:rPr>
          <w:rFonts w:ascii="StobiSans Regular" w:eastAsia="MS Mincho" w:hAnsi="StobiSans Regular" w:cs="Arial"/>
          <w:sz w:val="22"/>
          <w:szCs w:val="22"/>
          <w:lang w:eastAsia="ja-JP"/>
        </w:rPr>
        <w:t xml:space="preserve"> measures (measures 1, 3, 7 and 9) will be allowed. If these measures are not </w:t>
      </w:r>
      <w:r w:rsidR="008B1254">
        <w:rPr>
          <w:rFonts w:ascii="StobiSans Regular" w:eastAsia="MS Mincho" w:hAnsi="StobiSans Regular" w:cs="Arial"/>
          <w:sz w:val="22"/>
          <w:szCs w:val="22"/>
          <w:lang w:eastAsia="ja-JP"/>
        </w:rPr>
        <w:t>entrusted</w:t>
      </w:r>
      <w:r w:rsidRPr="006A19DD">
        <w:rPr>
          <w:rFonts w:ascii="StobiSans Regular" w:eastAsia="MS Mincho" w:hAnsi="StobiSans Regular" w:cs="Arial"/>
          <w:sz w:val="22"/>
          <w:szCs w:val="22"/>
          <w:lang w:eastAsia="ja-JP"/>
        </w:rPr>
        <w:t xml:space="preserve">, the funds allocated to them will be lost. In order not to lose these funds, the representative of DG AGRI </w:t>
      </w:r>
      <w:r w:rsidR="008B1254">
        <w:rPr>
          <w:rFonts w:ascii="StobiSans Regular" w:eastAsia="MS Mincho" w:hAnsi="StobiSans Regular" w:cs="Arial"/>
          <w:sz w:val="22"/>
          <w:szCs w:val="22"/>
          <w:lang w:eastAsia="ja-JP"/>
        </w:rPr>
        <w:t xml:space="preserve">invited </w:t>
      </w:r>
      <w:r w:rsidR="001B1923">
        <w:rPr>
          <w:rFonts w:ascii="StobiSans Regular" w:eastAsia="MS Mincho" w:hAnsi="StobiSans Regular" w:cs="Arial"/>
          <w:sz w:val="22"/>
          <w:szCs w:val="22"/>
          <w:lang w:val="mk-MK" w:eastAsia="ja-JP"/>
        </w:rPr>
        <w:t>Macedonian</w:t>
      </w:r>
      <w:r w:rsidR="008B1254">
        <w:rPr>
          <w:rFonts w:ascii="StobiSans Regular" w:eastAsia="MS Mincho" w:hAnsi="StobiSans Regular" w:cs="Arial"/>
          <w:sz w:val="22"/>
          <w:szCs w:val="22"/>
          <w:lang w:eastAsia="ja-JP"/>
        </w:rPr>
        <w:t xml:space="preserve"> IPARD</w:t>
      </w:r>
      <w:r w:rsidRPr="006A19DD">
        <w:rPr>
          <w:rFonts w:ascii="StobiSans Regular" w:eastAsia="MS Mincho" w:hAnsi="StobiSans Regular" w:cs="Arial"/>
          <w:sz w:val="22"/>
          <w:szCs w:val="22"/>
          <w:lang w:eastAsia="ja-JP"/>
        </w:rPr>
        <w:t xml:space="preserve"> authorities to speed up the process of approving requests (including those for payment), strengthening human capacities and retaining existing staff, as well as to speed up the process of accreditation and implementation of new measures.</w:t>
      </w:r>
    </w:p>
    <w:p w14:paraId="597FD3AD" w14:textId="1DBE4F2B" w:rsidR="006A19DD" w:rsidRDefault="00656A8E" w:rsidP="006A19DD">
      <w:pPr>
        <w:tabs>
          <w:tab w:val="left" w:pos="1110"/>
        </w:tabs>
        <w:spacing w:before="120"/>
        <w:jc w:val="both"/>
        <w:rPr>
          <w:rFonts w:ascii="StobiSans Regular" w:eastAsia="MS Mincho" w:hAnsi="StobiSans Regular" w:cs="Arial"/>
          <w:sz w:val="22"/>
          <w:szCs w:val="22"/>
          <w:lang w:val="mk-MK" w:eastAsia="ja-JP"/>
        </w:rPr>
      </w:pPr>
      <w:r w:rsidRPr="006D315A">
        <w:rPr>
          <w:rFonts w:ascii="StobiSans Regular" w:eastAsia="MS Mincho" w:hAnsi="StobiSans Regular" w:cs="Arial"/>
          <w:sz w:val="22"/>
          <w:szCs w:val="22"/>
          <w:lang w:eastAsia="ja-JP"/>
        </w:rPr>
        <w:t xml:space="preserve">Mr. </w:t>
      </w:r>
      <w:r w:rsidR="006A19DD" w:rsidRPr="006D315A">
        <w:rPr>
          <w:rFonts w:ascii="StobiSans Regular" w:eastAsia="MS Mincho" w:hAnsi="StobiSans Regular" w:cs="Arial"/>
          <w:sz w:val="22"/>
          <w:szCs w:val="22"/>
          <w:lang w:eastAsia="ja-JP"/>
        </w:rPr>
        <w:t xml:space="preserve"> </w:t>
      </w:r>
      <w:proofErr w:type="spellStart"/>
      <w:r w:rsidR="006A19DD" w:rsidRPr="006D315A">
        <w:rPr>
          <w:rFonts w:ascii="StobiSans Regular" w:eastAsia="MS Mincho" w:hAnsi="StobiSans Regular" w:cs="Arial"/>
          <w:sz w:val="22"/>
          <w:szCs w:val="22"/>
          <w:lang w:eastAsia="ja-JP"/>
        </w:rPr>
        <w:t>Z</w:t>
      </w:r>
      <w:r w:rsidRPr="006D315A">
        <w:rPr>
          <w:rFonts w:ascii="StobiSans Regular" w:eastAsia="MS Mincho" w:hAnsi="StobiSans Regular" w:cs="Arial"/>
          <w:sz w:val="22"/>
          <w:szCs w:val="22"/>
          <w:lang w:eastAsia="ja-JP"/>
        </w:rPr>
        <w:t>h</w:t>
      </w:r>
      <w:r w:rsidR="006A19DD" w:rsidRPr="006D315A">
        <w:rPr>
          <w:rFonts w:ascii="StobiSans Regular" w:eastAsia="MS Mincho" w:hAnsi="StobiSans Regular" w:cs="Arial"/>
          <w:sz w:val="22"/>
          <w:szCs w:val="22"/>
          <w:lang w:eastAsia="ja-JP"/>
        </w:rPr>
        <w:t>ivko</w:t>
      </w:r>
      <w:proofErr w:type="spellEnd"/>
      <w:r w:rsidR="006A19DD" w:rsidRPr="006D315A">
        <w:rPr>
          <w:rFonts w:ascii="StobiSans Regular" w:eastAsia="MS Mincho" w:hAnsi="StobiSans Regular" w:cs="Arial"/>
          <w:sz w:val="22"/>
          <w:szCs w:val="22"/>
          <w:lang w:eastAsia="ja-JP"/>
        </w:rPr>
        <w:t xml:space="preserve"> Brajkovski, asked the EC representatives whether reallocation of funds between already accredited measures would be allowed in the future. </w:t>
      </w:r>
      <w:r w:rsidR="00DC14CF" w:rsidRPr="006D315A">
        <w:rPr>
          <w:rFonts w:ascii="StobiSans Regular" w:eastAsia="MS Mincho" w:hAnsi="StobiSans Regular" w:cs="Arial"/>
          <w:sz w:val="22"/>
          <w:szCs w:val="22"/>
          <w:lang w:eastAsia="ja-JP"/>
        </w:rPr>
        <w:t xml:space="preserve">Mr.  Frank </w:t>
      </w:r>
      <w:proofErr w:type="spellStart"/>
      <w:r w:rsidR="00DC14CF" w:rsidRPr="006D315A">
        <w:rPr>
          <w:rFonts w:ascii="StobiSans Regular" w:eastAsia="MS Mincho" w:hAnsi="StobiSans Regular" w:cs="Arial"/>
          <w:sz w:val="22"/>
          <w:szCs w:val="22"/>
          <w:lang w:eastAsia="ja-JP"/>
        </w:rPr>
        <w:t>Bol</w:t>
      </w:r>
      <w:r w:rsidR="006A19DD" w:rsidRPr="006D315A">
        <w:rPr>
          <w:rFonts w:ascii="StobiSans Regular" w:eastAsia="MS Mincho" w:hAnsi="StobiSans Regular" w:cs="Arial"/>
          <w:sz w:val="22"/>
          <w:szCs w:val="22"/>
          <w:lang w:eastAsia="ja-JP"/>
        </w:rPr>
        <w:t>len</w:t>
      </w:r>
      <w:proofErr w:type="spellEnd"/>
      <w:r w:rsidR="006A19DD" w:rsidRPr="006D315A">
        <w:rPr>
          <w:rFonts w:ascii="StobiSans Regular" w:eastAsia="MS Mincho" w:hAnsi="StobiSans Regular" w:cs="Arial"/>
          <w:sz w:val="22"/>
          <w:szCs w:val="22"/>
          <w:lang w:eastAsia="ja-JP"/>
        </w:rPr>
        <w:t>, re</w:t>
      </w:r>
      <w:r w:rsidR="000E34E7" w:rsidRPr="006D315A">
        <w:rPr>
          <w:rFonts w:ascii="StobiSans Regular" w:eastAsia="MS Mincho" w:hAnsi="StobiSans Regular" w:cs="Arial"/>
          <w:sz w:val="22"/>
          <w:szCs w:val="22"/>
          <w:lang w:eastAsia="ja-JP"/>
        </w:rPr>
        <w:t xml:space="preserve">plied that such reallocation </w:t>
      </w:r>
      <w:r w:rsidR="002E02BD" w:rsidRPr="006D315A">
        <w:rPr>
          <w:rFonts w:ascii="StobiSans Regular" w:eastAsia="MS Mincho" w:hAnsi="StobiSans Regular" w:cs="Arial"/>
          <w:sz w:val="22"/>
          <w:szCs w:val="22"/>
          <w:lang w:eastAsia="ja-JP"/>
        </w:rPr>
        <w:t>will be</w:t>
      </w:r>
      <w:r w:rsidR="006A19DD" w:rsidRPr="006D315A">
        <w:rPr>
          <w:rFonts w:ascii="StobiSans Regular" w:eastAsia="MS Mincho" w:hAnsi="StobiSans Regular" w:cs="Arial"/>
          <w:sz w:val="22"/>
          <w:szCs w:val="22"/>
          <w:lang w:eastAsia="ja-JP"/>
        </w:rPr>
        <w:t xml:space="preserve"> possible, but </w:t>
      </w:r>
      <w:r w:rsidR="002E02BD" w:rsidRPr="006D315A">
        <w:rPr>
          <w:rFonts w:ascii="StobiSans Regular" w:eastAsia="MS Mincho" w:hAnsi="StobiSans Regular" w:cs="Arial"/>
          <w:sz w:val="22"/>
          <w:szCs w:val="22"/>
          <w:lang w:eastAsia="ja-JP"/>
        </w:rPr>
        <w:t xml:space="preserve">if </w:t>
      </w:r>
      <w:r w:rsidR="006A19DD" w:rsidRPr="006D315A">
        <w:rPr>
          <w:rFonts w:ascii="StobiSans Regular" w:eastAsia="MS Mincho" w:hAnsi="StobiSans Regular" w:cs="Arial"/>
          <w:sz w:val="22"/>
          <w:szCs w:val="22"/>
          <w:lang w:eastAsia="ja-JP"/>
        </w:rPr>
        <w:t xml:space="preserve">it </w:t>
      </w:r>
      <w:r w:rsidR="006D315A" w:rsidRPr="006D315A">
        <w:rPr>
          <w:rFonts w:ascii="StobiSans Regular" w:eastAsia="MS Mincho" w:hAnsi="StobiSans Regular" w:cs="Arial"/>
          <w:sz w:val="22"/>
          <w:szCs w:val="22"/>
          <w:lang w:eastAsia="ja-JP"/>
        </w:rPr>
        <w:t>does not</w:t>
      </w:r>
      <w:r w:rsidR="006A19DD" w:rsidRPr="006D315A">
        <w:rPr>
          <w:rFonts w:ascii="StobiSans Regular" w:eastAsia="MS Mincho" w:hAnsi="StobiSans Regular" w:cs="Arial"/>
          <w:sz w:val="22"/>
          <w:szCs w:val="22"/>
          <w:lang w:eastAsia="ja-JP"/>
        </w:rPr>
        <w:t xml:space="preserve"> significantly affect the share of the measure in the total budget of the Programme.</w:t>
      </w:r>
      <w:r w:rsidR="00EE0E94" w:rsidRPr="006D315A">
        <w:rPr>
          <w:rFonts w:ascii="StobiSans Regular" w:eastAsia="MS Mincho" w:hAnsi="StobiSans Regular" w:cs="Arial"/>
          <w:sz w:val="22"/>
          <w:szCs w:val="22"/>
          <w:lang w:eastAsia="ja-JP"/>
        </w:rPr>
        <w:t xml:space="preserve"> </w:t>
      </w:r>
      <w:r w:rsidR="00CC3959">
        <w:rPr>
          <w:rFonts w:ascii="StobiSans Regular" w:eastAsia="MS Mincho" w:hAnsi="StobiSans Regular" w:cs="Arial"/>
          <w:sz w:val="22"/>
          <w:szCs w:val="22"/>
          <w:lang w:eastAsia="ja-JP"/>
        </w:rPr>
        <w:t xml:space="preserve">It is also important to avoid </w:t>
      </w:r>
      <w:proofErr w:type="spellStart"/>
      <w:r w:rsidR="00CC3959">
        <w:rPr>
          <w:rFonts w:ascii="StobiSans Regular" w:eastAsia="MS Mincho" w:hAnsi="StobiSans Regular" w:cs="Arial"/>
          <w:sz w:val="22"/>
          <w:szCs w:val="22"/>
          <w:lang w:eastAsia="ja-JP"/>
        </w:rPr>
        <w:t>disbalanced</w:t>
      </w:r>
      <w:proofErr w:type="spellEnd"/>
      <w:r w:rsidR="00CC3959">
        <w:rPr>
          <w:rFonts w:ascii="StobiSans Regular" w:eastAsia="MS Mincho" w:hAnsi="StobiSans Regular" w:cs="Arial"/>
          <w:sz w:val="22"/>
          <w:szCs w:val="22"/>
          <w:lang w:eastAsia="ja-JP"/>
        </w:rPr>
        <w:t xml:space="preserve"> distribution of the budget among the measures.</w:t>
      </w:r>
    </w:p>
    <w:p w14:paraId="7129E11D" w14:textId="77777777" w:rsidR="00EE0E94" w:rsidRPr="00EE0E94" w:rsidRDefault="00EE0E94" w:rsidP="00EE0E94">
      <w:pPr>
        <w:spacing w:before="120" w:after="120"/>
        <w:jc w:val="both"/>
        <w:rPr>
          <w:rFonts w:ascii="StobiSans Regular" w:eastAsia="Calibri" w:hAnsi="StobiSans Regular"/>
          <w:sz w:val="22"/>
          <w:szCs w:val="22"/>
          <w:lang w:val="mk-MK"/>
        </w:rPr>
      </w:pPr>
      <w:r w:rsidRPr="00EE0E94">
        <w:rPr>
          <w:rFonts w:ascii="StobiSans Regular" w:eastAsia="Calibri" w:hAnsi="StobiSans Regular"/>
          <w:sz w:val="22"/>
          <w:szCs w:val="22"/>
          <w:lang w:val="en-GB"/>
        </w:rPr>
        <w:t>Regarding this item, the members of the Committee adopted the following conclusion:</w:t>
      </w:r>
    </w:p>
    <w:p w14:paraId="6EAE00E8" w14:textId="6D96B444" w:rsidR="00EE0E94" w:rsidRPr="00EE0E94" w:rsidRDefault="00EE0E94" w:rsidP="00EE0E94">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MS Mincho" w:hAnsi="StobiSans Regular" w:cs="Arial"/>
          <w:b/>
          <w:sz w:val="22"/>
          <w:szCs w:val="22"/>
          <w:lang w:val="mk-MK" w:eastAsia="ja-JP"/>
        </w:rPr>
      </w:pPr>
      <w:r w:rsidRPr="00EE0E94">
        <w:rPr>
          <w:rFonts w:ascii="StobiSans Regular" w:eastAsia="MS Mincho" w:hAnsi="StobiSans Regular" w:cs="Arial"/>
          <w:b/>
          <w:sz w:val="22"/>
          <w:szCs w:val="22"/>
          <w:lang w:val="en-GB" w:eastAsia="ja-JP"/>
        </w:rPr>
        <w:t xml:space="preserve">Conclusion No. 3: The IPARD III </w:t>
      </w:r>
      <w:r w:rsidR="006D315A">
        <w:rPr>
          <w:rFonts w:ascii="StobiSans Regular" w:eastAsia="MS Mincho" w:hAnsi="StobiSans Regular" w:cs="Arial"/>
          <w:b/>
          <w:sz w:val="22"/>
          <w:szCs w:val="22"/>
          <w:lang w:val="en-GB" w:eastAsia="ja-JP"/>
        </w:rPr>
        <w:t>M</w:t>
      </w:r>
      <w:r w:rsidRPr="00EE0E94">
        <w:rPr>
          <w:rFonts w:ascii="StobiSans Regular" w:eastAsia="MS Mincho" w:hAnsi="StobiSans Regular" w:cs="Arial"/>
          <w:b/>
          <w:sz w:val="22"/>
          <w:szCs w:val="22"/>
          <w:lang w:val="en-GB" w:eastAsia="ja-JP"/>
        </w:rPr>
        <w:t xml:space="preserve">onitoring </w:t>
      </w:r>
      <w:r w:rsidR="006D315A">
        <w:rPr>
          <w:rFonts w:ascii="StobiSans Regular" w:eastAsia="MS Mincho" w:hAnsi="StobiSans Regular" w:cs="Arial"/>
          <w:b/>
          <w:sz w:val="22"/>
          <w:szCs w:val="22"/>
          <w:lang w:val="en-GB" w:eastAsia="ja-JP"/>
        </w:rPr>
        <w:t>C</w:t>
      </w:r>
      <w:r w:rsidRPr="00EE0E94">
        <w:rPr>
          <w:rFonts w:ascii="StobiSans Regular" w:eastAsia="MS Mincho" w:hAnsi="StobiSans Regular" w:cs="Arial"/>
          <w:b/>
          <w:sz w:val="22"/>
          <w:szCs w:val="22"/>
          <w:lang w:val="en-GB" w:eastAsia="ja-JP"/>
        </w:rPr>
        <w:t xml:space="preserve">ommittee was informed regarding IPARD implementation in all countries. </w:t>
      </w:r>
    </w:p>
    <w:p w14:paraId="4F7F5A29" w14:textId="65EA94E3" w:rsidR="00EE0E94" w:rsidRPr="006A19DD" w:rsidRDefault="00EE0E94" w:rsidP="00EE0E94">
      <w:pPr>
        <w:tabs>
          <w:tab w:val="left" w:pos="1110"/>
        </w:tabs>
        <w:spacing w:before="120"/>
        <w:jc w:val="both"/>
        <w:rPr>
          <w:rFonts w:ascii="StobiSans Regular" w:hAnsi="StobiSans Regular"/>
          <w:b/>
          <w:sz w:val="22"/>
          <w:szCs w:val="22"/>
          <w:lang w:val="mk-MK"/>
        </w:rPr>
      </w:pPr>
      <w:r w:rsidRPr="006A19DD">
        <w:rPr>
          <w:rFonts w:ascii="StobiSans Regular" w:hAnsi="StobiSans Regular"/>
          <w:b/>
          <w:sz w:val="22"/>
          <w:szCs w:val="22"/>
          <w:lang w:val="en-GB"/>
        </w:rPr>
        <w:t xml:space="preserve">With </w:t>
      </w:r>
      <w:r>
        <w:rPr>
          <w:rFonts w:ascii="StobiSans Regular" w:hAnsi="StobiSans Regular"/>
          <w:b/>
          <w:sz w:val="22"/>
          <w:szCs w:val="22"/>
          <w:lang w:val="en-GB"/>
        </w:rPr>
        <w:t>reference to item 6</w:t>
      </w:r>
      <w:r w:rsidRPr="006A19DD">
        <w:rPr>
          <w:rFonts w:ascii="StobiSans Regular" w:hAnsi="StobiSans Regular"/>
          <w:b/>
          <w:sz w:val="22"/>
          <w:szCs w:val="22"/>
          <w:lang w:val="en-GB"/>
        </w:rPr>
        <w:t xml:space="preserve"> of the Agenda</w:t>
      </w:r>
      <w:r w:rsidRPr="006A19DD">
        <w:rPr>
          <w:rFonts w:ascii="StobiSans Regular" w:hAnsi="StobiSans Regular"/>
          <w:b/>
          <w:sz w:val="22"/>
          <w:szCs w:val="22"/>
          <w:lang w:val="mk-MK"/>
        </w:rPr>
        <w:t>: “</w:t>
      </w:r>
      <w:r w:rsidRPr="00EE0E94">
        <w:rPr>
          <w:rFonts w:ascii="StobiSans Regular" w:hAnsi="StobiSans Regular"/>
          <w:b/>
          <w:sz w:val="22"/>
          <w:szCs w:val="22"/>
        </w:rPr>
        <w:t>Discussion/approval of the Final Implementation Report of the IPARD Programme 2014-2020</w:t>
      </w:r>
      <w:r w:rsidRPr="006A19DD">
        <w:rPr>
          <w:rFonts w:ascii="StobiSans Regular" w:hAnsi="StobiSans Regular"/>
          <w:b/>
          <w:sz w:val="22"/>
          <w:szCs w:val="22"/>
        </w:rPr>
        <w:t>”</w:t>
      </w:r>
      <w:r w:rsidRPr="006A19DD">
        <w:rPr>
          <w:rFonts w:ascii="StobiSans Regular" w:hAnsi="StobiSans Regular"/>
          <w:b/>
          <w:sz w:val="22"/>
          <w:szCs w:val="22"/>
          <w:lang w:val="mk-MK"/>
        </w:rPr>
        <w:t>.</w:t>
      </w:r>
    </w:p>
    <w:p w14:paraId="7892A3A6" w14:textId="6B9FA56B" w:rsidR="00EE0E94" w:rsidRPr="00EE0E94" w:rsidRDefault="00EE0E94" w:rsidP="00EE0E94">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rPr>
        <w:t xml:space="preserve">Mr. </w:t>
      </w:r>
      <w:r w:rsidRPr="00EE0E94">
        <w:rPr>
          <w:rFonts w:ascii="StobiSans Regular" w:eastAsia="Calibri" w:hAnsi="StobiSans Regular"/>
          <w:sz w:val="22"/>
          <w:szCs w:val="22"/>
          <w:lang w:val="mk-MK"/>
        </w:rPr>
        <w:t xml:space="preserve"> Viktor Mladenovski, briefly presented its content</w:t>
      </w:r>
      <w:r w:rsidR="00B20734">
        <w:rPr>
          <w:rFonts w:ascii="StobiSans Regular" w:eastAsia="Calibri" w:hAnsi="StobiSans Regular"/>
          <w:sz w:val="22"/>
          <w:szCs w:val="22"/>
        </w:rPr>
        <w:t xml:space="preserve"> of the report</w:t>
      </w:r>
      <w:r w:rsidRPr="00EE0E94">
        <w:rPr>
          <w:rFonts w:ascii="StobiSans Regular" w:eastAsia="Calibri" w:hAnsi="StobiSans Regular"/>
          <w:sz w:val="22"/>
          <w:szCs w:val="22"/>
          <w:lang w:val="mk-MK"/>
        </w:rPr>
        <w:t xml:space="preserve">. This report is the </w:t>
      </w:r>
      <w:r w:rsidR="00B20734">
        <w:rPr>
          <w:rFonts w:ascii="StobiSans Regular" w:eastAsia="Calibri" w:hAnsi="StobiSans Regular"/>
          <w:sz w:val="22"/>
          <w:szCs w:val="22"/>
        </w:rPr>
        <w:t>second last</w:t>
      </w:r>
      <w:r w:rsidRPr="00EE0E94">
        <w:rPr>
          <w:rFonts w:ascii="StobiSans Regular" w:eastAsia="Calibri" w:hAnsi="StobiSans Regular"/>
          <w:sz w:val="22"/>
          <w:szCs w:val="22"/>
          <w:lang w:val="mk-MK"/>
        </w:rPr>
        <w:t xml:space="preserve"> activity regarding the implementation of IPARD 2, and as the last activity is the ex post evaluation of the </w:t>
      </w:r>
      <w:r w:rsidR="00B20734">
        <w:rPr>
          <w:rFonts w:ascii="StobiSans Regular" w:eastAsia="Calibri" w:hAnsi="StobiSans Regular"/>
          <w:sz w:val="22"/>
          <w:szCs w:val="22"/>
        </w:rPr>
        <w:t>P</w:t>
      </w:r>
      <w:r w:rsidRPr="00EE0E94">
        <w:rPr>
          <w:rFonts w:ascii="StobiSans Regular" w:eastAsia="Calibri" w:hAnsi="StobiSans Regular"/>
          <w:sz w:val="22"/>
          <w:szCs w:val="22"/>
          <w:lang w:val="mk-MK"/>
        </w:rPr>
        <w:t>rogram</w:t>
      </w:r>
      <w:r w:rsidR="00B20734">
        <w:rPr>
          <w:rFonts w:ascii="StobiSans Regular" w:eastAsia="Calibri" w:hAnsi="StobiSans Regular"/>
          <w:sz w:val="22"/>
          <w:szCs w:val="22"/>
        </w:rPr>
        <w:t>me</w:t>
      </w:r>
      <w:r w:rsidRPr="00EE0E94">
        <w:rPr>
          <w:rFonts w:ascii="StobiSans Regular" w:eastAsia="Calibri" w:hAnsi="StobiSans Regular"/>
          <w:sz w:val="22"/>
          <w:szCs w:val="22"/>
          <w:lang w:val="mk-MK"/>
        </w:rPr>
        <w:t xml:space="preserve"> where the independent evaluators will provide a more detailed assessment regarding the implementation of the IPARD 2 Program</w:t>
      </w:r>
      <w:r w:rsidR="00B20734">
        <w:rPr>
          <w:rFonts w:ascii="StobiSans Regular" w:eastAsia="Calibri" w:hAnsi="StobiSans Regular"/>
          <w:sz w:val="22"/>
          <w:szCs w:val="22"/>
        </w:rPr>
        <w:t>me</w:t>
      </w:r>
      <w:r w:rsidRPr="00EE0E94">
        <w:rPr>
          <w:rFonts w:ascii="StobiSans Regular" w:eastAsia="Calibri" w:hAnsi="StobiSans Regular"/>
          <w:sz w:val="22"/>
          <w:szCs w:val="22"/>
          <w:lang w:val="mk-MK"/>
        </w:rPr>
        <w:t>. The following conclusions regarding the implementation of the Program</w:t>
      </w:r>
      <w:r w:rsidR="00B20734">
        <w:rPr>
          <w:rFonts w:ascii="StobiSans Regular" w:eastAsia="Calibri" w:hAnsi="StobiSans Regular"/>
          <w:sz w:val="22"/>
          <w:szCs w:val="22"/>
        </w:rPr>
        <w:t>me</w:t>
      </w:r>
      <w:r w:rsidRPr="00EE0E94">
        <w:rPr>
          <w:rFonts w:ascii="StobiSans Regular" w:eastAsia="Calibri" w:hAnsi="StobiSans Regular"/>
          <w:sz w:val="22"/>
          <w:szCs w:val="22"/>
          <w:lang w:val="mk-MK"/>
        </w:rPr>
        <w:t xml:space="preserve"> were stated:</w:t>
      </w:r>
    </w:p>
    <w:p w14:paraId="2C9D1243" w14:textId="042E35E8" w:rsidR="00EE0E94" w:rsidRPr="00EE0E94" w:rsidRDefault="00EE0E94" w:rsidP="00EE0E94">
      <w:pPr>
        <w:pStyle w:val="ListParagraph"/>
        <w:numPr>
          <w:ilvl w:val="0"/>
          <w:numId w:val="26"/>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A large number of requests and interest in investments within the framework of IPARD 2;</w:t>
      </w:r>
    </w:p>
    <w:p w14:paraId="20D27107" w14:textId="159562AB" w:rsidR="00EE0E94" w:rsidRPr="00EE0E94" w:rsidRDefault="00EE0E94" w:rsidP="00EE0E94">
      <w:pPr>
        <w:pStyle w:val="ListParagraph"/>
        <w:numPr>
          <w:ilvl w:val="0"/>
          <w:numId w:val="26"/>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 xml:space="preserve">Good knowledge and awareness of the opportunities offered by the IPARD </w:t>
      </w:r>
      <w:r w:rsidR="00B20734">
        <w:rPr>
          <w:rFonts w:ascii="StobiSans Regular" w:eastAsia="Calibri" w:hAnsi="StobiSans Regular"/>
          <w:sz w:val="22"/>
          <w:szCs w:val="22"/>
        </w:rPr>
        <w:t>P</w:t>
      </w:r>
      <w:r w:rsidRPr="00EE0E94">
        <w:rPr>
          <w:rFonts w:ascii="StobiSans Regular" w:eastAsia="Calibri" w:hAnsi="StobiSans Regular"/>
          <w:sz w:val="22"/>
          <w:szCs w:val="22"/>
          <w:lang w:val="mk-MK"/>
        </w:rPr>
        <w:t>rogram</w:t>
      </w:r>
      <w:r w:rsidR="00B20734">
        <w:rPr>
          <w:rFonts w:ascii="StobiSans Regular" w:eastAsia="Calibri" w:hAnsi="StobiSans Regular"/>
          <w:sz w:val="22"/>
          <w:szCs w:val="22"/>
        </w:rPr>
        <w:t>me</w:t>
      </w:r>
      <w:r w:rsidRPr="00EE0E94">
        <w:rPr>
          <w:rFonts w:ascii="StobiSans Regular" w:eastAsia="Calibri" w:hAnsi="StobiSans Regular"/>
          <w:sz w:val="22"/>
          <w:szCs w:val="22"/>
          <w:lang w:val="mk-MK"/>
        </w:rPr>
        <w:t xml:space="preserve"> among potential beneficiaries contributed to a large number of requests;</w:t>
      </w:r>
    </w:p>
    <w:p w14:paraId="4446E778" w14:textId="2460DF32" w:rsidR="00EE0E94" w:rsidRPr="00EE0E94" w:rsidRDefault="00EE0E94" w:rsidP="00EE0E94">
      <w:pPr>
        <w:pStyle w:val="ListParagraph"/>
        <w:numPr>
          <w:ilvl w:val="0"/>
          <w:numId w:val="26"/>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 xml:space="preserve">Coordination between IPARD structures could be better, especially regarding the exchange of data between </w:t>
      </w:r>
      <w:r>
        <w:rPr>
          <w:rFonts w:ascii="StobiSans Regular" w:eastAsia="Calibri" w:hAnsi="StobiSans Regular"/>
          <w:sz w:val="22"/>
          <w:szCs w:val="22"/>
          <w:lang w:val="mk-MK"/>
        </w:rPr>
        <w:t>the IPARD Agency and the IPARD M</w:t>
      </w:r>
      <w:r w:rsidRPr="00EE0E94">
        <w:rPr>
          <w:rFonts w:ascii="StobiSans Regular" w:eastAsia="Calibri" w:hAnsi="StobiSans Regular"/>
          <w:sz w:val="22"/>
          <w:szCs w:val="22"/>
          <w:lang w:val="mk-MK"/>
        </w:rPr>
        <w:t>A, necessary for monitoring and evaluation;</w:t>
      </w:r>
    </w:p>
    <w:p w14:paraId="6F2ABCD5" w14:textId="1A9233A2" w:rsidR="00EE0E94" w:rsidRPr="00EE0E94" w:rsidRDefault="00EE0E94" w:rsidP="00EE0E94">
      <w:pPr>
        <w:pStyle w:val="ListParagraph"/>
        <w:numPr>
          <w:ilvl w:val="0"/>
          <w:numId w:val="26"/>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Relatively slow process of approving requests;</w:t>
      </w:r>
    </w:p>
    <w:p w14:paraId="4C279876" w14:textId="78F3ECBE" w:rsidR="00EE0E94" w:rsidRPr="00EE0E94" w:rsidRDefault="00EE0E94" w:rsidP="00EE0E94">
      <w:pPr>
        <w:pStyle w:val="ListParagraph"/>
        <w:numPr>
          <w:ilvl w:val="0"/>
          <w:numId w:val="26"/>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To deal with the problem of obtaining reference prices, the IPARD</w:t>
      </w:r>
      <w:r w:rsidR="00992852">
        <w:rPr>
          <w:rFonts w:ascii="StobiSans Regular" w:eastAsia="Calibri" w:hAnsi="StobiSans Regular"/>
          <w:sz w:val="22"/>
          <w:szCs w:val="22"/>
          <w:lang w:val="mk-MK"/>
        </w:rPr>
        <w:t xml:space="preserve"> Agency introduced a “committee</w:t>
      </w:r>
      <w:r w:rsidRPr="00EE0E94">
        <w:rPr>
          <w:rFonts w:ascii="StobiSans Regular" w:eastAsia="Calibri" w:hAnsi="StobiSans Regular"/>
          <w:sz w:val="22"/>
          <w:szCs w:val="22"/>
          <w:lang w:val="mk-MK"/>
        </w:rPr>
        <w:t xml:space="preserve"> for evaluation of reference prices”.</w:t>
      </w:r>
    </w:p>
    <w:p w14:paraId="60156A8B" w14:textId="6E8CF08E" w:rsidR="00EE0E94" w:rsidRPr="00EE0E94" w:rsidRDefault="00EE0E94" w:rsidP="00EE0E94">
      <w:p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Regarding the greater interest and success of the types of investments for the purchase of equipment compared to investments in construction and reconstructi</w:t>
      </w:r>
      <w:r>
        <w:rPr>
          <w:rFonts w:ascii="StobiSans Regular" w:eastAsia="Calibri" w:hAnsi="StobiSans Regular"/>
          <w:sz w:val="22"/>
          <w:szCs w:val="22"/>
          <w:lang w:val="mk-MK"/>
        </w:rPr>
        <w:t>on, the analyses of the IPARD MA</w:t>
      </w:r>
      <w:r w:rsidRPr="00EE0E94">
        <w:rPr>
          <w:rFonts w:ascii="StobiSans Regular" w:eastAsia="Calibri" w:hAnsi="StobiSans Regular"/>
          <w:sz w:val="22"/>
          <w:szCs w:val="22"/>
          <w:lang w:val="mk-MK"/>
        </w:rPr>
        <w:t xml:space="preserve"> show that the changes in the Law on Agricultural Land (which allow the construction of agricultural facilities on agricultural land without land transformation) and the preparation of </w:t>
      </w:r>
      <w:r w:rsidRPr="00EE0E94">
        <w:rPr>
          <w:rFonts w:ascii="StobiSans Regular" w:eastAsia="Calibri" w:hAnsi="StobiSans Regular"/>
          <w:sz w:val="22"/>
          <w:szCs w:val="22"/>
          <w:lang w:val="mk-MK"/>
        </w:rPr>
        <w:lastRenderedPageBreak/>
        <w:t>the Guidelines for the Procedure for the Construction of Facilities on Agricultural Land, have had a positive impact, but additional activities will need to be undertaken to improve the situation.</w:t>
      </w:r>
    </w:p>
    <w:p w14:paraId="3A153867" w14:textId="47B54043" w:rsidR="00EE0E94" w:rsidRDefault="00EE0E94" w:rsidP="00EE0E94">
      <w:p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The trend of cancellation of already concluded contracts has continued. According to the analysis, this cancellation of contracts is a result of the global trend of inflation and the increase in the prices of raw materials, equipment and services. The long period of time required for the implementation of investments only further worsens the situation, allowing for a greater negative impact on the implementation.</w:t>
      </w:r>
    </w:p>
    <w:p w14:paraId="6AD6F94F" w14:textId="6C1F3794" w:rsidR="00EE0E94" w:rsidRPr="00EE0E94" w:rsidRDefault="00EE0E94" w:rsidP="00EE0E94">
      <w:p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 xml:space="preserve">Regarding the question of the representative of MES, </w:t>
      </w:r>
      <w:r>
        <w:rPr>
          <w:rFonts w:ascii="StobiSans Regular" w:eastAsia="Calibri" w:hAnsi="StobiSans Regular"/>
          <w:sz w:val="22"/>
          <w:szCs w:val="22"/>
        </w:rPr>
        <w:t xml:space="preserve">Ms. </w:t>
      </w:r>
      <w:r w:rsidRPr="00EE0E94">
        <w:rPr>
          <w:rFonts w:ascii="StobiSans Regular" w:eastAsia="Calibri" w:hAnsi="StobiSans Regular"/>
          <w:sz w:val="22"/>
          <w:szCs w:val="22"/>
          <w:lang w:val="mk-MK"/>
        </w:rPr>
        <w:t xml:space="preserve">Robertina Brajanoska, about the reasons for unrealized investments, the representative of the IPARD Agency, </w:t>
      </w:r>
      <w:r>
        <w:rPr>
          <w:rFonts w:ascii="StobiSans Regular" w:eastAsia="Calibri" w:hAnsi="StobiSans Regular"/>
          <w:sz w:val="22"/>
          <w:szCs w:val="22"/>
        </w:rPr>
        <w:t xml:space="preserve">Mr. </w:t>
      </w:r>
      <w:r w:rsidRPr="00EE0E94">
        <w:rPr>
          <w:rFonts w:ascii="StobiSans Regular" w:eastAsia="Calibri" w:hAnsi="StobiSans Regular"/>
          <w:sz w:val="22"/>
          <w:szCs w:val="22"/>
          <w:lang w:val="mk-MK"/>
        </w:rPr>
        <w:t>Vladimir Hristov, listed several reasons:</w:t>
      </w:r>
    </w:p>
    <w:p w14:paraId="54272D54" w14:textId="1640E9AE" w:rsidR="00EE0E94" w:rsidRPr="00EE0E94" w:rsidRDefault="00EE0E94" w:rsidP="00EE0E94">
      <w:pPr>
        <w:pStyle w:val="ListParagraph"/>
        <w:numPr>
          <w:ilvl w:val="0"/>
          <w:numId w:val="27"/>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Covid pandemic,</w:t>
      </w:r>
    </w:p>
    <w:p w14:paraId="7E02E36D" w14:textId="4AAEE021" w:rsidR="00EE0E94" w:rsidRPr="00EE0E94" w:rsidRDefault="00EE0E94" w:rsidP="00EE0E94">
      <w:pPr>
        <w:pStyle w:val="ListParagraph"/>
        <w:numPr>
          <w:ilvl w:val="0"/>
          <w:numId w:val="27"/>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provision of adequate financial support by beneficiaries,</w:t>
      </w:r>
    </w:p>
    <w:p w14:paraId="4FDBCCB9" w14:textId="7C3B2D7C" w:rsidR="00EE0E94" w:rsidRPr="00EE0E94" w:rsidRDefault="00EE0E94" w:rsidP="00EE0E94">
      <w:pPr>
        <w:pStyle w:val="ListParagraph"/>
        <w:numPr>
          <w:ilvl w:val="0"/>
          <w:numId w:val="27"/>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inability to procure equipment by end beneficiaries (equipment that is made to order),</w:t>
      </w:r>
    </w:p>
    <w:p w14:paraId="3E49C66D" w14:textId="197EC1A0" w:rsidR="00EE0E94" w:rsidRPr="00EE0E94" w:rsidRDefault="00EE0E94" w:rsidP="00EE0E94">
      <w:pPr>
        <w:pStyle w:val="ListParagraph"/>
        <w:numPr>
          <w:ilvl w:val="0"/>
          <w:numId w:val="27"/>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increase in the prices of the equipment subject to procurement</w:t>
      </w:r>
    </w:p>
    <w:p w14:paraId="2F4E08AF" w14:textId="40C45FAD" w:rsidR="00EE0E94" w:rsidRPr="00EE0E94" w:rsidRDefault="00EE0E94" w:rsidP="00EE0E94">
      <w:pPr>
        <w:pStyle w:val="ListParagraph"/>
        <w:numPr>
          <w:ilvl w:val="0"/>
          <w:numId w:val="27"/>
        </w:num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failure to submit a request for payment.</w:t>
      </w:r>
    </w:p>
    <w:p w14:paraId="0F6F272E" w14:textId="73FF7084" w:rsidR="00EE0E94" w:rsidRDefault="00EE0E94" w:rsidP="00EE0E94">
      <w:pPr>
        <w:tabs>
          <w:tab w:val="left" w:pos="1110"/>
        </w:tabs>
        <w:spacing w:before="120"/>
        <w:jc w:val="both"/>
        <w:rPr>
          <w:rFonts w:ascii="StobiSans Regular" w:eastAsia="Calibri" w:hAnsi="StobiSans Regular"/>
          <w:sz w:val="22"/>
          <w:szCs w:val="22"/>
          <w:lang w:val="mk-MK"/>
        </w:rPr>
      </w:pPr>
      <w:r w:rsidRPr="00EE0E94">
        <w:rPr>
          <w:rFonts w:ascii="StobiSans Regular" w:eastAsia="Calibri" w:hAnsi="StobiSans Regular"/>
          <w:sz w:val="22"/>
          <w:szCs w:val="22"/>
          <w:lang w:val="mk-MK"/>
        </w:rPr>
        <w:t xml:space="preserve">In accordance with </w:t>
      </w:r>
      <w:r>
        <w:rPr>
          <w:rFonts w:ascii="StobiSans Regular" w:eastAsia="Calibri" w:hAnsi="StobiSans Regular"/>
          <w:sz w:val="22"/>
          <w:szCs w:val="22"/>
          <w:lang w:val="mk-MK"/>
        </w:rPr>
        <w:t>the Sector Agreement that the RN</w:t>
      </w:r>
      <w:r w:rsidRPr="00EE0E94">
        <w:rPr>
          <w:rFonts w:ascii="StobiSans Regular" w:eastAsia="Calibri" w:hAnsi="StobiSans Regular"/>
          <w:sz w:val="22"/>
          <w:szCs w:val="22"/>
          <w:lang w:val="mk-MK"/>
        </w:rPr>
        <w:t xml:space="preserve">M has signed with the EC, the final report on the implementation of the IPARD </w:t>
      </w:r>
      <w:r w:rsidR="00B20734" w:rsidRPr="00EE0E94">
        <w:rPr>
          <w:rFonts w:ascii="StobiSans Regular" w:eastAsia="Calibri" w:hAnsi="StobiSans Regular"/>
          <w:sz w:val="22"/>
          <w:szCs w:val="22"/>
          <w:lang w:val="mk-MK"/>
        </w:rPr>
        <w:t>Program</w:t>
      </w:r>
      <w:r w:rsidR="00B20734">
        <w:rPr>
          <w:rFonts w:ascii="StobiSans Regular" w:eastAsia="Calibri" w:hAnsi="StobiSans Regular"/>
          <w:sz w:val="22"/>
          <w:szCs w:val="22"/>
        </w:rPr>
        <w:t>me</w:t>
      </w:r>
      <w:r w:rsidR="00B20734" w:rsidRPr="00EE0E94">
        <w:rPr>
          <w:rFonts w:ascii="StobiSans Regular" w:eastAsia="Calibri" w:hAnsi="StobiSans Regular"/>
          <w:sz w:val="22"/>
          <w:szCs w:val="22"/>
          <w:lang w:val="mk-MK"/>
        </w:rPr>
        <w:t xml:space="preserve"> </w:t>
      </w:r>
      <w:r w:rsidRPr="00EE0E94">
        <w:rPr>
          <w:rFonts w:ascii="StobiSans Regular" w:eastAsia="Calibri" w:hAnsi="StobiSans Regular"/>
          <w:sz w:val="22"/>
          <w:szCs w:val="22"/>
          <w:lang w:val="mk-MK"/>
        </w:rPr>
        <w:t xml:space="preserve">2014-2020 will be submitted to the EC representatives no later than </w:t>
      </w:r>
      <w:r>
        <w:rPr>
          <w:rFonts w:ascii="StobiSans Regular" w:eastAsia="Calibri" w:hAnsi="StobiSans Regular"/>
          <w:sz w:val="22"/>
          <w:szCs w:val="22"/>
        </w:rPr>
        <w:t>30</w:t>
      </w:r>
      <w:r w:rsidRPr="00EE0E94">
        <w:rPr>
          <w:rFonts w:ascii="StobiSans Regular" w:eastAsia="Calibri" w:hAnsi="StobiSans Regular"/>
          <w:sz w:val="22"/>
          <w:szCs w:val="22"/>
          <w:vertAlign w:val="superscript"/>
        </w:rPr>
        <w:t>th</w:t>
      </w:r>
      <w:r>
        <w:rPr>
          <w:rFonts w:ascii="StobiSans Regular" w:eastAsia="Calibri" w:hAnsi="StobiSans Regular"/>
          <w:sz w:val="22"/>
          <w:szCs w:val="22"/>
        </w:rPr>
        <w:t xml:space="preserve"> </w:t>
      </w:r>
      <w:r w:rsidRPr="00EE0E94">
        <w:rPr>
          <w:rFonts w:ascii="StobiSans Regular" w:eastAsia="Calibri" w:hAnsi="StobiSans Regular"/>
          <w:sz w:val="22"/>
          <w:szCs w:val="22"/>
          <w:lang w:val="mk-MK"/>
        </w:rPr>
        <w:t>June 2025.</w:t>
      </w:r>
    </w:p>
    <w:p w14:paraId="5AB6E99E" w14:textId="00021F0D" w:rsidR="0003697A" w:rsidRPr="00EE0E94" w:rsidRDefault="0003697A" w:rsidP="0003697A">
      <w:pPr>
        <w:spacing w:before="120" w:after="120"/>
        <w:jc w:val="both"/>
        <w:rPr>
          <w:rFonts w:ascii="StobiSans Regular" w:eastAsia="Calibri" w:hAnsi="StobiSans Regular"/>
          <w:sz w:val="22"/>
          <w:szCs w:val="22"/>
          <w:lang w:val="mk-MK"/>
        </w:rPr>
      </w:pPr>
      <w:r w:rsidRPr="00EE0E94">
        <w:rPr>
          <w:rFonts w:ascii="StobiSans Regular" w:eastAsia="Calibri" w:hAnsi="StobiSans Regular"/>
          <w:sz w:val="22"/>
          <w:szCs w:val="22"/>
          <w:lang w:val="en-GB"/>
        </w:rPr>
        <w:t>Regarding this item, the members of the Committee adopted the followi</w:t>
      </w:r>
      <w:r>
        <w:rPr>
          <w:rFonts w:ascii="StobiSans Regular" w:eastAsia="Calibri" w:hAnsi="StobiSans Regular"/>
          <w:sz w:val="22"/>
          <w:szCs w:val="22"/>
          <w:lang w:val="en-GB"/>
        </w:rPr>
        <w:t>ng decision</w:t>
      </w:r>
      <w:r w:rsidRPr="00EE0E94">
        <w:rPr>
          <w:rFonts w:ascii="StobiSans Regular" w:eastAsia="Calibri" w:hAnsi="StobiSans Regular"/>
          <w:sz w:val="22"/>
          <w:szCs w:val="22"/>
          <w:lang w:val="en-GB"/>
        </w:rPr>
        <w:t>:</w:t>
      </w:r>
    </w:p>
    <w:p w14:paraId="362D47BD" w14:textId="308415C2" w:rsidR="0003697A" w:rsidRPr="00EE0E94" w:rsidRDefault="0003697A" w:rsidP="0003697A">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MS Mincho" w:hAnsi="StobiSans Regular" w:cs="Arial"/>
          <w:b/>
          <w:sz w:val="22"/>
          <w:szCs w:val="22"/>
          <w:lang w:val="mk-MK" w:eastAsia="ja-JP"/>
        </w:rPr>
      </w:pPr>
      <w:r>
        <w:rPr>
          <w:rFonts w:ascii="StobiSans Regular" w:eastAsia="MS Mincho" w:hAnsi="StobiSans Regular" w:cs="Arial"/>
          <w:b/>
          <w:sz w:val="22"/>
          <w:szCs w:val="22"/>
          <w:lang w:val="en-GB" w:eastAsia="ja-JP"/>
        </w:rPr>
        <w:t>Decision</w:t>
      </w:r>
      <w:r w:rsidRPr="00EE0E94">
        <w:rPr>
          <w:rFonts w:ascii="StobiSans Regular" w:eastAsia="MS Mincho" w:hAnsi="StobiSans Regular" w:cs="Arial"/>
          <w:b/>
          <w:sz w:val="22"/>
          <w:szCs w:val="22"/>
          <w:lang w:val="en-GB" w:eastAsia="ja-JP"/>
        </w:rPr>
        <w:t xml:space="preserve"> No. 3: The IPARD III </w:t>
      </w:r>
      <w:r w:rsidR="00B20734">
        <w:rPr>
          <w:rFonts w:ascii="StobiSans Regular" w:eastAsia="MS Mincho" w:hAnsi="StobiSans Regular" w:cs="Arial"/>
          <w:b/>
          <w:sz w:val="22"/>
          <w:szCs w:val="22"/>
          <w:lang w:val="en-GB" w:eastAsia="ja-JP"/>
        </w:rPr>
        <w:t>M</w:t>
      </w:r>
      <w:r w:rsidRPr="00EE0E94">
        <w:rPr>
          <w:rFonts w:ascii="StobiSans Regular" w:eastAsia="MS Mincho" w:hAnsi="StobiSans Regular" w:cs="Arial"/>
          <w:b/>
          <w:sz w:val="22"/>
          <w:szCs w:val="22"/>
          <w:lang w:val="en-GB" w:eastAsia="ja-JP"/>
        </w:rPr>
        <w:t xml:space="preserve">onitoring </w:t>
      </w:r>
      <w:r w:rsidR="00B20734">
        <w:rPr>
          <w:rFonts w:ascii="StobiSans Regular" w:eastAsia="MS Mincho" w:hAnsi="StobiSans Regular" w:cs="Arial"/>
          <w:b/>
          <w:sz w:val="22"/>
          <w:szCs w:val="22"/>
          <w:lang w:val="en-GB" w:eastAsia="ja-JP"/>
        </w:rPr>
        <w:t>C</w:t>
      </w:r>
      <w:r w:rsidRPr="00EE0E94">
        <w:rPr>
          <w:rFonts w:ascii="StobiSans Regular" w:eastAsia="MS Mincho" w:hAnsi="StobiSans Regular" w:cs="Arial"/>
          <w:b/>
          <w:sz w:val="22"/>
          <w:szCs w:val="22"/>
          <w:lang w:val="en-GB" w:eastAsia="ja-JP"/>
        </w:rPr>
        <w:t>ommittee</w:t>
      </w:r>
      <w:r>
        <w:rPr>
          <w:rFonts w:ascii="StobiSans Regular" w:eastAsia="MS Mincho" w:hAnsi="StobiSans Regular" w:cs="Arial"/>
          <w:b/>
          <w:sz w:val="22"/>
          <w:szCs w:val="22"/>
          <w:lang w:val="en-GB" w:eastAsia="ja-JP"/>
        </w:rPr>
        <w:t xml:space="preserve"> reviewed and adopted the </w:t>
      </w:r>
      <w:r w:rsidRPr="00EE0E94">
        <w:rPr>
          <w:rFonts w:ascii="StobiSans Regular" w:hAnsi="StobiSans Regular"/>
          <w:b/>
          <w:sz w:val="22"/>
          <w:szCs w:val="22"/>
        </w:rPr>
        <w:t>Final Implementation Report of the IPARD Programme 2014-2020</w:t>
      </w:r>
      <w:r>
        <w:rPr>
          <w:rFonts w:ascii="StobiSans Regular" w:eastAsia="MS Mincho" w:hAnsi="StobiSans Regular" w:cs="Arial"/>
          <w:b/>
          <w:sz w:val="22"/>
          <w:szCs w:val="22"/>
          <w:lang w:val="en-GB" w:eastAsia="ja-JP"/>
        </w:rPr>
        <w:t>.</w:t>
      </w:r>
    </w:p>
    <w:p w14:paraId="3F66E84A" w14:textId="77777777" w:rsidR="0003697A" w:rsidRPr="0003697A" w:rsidRDefault="0003697A" w:rsidP="0003697A">
      <w:pPr>
        <w:tabs>
          <w:tab w:val="left" w:pos="1110"/>
        </w:tabs>
        <w:spacing w:before="120"/>
        <w:jc w:val="both"/>
        <w:rPr>
          <w:rFonts w:ascii="StobiSans Regular" w:hAnsi="StobiSans Regular"/>
          <w:b/>
          <w:sz w:val="22"/>
          <w:szCs w:val="22"/>
          <w:lang w:val="en-GB"/>
        </w:rPr>
      </w:pPr>
      <w:r w:rsidRPr="0003697A">
        <w:rPr>
          <w:rFonts w:ascii="StobiSans Regular" w:hAnsi="StobiSans Regular"/>
          <w:b/>
          <w:sz w:val="22"/>
          <w:szCs w:val="22"/>
          <w:lang w:val="en-GB"/>
        </w:rPr>
        <w:t>With reference to item 7 of the Agenda: “State</w:t>
      </w:r>
      <w:r w:rsidRPr="0003697A">
        <w:rPr>
          <w:rFonts w:ascii="StobiSans Regular" w:hAnsi="StobiSans Regular"/>
          <w:b/>
          <w:sz w:val="22"/>
          <w:szCs w:val="22"/>
        </w:rPr>
        <w:t xml:space="preserve"> of play of implementation of the IPARD Programme 2014-2020 and 2021-2027</w:t>
      </w:r>
      <w:r w:rsidRPr="0003697A">
        <w:rPr>
          <w:rFonts w:ascii="StobiSans Regular" w:hAnsi="StobiSans Regular"/>
          <w:b/>
          <w:sz w:val="22"/>
          <w:szCs w:val="22"/>
          <w:lang w:val="en-GB"/>
        </w:rPr>
        <w:t>".</w:t>
      </w:r>
    </w:p>
    <w:p w14:paraId="41D71182" w14:textId="56BF541D" w:rsidR="0003697A" w:rsidRPr="0003697A" w:rsidRDefault="0003697A" w:rsidP="0003697A">
      <w:pPr>
        <w:spacing w:before="120"/>
        <w:jc w:val="both"/>
        <w:rPr>
          <w:rFonts w:ascii="StobiSans Regular" w:eastAsia="MS Mincho" w:hAnsi="StobiSans Regular" w:cs="Arial"/>
          <w:b/>
          <w:sz w:val="22"/>
          <w:szCs w:val="22"/>
          <w:lang w:val="en-GB" w:eastAsia="ja-JP"/>
        </w:rPr>
      </w:pPr>
      <w:r w:rsidRPr="0003697A">
        <w:rPr>
          <w:rFonts w:ascii="StobiSans Regular" w:hAnsi="StobiSans Regular"/>
          <w:b/>
          <w:sz w:val="22"/>
          <w:szCs w:val="22"/>
          <w:lang w:val="en-GB"/>
        </w:rPr>
        <w:t>Sub item 7 (a) of the Agenda:</w:t>
      </w:r>
      <w:r w:rsidRPr="0003697A">
        <w:rPr>
          <w:rFonts w:ascii="StobiSans Regular" w:eastAsia="Calibri" w:hAnsi="StobiSans Regular"/>
          <w:b/>
          <w:sz w:val="22"/>
          <w:szCs w:val="22"/>
          <w:lang w:val="en-GB"/>
        </w:rPr>
        <w:t xml:space="preserve"> “</w:t>
      </w:r>
      <w:r w:rsidRPr="0003697A">
        <w:rPr>
          <w:rFonts w:ascii="StobiSans Regular" w:eastAsia="MS Mincho" w:hAnsi="StobiSans Regular" w:cs="Arial"/>
          <w:b/>
          <w:sz w:val="22"/>
          <w:szCs w:val="22"/>
          <w:lang w:eastAsia="ja-JP"/>
        </w:rPr>
        <w:t xml:space="preserve">General information about </w:t>
      </w:r>
      <w:proofErr w:type="spellStart"/>
      <w:r w:rsidRPr="0003697A">
        <w:rPr>
          <w:rFonts w:ascii="StobiSans Regular" w:eastAsia="MS Mincho" w:hAnsi="StobiSans Regular" w:cs="Arial"/>
          <w:b/>
          <w:sz w:val="22"/>
          <w:szCs w:val="22"/>
          <w:lang w:eastAsia="ja-JP"/>
        </w:rPr>
        <w:t>programme</w:t>
      </w:r>
      <w:proofErr w:type="spellEnd"/>
      <w:r w:rsidRPr="0003697A">
        <w:rPr>
          <w:rFonts w:ascii="StobiSans Regular" w:eastAsia="MS Mincho" w:hAnsi="StobiSans Regular" w:cs="Arial"/>
          <w:b/>
          <w:sz w:val="22"/>
          <w:szCs w:val="22"/>
          <w:lang w:eastAsia="ja-JP"/>
        </w:rPr>
        <w:t>/measure implementation on the basis of monitoring indicators, tables and information on the preparation of the Annual Implementation Report of the IPARD Programme 2021-2027 for 2024</w:t>
      </w:r>
      <w:r w:rsidRPr="0003697A">
        <w:rPr>
          <w:rFonts w:ascii="StobiSans Regular" w:eastAsia="MS Mincho" w:hAnsi="StobiSans Regular" w:cs="Arial"/>
          <w:b/>
          <w:sz w:val="22"/>
          <w:szCs w:val="22"/>
          <w:lang w:val="en-GB" w:eastAsia="ja-JP"/>
        </w:rPr>
        <w:t>”.</w:t>
      </w:r>
    </w:p>
    <w:p w14:paraId="10122E02" w14:textId="1A48C105" w:rsidR="004F1443" w:rsidRDefault="004F1443" w:rsidP="00F9330E">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rPr>
        <w:t xml:space="preserve">Mr. </w:t>
      </w:r>
      <w:r w:rsidRPr="004F1443">
        <w:rPr>
          <w:rFonts w:ascii="StobiSans Regular" w:eastAsia="Calibri" w:hAnsi="StobiSans Regular"/>
          <w:sz w:val="22"/>
          <w:szCs w:val="22"/>
          <w:lang w:val="mk-MK"/>
        </w:rPr>
        <w:t xml:space="preserve"> Viktor Mladenovski, informed that the annual report on the implementation of the IPARD 3 Programme for 2024 is still in the preparation phase and will be submitted to the members of th</w:t>
      </w:r>
      <w:r>
        <w:rPr>
          <w:rFonts w:ascii="StobiSans Regular" w:eastAsia="Calibri" w:hAnsi="StobiSans Regular"/>
          <w:sz w:val="22"/>
          <w:szCs w:val="22"/>
          <w:lang w:val="mk-MK"/>
        </w:rPr>
        <w:t>e Committee for adoption by</w:t>
      </w:r>
      <w:r w:rsidRPr="004F1443">
        <w:rPr>
          <w:rFonts w:ascii="StobiSans Regular" w:eastAsia="Calibri" w:hAnsi="StobiSans Regular"/>
          <w:sz w:val="22"/>
          <w:szCs w:val="22"/>
          <w:lang w:val="mk-MK"/>
        </w:rPr>
        <w:t xml:space="preserve"> a written pro</w:t>
      </w:r>
      <w:r>
        <w:rPr>
          <w:rFonts w:ascii="StobiSans Regular" w:eastAsia="Calibri" w:hAnsi="StobiSans Regular"/>
          <w:sz w:val="22"/>
          <w:szCs w:val="22"/>
          <w:lang w:val="mk-MK"/>
        </w:rPr>
        <w:t xml:space="preserve">cedure. According to the Sectoral </w:t>
      </w:r>
      <w:r w:rsidRPr="004F1443">
        <w:rPr>
          <w:rFonts w:ascii="StobiSans Regular" w:eastAsia="Calibri" w:hAnsi="StobiSans Regular"/>
          <w:sz w:val="22"/>
          <w:szCs w:val="22"/>
          <w:lang w:val="mk-MK"/>
        </w:rPr>
        <w:t>Agreement, the report should be submitted to the EC no later than 30</w:t>
      </w:r>
      <w:proofErr w:type="spellStart"/>
      <w:r w:rsidRPr="004F1443">
        <w:rPr>
          <w:rFonts w:ascii="StobiSans Regular" w:eastAsia="Calibri" w:hAnsi="StobiSans Regular"/>
          <w:sz w:val="22"/>
          <w:szCs w:val="22"/>
          <w:vertAlign w:val="superscript"/>
        </w:rPr>
        <w:t>th</w:t>
      </w:r>
      <w:proofErr w:type="spellEnd"/>
      <w:r>
        <w:rPr>
          <w:rFonts w:ascii="StobiSans Regular" w:eastAsia="Calibri" w:hAnsi="StobiSans Regular"/>
          <w:sz w:val="22"/>
          <w:szCs w:val="22"/>
        </w:rPr>
        <w:t xml:space="preserve"> </w:t>
      </w:r>
      <w:r w:rsidRPr="004F1443">
        <w:rPr>
          <w:rFonts w:ascii="StobiSans Regular" w:eastAsia="Calibri" w:hAnsi="StobiSans Regular"/>
          <w:sz w:val="22"/>
          <w:szCs w:val="22"/>
          <w:lang w:val="mk-MK"/>
        </w:rPr>
        <w:t xml:space="preserve"> June 2025.</w:t>
      </w:r>
    </w:p>
    <w:p w14:paraId="606E13CC" w14:textId="3DB3A109" w:rsidR="004F1443" w:rsidRDefault="004F1443" w:rsidP="00F9330E">
      <w:pPr>
        <w:tabs>
          <w:tab w:val="left" w:pos="1110"/>
        </w:tabs>
        <w:spacing w:before="120"/>
        <w:jc w:val="both"/>
        <w:rPr>
          <w:rFonts w:ascii="StobiSans Regular" w:eastAsia="Calibri" w:hAnsi="StobiSans Regular"/>
          <w:sz w:val="22"/>
          <w:szCs w:val="22"/>
          <w:lang w:val="mk-MK"/>
        </w:rPr>
      </w:pPr>
      <w:r w:rsidRPr="004F1443">
        <w:rPr>
          <w:rFonts w:ascii="StobiSans Regular" w:eastAsia="Calibri" w:hAnsi="StobiSans Regular"/>
          <w:sz w:val="22"/>
          <w:szCs w:val="22"/>
          <w:lang w:val="mk-MK"/>
        </w:rPr>
        <w:t>Taking into acc</w:t>
      </w:r>
      <w:r>
        <w:rPr>
          <w:rFonts w:ascii="StobiSans Regular" w:eastAsia="Calibri" w:hAnsi="StobiSans Regular"/>
          <w:sz w:val="22"/>
          <w:szCs w:val="22"/>
          <w:lang w:val="mk-MK"/>
        </w:rPr>
        <w:t xml:space="preserve">ount that this report is in </w:t>
      </w:r>
      <w:r w:rsidRPr="004F1443">
        <w:rPr>
          <w:rFonts w:ascii="StobiSans Regular" w:eastAsia="Calibri" w:hAnsi="StobiSans Regular"/>
          <w:sz w:val="22"/>
          <w:szCs w:val="22"/>
          <w:lang w:val="mk-MK"/>
        </w:rPr>
        <w:t>preparation phase, Mr. Mladenovski presented general information on the implementation of the IPARD 3 Program</w:t>
      </w:r>
      <w:r w:rsidR="001976DB">
        <w:rPr>
          <w:rFonts w:ascii="StobiSans Regular" w:eastAsia="Calibri" w:hAnsi="StobiSans Regular"/>
          <w:sz w:val="22"/>
          <w:szCs w:val="22"/>
        </w:rPr>
        <w:t>me</w:t>
      </w:r>
      <w:r w:rsidRPr="004F1443">
        <w:rPr>
          <w:rFonts w:ascii="StobiSans Regular" w:eastAsia="Calibri" w:hAnsi="StobiSans Regular"/>
          <w:sz w:val="22"/>
          <w:szCs w:val="22"/>
          <w:lang w:val="mk-MK"/>
        </w:rPr>
        <w:t xml:space="preserve"> based on indicators or monitoring data. What was emphasized by him is that a strong interest has been noted in the agricultural sector and rural areas. A large number of applications have been submitted, which strongly affects the process of approving applications in the IPARD Agency and it has not yet been completed. The process of approving applications takes a long time due to the great interest, and due to the good quality of the applications and the exceeded budget of the public call, a procedure for ranking applications has begun to be applied.</w:t>
      </w:r>
    </w:p>
    <w:p w14:paraId="15D962DE" w14:textId="1905B7DC" w:rsidR="004F1443" w:rsidRDefault="004F1443" w:rsidP="00F9330E">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rPr>
        <w:lastRenderedPageBreak/>
        <w:t>Ms.</w:t>
      </w:r>
      <w:r>
        <w:rPr>
          <w:rFonts w:ascii="StobiSans Regular" w:eastAsia="Calibri" w:hAnsi="StobiSans Regular"/>
          <w:sz w:val="22"/>
          <w:szCs w:val="22"/>
          <w:lang w:val="mk-MK"/>
        </w:rPr>
        <w:t xml:space="preserve"> E</w:t>
      </w:r>
      <w:r w:rsidRPr="004F1443">
        <w:rPr>
          <w:rFonts w:ascii="StobiSans Regular" w:eastAsia="Calibri" w:hAnsi="StobiSans Regular"/>
          <w:sz w:val="22"/>
          <w:szCs w:val="22"/>
          <w:lang w:val="mk-MK"/>
        </w:rPr>
        <w:t>lena Mladenovska Jelenkovic, had a remark regarding the long period (in some cases more than 18 months) from application to signing of the contract. This situation causes applicants to cancel, which in turn negatively affects the absorption capacity of the country.</w:t>
      </w:r>
    </w:p>
    <w:p w14:paraId="2A0B98F3" w14:textId="77777777" w:rsidR="004F1443" w:rsidRPr="004F1443" w:rsidRDefault="004F1443" w:rsidP="004F1443">
      <w:pPr>
        <w:spacing w:before="120" w:after="120"/>
        <w:jc w:val="both"/>
        <w:rPr>
          <w:rFonts w:ascii="StobiSans Regular" w:eastAsia="Calibri" w:hAnsi="StobiSans Regular"/>
          <w:sz w:val="22"/>
          <w:szCs w:val="22"/>
          <w:lang w:val="en-GB"/>
        </w:rPr>
      </w:pPr>
      <w:r w:rsidRPr="004F1443">
        <w:rPr>
          <w:rFonts w:ascii="StobiSans Regular" w:eastAsia="Calibri" w:hAnsi="StobiSans Regular"/>
          <w:sz w:val="22"/>
          <w:szCs w:val="22"/>
          <w:lang w:val="en-GB"/>
        </w:rPr>
        <w:t>Regarding this sub-item, the following conclusion was adopted:</w:t>
      </w:r>
    </w:p>
    <w:p w14:paraId="0B6B2F8B" w14:textId="4E4E81F1" w:rsidR="004F1443" w:rsidRDefault="004F1443" w:rsidP="004F1443">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sz w:val="22"/>
          <w:szCs w:val="22"/>
          <w:lang w:val="mk-MK"/>
        </w:rPr>
      </w:pPr>
      <w:r w:rsidRPr="004F1443">
        <w:rPr>
          <w:rFonts w:ascii="StobiSans Regular" w:eastAsia="Calibri" w:hAnsi="StobiSans Regular"/>
          <w:b/>
          <w:sz w:val="22"/>
          <w:szCs w:val="22"/>
          <w:lang w:val="en-GB"/>
        </w:rPr>
        <w:t xml:space="preserve">Conclusion No. 4: The IPARD III </w:t>
      </w:r>
      <w:r w:rsidR="001976DB">
        <w:rPr>
          <w:rFonts w:ascii="StobiSans Regular" w:eastAsia="Calibri" w:hAnsi="StobiSans Regular"/>
          <w:b/>
          <w:sz w:val="22"/>
          <w:szCs w:val="22"/>
          <w:lang w:val="en-GB"/>
        </w:rPr>
        <w:t>M</w:t>
      </w:r>
      <w:r w:rsidRPr="004F1443">
        <w:rPr>
          <w:rFonts w:ascii="StobiSans Regular" w:eastAsia="Calibri" w:hAnsi="StobiSans Regular"/>
          <w:b/>
          <w:sz w:val="22"/>
          <w:szCs w:val="22"/>
          <w:lang w:val="en-GB"/>
        </w:rPr>
        <w:t xml:space="preserve">onitoring </w:t>
      </w:r>
      <w:r w:rsidR="001976DB">
        <w:rPr>
          <w:rFonts w:ascii="StobiSans Regular" w:eastAsia="Calibri" w:hAnsi="StobiSans Regular"/>
          <w:b/>
          <w:sz w:val="22"/>
          <w:szCs w:val="22"/>
          <w:lang w:val="en-GB"/>
        </w:rPr>
        <w:t>C</w:t>
      </w:r>
      <w:r w:rsidRPr="004F1443">
        <w:rPr>
          <w:rFonts w:ascii="StobiSans Regular" w:eastAsia="Calibri" w:hAnsi="StobiSans Regular"/>
          <w:b/>
          <w:sz w:val="22"/>
          <w:szCs w:val="22"/>
          <w:lang w:val="en-GB"/>
        </w:rPr>
        <w:t xml:space="preserve">ommittee was informed on </w:t>
      </w:r>
      <w:proofErr w:type="spellStart"/>
      <w:r w:rsidRPr="004F1443">
        <w:rPr>
          <w:rFonts w:ascii="StobiSans Regular" w:eastAsia="Calibri" w:hAnsi="StobiSans Regular"/>
          <w:b/>
          <w:sz w:val="22"/>
          <w:szCs w:val="22"/>
        </w:rPr>
        <w:t>programme</w:t>
      </w:r>
      <w:proofErr w:type="spellEnd"/>
      <w:r w:rsidRPr="004F1443">
        <w:rPr>
          <w:rFonts w:ascii="StobiSans Regular" w:eastAsia="Calibri" w:hAnsi="StobiSans Regular"/>
          <w:b/>
          <w:sz w:val="22"/>
          <w:szCs w:val="22"/>
        </w:rPr>
        <w:t>/measure implementation on the basis of monitoring indicators, tables and information on the preparation of the Annual Implementation Report of the IPARD Programme 2021-2027 for 2024</w:t>
      </w:r>
      <w:r w:rsidR="001976DB">
        <w:rPr>
          <w:rFonts w:ascii="StobiSans Regular" w:eastAsia="Calibri" w:hAnsi="StobiSans Regular"/>
          <w:b/>
          <w:sz w:val="22"/>
          <w:szCs w:val="22"/>
        </w:rPr>
        <w:t>.</w:t>
      </w:r>
    </w:p>
    <w:p w14:paraId="2AB242CC" w14:textId="10C508A1" w:rsidR="00107FEC" w:rsidRPr="00107FEC" w:rsidRDefault="00107FEC" w:rsidP="00107FEC">
      <w:pPr>
        <w:spacing w:before="120"/>
        <w:jc w:val="both"/>
        <w:rPr>
          <w:rFonts w:ascii="StobiSans Regular" w:hAnsi="StobiSans Regular"/>
          <w:b/>
          <w:sz w:val="22"/>
          <w:szCs w:val="22"/>
        </w:rPr>
      </w:pPr>
      <w:r w:rsidRPr="00107FEC">
        <w:rPr>
          <w:rFonts w:ascii="StobiSans Regular" w:hAnsi="StobiSans Regular"/>
          <w:b/>
          <w:sz w:val="22"/>
          <w:szCs w:val="22"/>
          <w:lang w:val="en-GB"/>
        </w:rPr>
        <w:t>Sub item 7 (b) of the Agenda:</w:t>
      </w:r>
      <w:r w:rsidRPr="00107FEC">
        <w:rPr>
          <w:rFonts w:ascii="StobiSans Regular" w:eastAsia="Calibri" w:hAnsi="StobiSans Regular"/>
          <w:b/>
          <w:sz w:val="22"/>
          <w:szCs w:val="22"/>
          <w:lang w:val="en-GB"/>
        </w:rPr>
        <w:t xml:space="preserve"> “</w:t>
      </w:r>
      <w:r w:rsidRPr="00107FEC">
        <w:rPr>
          <w:rFonts w:ascii="StobiSans Regular" w:eastAsia="MS Mincho" w:hAnsi="StobiSans Regular" w:cs="Arial"/>
          <w:b/>
          <w:sz w:val="22"/>
          <w:szCs w:val="22"/>
          <w:lang w:val="mk-MK" w:eastAsia="ja-JP"/>
        </w:rPr>
        <w:t>Report on the results of the public calls 01/2023, 01/2024, 02/2024 and 01/2025 of the IPARD Programme 2021-2027</w:t>
      </w:r>
      <w:r w:rsidRPr="00107FEC">
        <w:rPr>
          <w:rFonts w:ascii="StobiSans Regular" w:eastAsia="MS Mincho" w:hAnsi="StobiSans Regular" w:cs="Arial"/>
          <w:b/>
          <w:sz w:val="22"/>
          <w:szCs w:val="22"/>
          <w:lang w:val="en-GB" w:eastAsia="ja-JP"/>
        </w:rPr>
        <w:t>”.</w:t>
      </w:r>
    </w:p>
    <w:p w14:paraId="3CF652C8" w14:textId="1B47B782" w:rsidR="00EA494D" w:rsidRDefault="00EA494D" w:rsidP="00254CC1">
      <w:pPr>
        <w:tabs>
          <w:tab w:val="left" w:pos="1110"/>
        </w:tabs>
        <w:spacing w:before="120"/>
        <w:jc w:val="both"/>
        <w:rPr>
          <w:rFonts w:ascii="StobiSans Regular" w:eastAsia="Calibri" w:hAnsi="StobiSans Regular"/>
          <w:sz w:val="22"/>
          <w:szCs w:val="22"/>
          <w:lang w:val="mk-MK"/>
        </w:rPr>
      </w:pPr>
      <w:r w:rsidRPr="00EA494D">
        <w:rPr>
          <w:rFonts w:ascii="StobiSans Regular" w:eastAsia="Calibri" w:hAnsi="StobiSans Regular"/>
          <w:sz w:val="22"/>
          <w:szCs w:val="22"/>
          <w:lang w:val="mk-MK"/>
        </w:rPr>
        <w:t xml:space="preserve">The representative of the IPARD Agency, </w:t>
      </w:r>
      <w:r>
        <w:rPr>
          <w:rFonts w:ascii="StobiSans Regular" w:eastAsia="Calibri" w:hAnsi="StobiSans Regular"/>
          <w:sz w:val="22"/>
          <w:szCs w:val="22"/>
        </w:rPr>
        <w:t xml:space="preserve">Ms. </w:t>
      </w:r>
      <w:r w:rsidRPr="00EA494D">
        <w:rPr>
          <w:rFonts w:ascii="StobiSans Regular" w:eastAsia="Calibri" w:hAnsi="StobiSans Regular"/>
          <w:sz w:val="22"/>
          <w:szCs w:val="22"/>
          <w:lang w:val="mk-MK"/>
        </w:rPr>
        <w:t>Dragana Čolkova, presented in detail the results of the public calls 01/2023, 01/2024, 02/2024 and 01/2025 of the IPARD Programme 2021-2027. The long process of processing applications is due to the large number of applications, the insufficient number of employees in the Project Approval Sector of the IPARD Agency, as well as the collection or obtaining of reference pric</w:t>
      </w:r>
      <w:r>
        <w:rPr>
          <w:rFonts w:ascii="StobiSans Regular" w:eastAsia="Calibri" w:hAnsi="StobiSans Regular"/>
          <w:sz w:val="22"/>
          <w:szCs w:val="22"/>
          <w:lang w:val="mk-MK"/>
        </w:rPr>
        <w:t>es. Although there are new employments</w:t>
      </w:r>
      <w:r w:rsidRPr="00EA494D">
        <w:rPr>
          <w:rFonts w:ascii="StobiSans Regular" w:eastAsia="Calibri" w:hAnsi="StobiSans Regular"/>
          <w:sz w:val="22"/>
          <w:szCs w:val="22"/>
          <w:lang w:val="mk-MK"/>
        </w:rPr>
        <w:t xml:space="preserve"> in the IPARD Agency, they still need training to be able to be included in the process of reviewing documentation and making decisions on it. She added that the reference price database can be updated with data from the public call 01/2023, which in the future will greatly reduce the time required for processing applications and concluding contracts. Regarding the plan for announcing public calls, </w:t>
      </w:r>
      <w:r>
        <w:rPr>
          <w:rFonts w:ascii="StobiSans Regular" w:eastAsia="Calibri" w:hAnsi="StobiSans Regular"/>
          <w:sz w:val="22"/>
          <w:szCs w:val="22"/>
        </w:rPr>
        <w:t>s</w:t>
      </w:r>
      <w:r w:rsidRPr="00EA494D">
        <w:rPr>
          <w:rFonts w:ascii="StobiSans Regular" w:eastAsia="Calibri" w:hAnsi="StobiSans Regular"/>
          <w:sz w:val="22"/>
          <w:szCs w:val="22"/>
          <w:lang w:val="mk-MK"/>
        </w:rPr>
        <w:t>he inform</w:t>
      </w:r>
      <w:r>
        <w:rPr>
          <w:rFonts w:ascii="StobiSans Regular" w:eastAsia="Calibri" w:hAnsi="StobiSans Regular"/>
          <w:sz w:val="22"/>
          <w:szCs w:val="22"/>
          <w:lang w:val="mk-MK"/>
        </w:rPr>
        <w:t>ed about a new public call for M</w:t>
      </w:r>
      <w:r w:rsidRPr="00EA494D">
        <w:rPr>
          <w:rFonts w:ascii="StobiSans Regular" w:eastAsia="Calibri" w:hAnsi="StobiSans Regular"/>
          <w:sz w:val="22"/>
          <w:szCs w:val="22"/>
          <w:lang w:val="mk-MK"/>
        </w:rPr>
        <w:t>e</w:t>
      </w:r>
      <w:r>
        <w:rPr>
          <w:rFonts w:ascii="StobiSans Regular" w:eastAsia="Calibri" w:hAnsi="StobiSans Regular"/>
          <w:sz w:val="22"/>
          <w:szCs w:val="22"/>
          <w:lang w:val="mk-MK"/>
        </w:rPr>
        <w:t>asure 3 in September 2025, for M</w:t>
      </w:r>
      <w:r w:rsidRPr="00EA494D">
        <w:rPr>
          <w:rFonts w:ascii="StobiSans Regular" w:eastAsia="Calibri" w:hAnsi="StobiSans Regular"/>
          <w:sz w:val="22"/>
          <w:szCs w:val="22"/>
          <w:lang w:val="mk-MK"/>
        </w:rPr>
        <w:t>easu</w:t>
      </w:r>
      <w:r>
        <w:rPr>
          <w:rFonts w:ascii="StobiSans Regular" w:eastAsia="Calibri" w:hAnsi="StobiSans Regular"/>
          <w:sz w:val="22"/>
          <w:szCs w:val="22"/>
          <w:lang w:val="mk-MK"/>
        </w:rPr>
        <w:t>re 7 in December 2025, and for M</w:t>
      </w:r>
      <w:r w:rsidRPr="00EA494D">
        <w:rPr>
          <w:rFonts w:ascii="StobiSans Regular" w:eastAsia="Calibri" w:hAnsi="StobiSans Regular"/>
          <w:sz w:val="22"/>
          <w:szCs w:val="22"/>
          <w:lang w:val="mk-MK"/>
        </w:rPr>
        <w:t>easure 1 next year.</w:t>
      </w:r>
    </w:p>
    <w:p w14:paraId="28CD921F" w14:textId="71E8B2F8" w:rsidR="00EA494D" w:rsidRDefault="00EA494D"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 xml:space="preserve">The representative of </w:t>
      </w:r>
      <w:r w:rsidRPr="00EA494D">
        <w:rPr>
          <w:rFonts w:ascii="StobiSans Regular" w:eastAsia="Calibri" w:hAnsi="StobiSans Regular"/>
          <w:sz w:val="22"/>
          <w:szCs w:val="22"/>
          <w:lang w:val="mk-MK"/>
        </w:rPr>
        <w:t xml:space="preserve">MAFWE, </w:t>
      </w:r>
      <w:r>
        <w:rPr>
          <w:rFonts w:ascii="StobiSans Regular" w:eastAsia="Calibri" w:hAnsi="StobiSans Regular"/>
          <w:sz w:val="22"/>
          <w:szCs w:val="22"/>
        </w:rPr>
        <w:t xml:space="preserve">Mr. </w:t>
      </w:r>
      <w:r w:rsidRPr="00EA494D">
        <w:rPr>
          <w:rFonts w:ascii="StobiSans Regular" w:eastAsia="Calibri" w:hAnsi="StobiSans Regular"/>
          <w:sz w:val="22"/>
          <w:szCs w:val="22"/>
          <w:lang w:val="mk-MK"/>
        </w:rPr>
        <w:t xml:space="preserve">Perica </w:t>
      </w:r>
      <w:r>
        <w:rPr>
          <w:rFonts w:ascii="StobiSans Regular" w:eastAsia="Calibri" w:hAnsi="StobiSans Regular"/>
          <w:sz w:val="22"/>
          <w:szCs w:val="22"/>
          <w:lang w:val="mk-MK"/>
        </w:rPr>
        <w:t>Ivanovski, requested that in</w:t>
      </w:r>
      <w:r w:rsidRPr="00EA494D">
        <w:rPr>
          <w:rFonts w:ascii="StobiSans Regular" w:eastAsia="Calibri" w:hAnsi="StobiSans Regular"/>
          <w:sz w:val="22"/>
          <w:szCs w:val="22"/>
          <w:lang w:val="mk-MK"/>
        </w:rPr>
        <w:t xml:space="preserve"> future the IPARD Agency present</w:t>
      </w:r>
      <w:r w:rsidR="00DB7083">
        <w:rPr>
          <w:rFonts w:ascii="StobiSans Regular" w:eastAsia="Calibri" w:hAnsi="StobiSans Regular"/>
          <w:sz w:val="22"/>
          <w:szCs w:val="22"/>
        </w:rPr>
        <w:t>s</w:t>
      </w:r>
      <w:r w:rsidRPr="00EA494D">
        <w:rPr>
          <w:rFonts w:ascii="StobiSans Regular" w:eastAsia="Calibri" w:hAnsi="StobiSans Regular"/>
          <w:sz w:val="22"/>
          <w:szCs w:val="22"/>
          <w:lang w:val="mk-MK"/>
        </w:rPr>
        <w:t xml:space="preserve"> its data through a power point presentation in order to better </w:t>
      </w:r>
      <w:r>
        <w:rPr>
          <w:rFonts w:ascii="StobiSans Regular" w:eastAsia="Calibri" w:hAnsi="StobiSans Regular"/>
          <w:sz w:val="22"/>
          <w:szCs w:val="22"/>
        </w:rPr>
        <w:t>perceive</w:t>
      </w:r>
      <w:r w:rsidRPr="00EA494D">
        <w:rPr>
          <w:rFonts w:ascii="StobiSans Regular" w:eastAsia="Calibri" w:hAnsi="StobiSans Regular"/>
          <w:sz w:val="22"/>
          <w:szCs w:val="22"/>
          <w:lang w:val="mk-MK"/>
        </w:rPr>
        <w:t xml:space="preserve"> them. Regarding the risk of losing funds, he asked a question regarding the further steps that will be taken in order to reduce this risk. </w:t>
      </w:r>
      <w:r>
        <w:rPr>
          <w:rFonts w:ascii="StobiSans Regular" w:eastAsia="Calibri" w:hAnsi="StobiSans Regular"/>
          <w:sz w:val="22"/>
          <w:szCs w:val="22"/>
        </w:rPr>
        <w:t xml:space="preserve">Ms. </w:t>
      </w:r>
      <w:r w:rsidRPr="00EA494D">
        <w:rPr>
          <w:rFonts w:ascii="StobiSans Regular" w:eastAsia="Calibri" w:hAnsi="StobiSans Regular"/>
          <w:sz w:val="22"/>
          <w:szCs w:val="22"/>
          <w:lang w:val="mk-MK"/>
        </w:rPr>
        <w:t xml:space="preserve"> Dragana Čolkova, replied that the entire IPARD structure is included in that process. Discussions were also held in the IPARD Agency and other institutions, emphasizing that the Agency is taking all steps to prevent the loss of funds. The representative of the IPARD Agency, </w:t>
      </w:r>
      <w:r>
        <w:rPr>
          <w:rFonts w:ascii="StobiSans Regular" w:eastAsia="Calibri" w:hAnsi="StobiSans Regular"/>
          <w:sz w:val="22"/>
          <w:szCs w:val="22"/>
        </w:rPr>
        <w:t xml:space="preserve">Mr. </w:t>
      </w:r>
      <w:r w:rsidRPr="00EA494D">
        <w:rPr>
          <w:rFonts w:ascii="StobiSans Regular" w:eastAsia="Calibri" w:hAnsi="StobiSans Regular"/>
          <w:sz w:val="22"/>
          <w:szCs w:val="22"/>
          <w:lang w:val="mk-MK"/>
        </w:rPr>
        <w:t>Vladimir Hristov, emphasized that this risk also depends on external factors, i.e. requests for payment, informing that they have payment requests that have arrived in the last two weeks and are in the processing phase. In order to avoid losing funds, he emphasized that at this moment, they need payment requests. He appealed to present</w:t>
      </w:r>
      <w:r w:rsidR="005A1C59">
        <w:rPr>
          <w:rFonts w:ascii="StobiSans Regular" w:eastAsia="Calibri" w:hAnsi="StobiSans Regular"/>
          <w:sz w:val="22"/>
          <w:szCs w:val="22"/>
        </w:rPr>
        <w:t>s</w:t>
      </w:r>
      <w:r w:rsidRPr="00EA494D">
        <w:rPr>
          <w:rFonts w:ascii="StobiSans Regular" w:eastAsia="Calibri" w:hAnsi="StobiSans Regular"/>
          <w:sz w:val="22"/>
          <w:szCs w:val="22"/>
          <w:lang w:val="mk-MK"/>
        </w:rPr>
        <w:t xml:space="preserve"> at the meeting, if anyon</w:t>
      </w:r>
      <w:r>
        <w:rPr>
          <w:rFonts w:ascii="StobiSans Regular" w:eastAsia="Calibri" w:hAnsi="StobiSans Regular"/>
          <w:sz w:val="22"/>
          <w:szCs w:val="22"/>
          <w:lang w:val="mk-MK"/>
        </w:rPr>
        <w:t xml:space="preserve">e has a connection with the final </w:t>
      </w:r>
      <w:r w:rsidRPr="00EA494D">
        <w:rPr>
          <w:rFonts w:ascii="StobiSans Regular" w:eastAsia="Calibri" w:hAnsi="StobiSans Regular"/>
          <w:sz w:val="22"/>
          <w:szCs w:val="22"/>
          <w:lang w:val="mk-MK"/>
        </w:rPr>
        <w:t>beneficiaries, to indicate that they should not wait for deadlines for implementation. Mr. Ivanoski suggested finding a way to contact those beneficiaries, i.e. to remind them to submit the necessary documentation regarding the payment request as soon as possible. Mr. Hristov replied that an analysis would be made regarding when a payment request could be expec</w:t>
      </w:r>
      <w:r w:rsidR="005A1C59">
        <w:rPr>
          <w:rFonts w:ascii="StobiSans Regular" w:eastAsia="Calibri" w:hAnsi="StobiSans Regular"/>
          <w:sz w:val="22"/>
          <w:szCs w:val="22"/>
          <w:lang w:val="mk-MK"/>
        </w:rPr>
        <w:t>ted from a certain number of final</w:t>
      </w:r>
      <w:r w:rsidRPr="00EA494D">
        <w:rPr>
          <w:rFonts w:ascii="StobiSans Regular" w:eastAsia="Calibri" w:hAnsi="StobiSans Regular"/>
          <w:sz w:val="22"/>
          <w:szCs w:val="22"/>
          <w:lang w:val="mk-MK"/>
        </w:rPr>
        <w:t xml:space="preserve"> beneficiaries so that the Agency could also make a plan for payments by the end of 2025/2026. The sooner the process of concluding contracts is started, the sooner the implementation of investments and submission of payment requests and disbursement of funds would begin. Mr. Ivanoski indicated that the problems should be defined as soon as possible and that work should be done to overcome them. He suggested that an analysis </w:t>
      </w:r>
      <w:r>
        <w:rPr>
          <w:rFonts w:ascii="StobiSans Regular" w:eastAsia="Calibri" w:hAnsi="StobiSans Regular"/>
          <w:sz w:val="22"/>
          <w:szCs w:val="22"/>
        </w:rPr>
        <w:t xml:space="preserve">should </w:t>
      </w:r>
      <w:r>
        <w:rPr>
          <w:rFonts w:ascii="StobiSans Regular" w:eastAsia="Calibri" w:hAnsi="StobiSans Regular"/>
          <w:sz w:val="22"/>
          <w:szCs w:val="22"/>
          <w:lang w:val="mk-MK"/>
        </w:rPr>
        <w:t>be made by IPARD MA</w:t>
      </w:r>
      <w:r w:rsidRPr="00EA494D">
        <w:rPr>
          <w:rFonts w:ascii="StobiSans Regular" w:eastAsia="Calibri" w:hAnsi="StobiSans Regular"/>
          <w:sz w:val="22"/>
          <w:szCs w:val="22"/>
          <w:lang w:val="mk-MK"/>
        </w:rPr>
        <w:t xml:space="preserve"> and the IPARD </w:t>
      </w:r>
      <w:r w:rsidRPr="00EA494D">
        <w:rPr>
          <w:rFonts w:ascii="StobiSans Regular" w:eastAsia="Calibri" w:hAnsi="StobiSans Regular"/>
          <w:sz w:val="22"/>
          <w:szCs w:val="22"/>
          <w:lang w:val="mk-MK"/>
        </w:rPr>
        <w:lastRenderedPageBreak/>
        <w:t>Agency regarding what</w:t>
      </w:r>
      <w:r>
        <w:rPr>
          <w:rFonts w:ascii="StobiSans Regular" w:eastAsia="Calibri" w:hAnsi="StobiSans Regular"/>
          <w:sz w:val="22"/>
          <w:szCs w:val="22"/>
          <w:lang w:val="mk-MK"/>
        </w:rPr>
        <w:t xml:space="preserve"> the problems are (some of them</w:t>
      </w:r>
      <w:r w:rsidRPr="00EA494D">
        <w:rPr>
          <w:rFonts w:ascii="StobiSans Regular" w:eastAsia="Calibri" w:hAnsi="StobiSans Regular"/>
          <w:sz w:val="22"/>
          <w:szCs w:val="22"/>
          <w:lang w:val="mk-MK"/>
        </w:rPr>
        <w:t xml:space="preserve"> were already raised at </w:t>
      </w:r>
      <w:r>
        <w:rPr>
          <w:rFonts w:ascii="StobiSans Regular" w:eastAsia="Calibri" w:hAnsi="StobiSans Regular"/>
          <w:sz w:val="22"/>
          <w:szCs w:val="22"/>
          <w:lang w:val="mk-MK"/>
        </w:rPr>
        <w:t>the meeting</w:t>
      </w:r>
      <w:r w:rsidRPr="00EA494D">
        <w:rPr>
          <w:rFonts w:ascii="StobiSans Regular" w:eastAsia="Calibri" w:hAnsi="StobiSans Regular"/>
          <w:sz w:val="22"/>
          <w:szCs w:val="22"/>
          <w:lang w:val="mk-MK"/>
        </w:rPr>
        <w:t xml:space="preserve">) and to see which institution or operational structure should take </w:t>
      </w:r>
      <w:r>
        <w:rPr>
          <w:rFonts w:ascii="StobiSans Regular" w:eastAsia="Calibri" w:hAnsi="StobiSans Regular"/>
          <w:sz w:val="22"/>
          <w:szCs w:val="22"/>
          <w:lang w:val="mk-MK"/>
        </w:rPr>
        <w:t xml:space="preserve">over. The representative of </w:t>
      </w:r>
      <w:r w:rsidRPr="00EA494D">
        <w:rPr>
          <w:rFonts w:ascii="StobiSans Regular" w:eastAsia="Calibri" w:hAnsi="StobiSans Regular"/>
          <w:sz w:val="22"/>
          <w:szCs w:val="22"/>
          <w:lang w:val="mk-MK"/>
        </w:rPr>
        <w:t xml:space="preserve">MAFWE, </w:t>
      </w:r>
      <w:r>
        <w:rPr>
          <w:rFonts w:ascii="StobiSans Regular" w:eastAsia="Calibri" w:hAnsi="StobiSans Regular"/>
          <w:sz w:val="22"/>
          <w:szCs w:val="22"/>
        </w:rPr>
        <w:t xml:space="preserve">Ms. </w:t>
      </w:r>
      <w:r w:rsidRPr="00EA494D">
        <w:rPr>
          <w:rFonts w:ascii="StobiSans Regular" w:eastAsia="Calibri" w:hAnsi="StobiSans Regular"/>
          <w:sz w:val="22"/>
          <w:szCs w:val="22"/>
          <w:lang w:val="mk-MK"/>
        </w:rPr>
        <w:t xml:space="preserve">Violeta Mihajloska, called on the representatives of the IPARD Agency, </w:t>
      </w:r>
      <w:r>
        <w:rPr>
          <w:rFonts w:ascii="StobiSans Regular" w:eastAsia="Calibri" w:hAnsi="StobiSans Regular"/>
          <w:sz w:val="22"/>
          <w:szCs w:val="22"/>
        </w:rPr>
        <w:t>IPARD MA</w:t>
      </w:r>
      <w:r>
        <w:rPr>
          <w:rFonts w:ascii="StobiSans Regular" w:eastAsia="Calibri" w:hAnsi="StobiSans Regular"/>
          <w:sz w:val="22"/>
          <w:szCs w:val="22"/>
          <w:lang w:val="mk-MK"/>
        </w:rPr>
        <w:t xml:space="preserve"> and</w:t>
      </w:r>
      <w:r w:rsidRPr="00EA494D">
        <w:rPr>
          <w:rFonts w:ascii="StobiSans Regular" w:eastAsia="Calibri" w:hAnsi="StobiSans Regular"/>
          <w:sz w:val="22"/>
          <w:szCs w:val="22"/>
          <w:lang w:val="mk-MK"/>
        </w:rPr>
        <w:t xml:space="preserve"> </w:t>
      </w:r>
      <w:r>
        <w:rPr>
          <w:rFonts w:ascii="StobiSans Regular" w:eastAsia="Calibri" w:hAnsi="StobiSans Regular"/>
          <w:sz w:val="22"/>
          <w:szCs w:val="22"/>
          <w:lang w:val="mk-MK"/>
        </w:rPr>
        <w:t>NAO to organize a meeting in</w:t>
      </w:r>
      <w:r w:rsidRPr="00EA494D">
        <w:rPr>
          <w:rFonts w:ascii="StobiSans Regular" w:eastAsia="Calibri" w:hAnsi="StobiSans Regular"/>
          <w:sz w:val="22"/>
          <w:szCs w:val="22"/>
          <w:lang w:val="mk-MK"/>
        </w:rPr>
        <w:t xml:space="preserve"> near future to discuss the problems as well as activities to overcome them.</w:t>
      </w:r>
    </w:p>
    <w:p w14:paraId="5B0621A3" w14:textId="74D0EC2E" w:rsidR="00AB301F" w:rsidRPr="008102F9" w:rsidRDefault="00AB301F" w:rsidP="00254CC1">
      <w:pPr>
        <w:tabs>
          <w:tab w:val="left" w:pos="1110"/>
        </w:tabs>
        <w:spacing w:before="120"/>
        <w:jc w:val="both"/>
        <w:rPr>
          <w:rFonts w:ascii="StobiSans Regular" w:eastAsia="Calibri" w:hAnsi="StobiSans Regular"/>
          <w:sz w:val="22"/>
          <w:szCs w:val="22"/>
        </w:rPr>
      </w:pPr>
      <w:r w:rsidRPr="00AB301F">
        <w:rPr>
          <w:rFonts w:ascii="StobiSans Regular" w:eastAsia="Calibri" w:hAnsi="StobiSans Regular"/>
          <w:sz w:val="22"/>
          <w:szCs w:val="22"/>
          <w:lang w:val="mk-MK"/>
        </w:rPr>
        <w:t xml:space="preserve">Regarding the long period of processing the requests from the call 01/2023, the representative </w:t>
      </w:r>
      <w:r>
        <w:rPr>
          <w:rFonts w:ascii="StobiSans Regular" w:eastAsia="Calibri" w:hAnsi="StobiSans Regular"/>
          <w:sz w:val="22"/>
          <w:szCs w:val="22"/>
          <w:lang w:val="mk-MK"/>
        </w:rPr>
        <w:t xml:space="preserve">of </w:t>
      </w:r>
      <w:r w:rsidRPr="00AB301F">
        <w:rPr>
          <w:rFonts w:ascii="StobiSans Regular" w:eastAsia="Calibri" w:hAnsi="StobiSans Regular"/>
          <w:sz w:val="22"/>
          <w:szCs w:val="22"/>
          <w:lang w:val="mk-MK"/>
        </w:rPr>
        <w:t xml:space="preserve">NAO, </w:t>
      </w:r>
      <w:r>
        <w:rPr>
          <w:rFonts w:ascii="StobiSans Regular" w:eastAsia="Calibri" w:hAnsi="StobiSans Regular"/>
          <w:sz w:val="22"/>
          <w:szCs w:val="22"/>
        </w:rPr>
        <w:t xml:space="preserve">Ms. </w:t>
      </w:r>
      <w:r w:rsidRPr="00AB301F">
        <w:rPr>
          <w:rFonts w:ascii="StobiSans Regular" w:eastAsia="Calibri" w:hAnsi="StobiSans Regular"/>
          <w:sz w:val="22"/>
          <w:szCs w:val="22"/>
          <w:lang w:val="mk-MK"/>
        </w:rPr>
        <w:t xml:space="preserve">Aleksandra Simjanoska, gave a brief explanation </w:t>
      </w:r>
      <w:r w:rsidR="008102F9">
        <w:rPr>
          <w:rFonts w:ascii="StobiSans Regular" w:eastAsia="Calibri" w:hAnsi="StobiSans Regular"/>
          <w:sz w:val="22"/>
          <w:szCs w:val="22"/>
        </w:rPr>
        <w:t>on the situation with obtaining reference prices.</w:t>
      </w:r>
      <w:r w:rsidRPr="00AB301F">
        <w:rPr>
          <w:rFonts w:ascii="StobiSans Regular" w:eastAsia="Calibri" w:hAnsi="StobiSans Regular"/>
          <w:sz w:val="22"/>
          <w:szCs w:val="22"/>
          <w:lang w:val="mk-MK"/>
        </w:rPr>
        <w:t xml:space="preserve"> Namely, when the IPARD Agency concludes a contract, reference prices are required. </w:t>
      </w:r>
      <w:r w:rsidR="008102F9">
        <w:rPr>
          <w:rFonts w:ascii="StobiSans Regular" w:eastAsia="Calibri" w:hAnsi="StobiSans Regular"/>
          <w:sz w:val="22"/>
          <w:szCs w:val="22"/>
        </w:rPr>
        <w:t>T</w:t>
      </w:r>
      <w:r w:rsidRPr="00AB301F">
        <w:rPr>
          <w:rFonts w:ascii="StobiSans Regular" w:eastAsia="Calibri" w:hAnsi="StobiSans Regular"/>
          <w:sz w:val="22"/>
          <w:szCs w:val="22"/>
          <w:lang w:val="mk-MK"/>
        </w:rPr>
        <w:t xml:space="preserve">he </w:t>
      </w:r>
      <w:r w:rsidR="008102F9">
        <w:rPr>
          <w:rFonts w:ascii="StobiSans Regular" w:eastAsia="Calibri" w:hAnsi="StobiSans Regular"/>
          <w:sz w:val="22"/>
          <w:szCs w:val="22"/>
        </w:rPr>
        <w:t xml:space="preserve">last </w:t>
      </w:r>
      <w:r w:rsidRPr="00AB301F">
        <w:rPr>
          <w:rFonts w:ascii="StobiSans Regular" w:eastAsia="Calibri" w:hAnsi="StobiSans Regular"/>
          <w:sz w:val="22"/>
          <w:szCs w:val="22"/>
          <w:lang w:val="mk-MK"/>
        </w:rPr>
        <w:t>call for Measure 1 was 4 years ago. Those reference prices are already outdated and after two years they must be renewed. As a result, for the first call it was necessary to approach the collection of new offers, i.e. new reference prices. Now</w:t>
      </w:r>
      <w:r w:rsidR="001B00AF">
        <w:rPr>
          <w:rFonts w:ascii="StobiSans Regular" w:eastAsia="Calibri" w:hAnsi="StobiSans Regular"/>
          <w:sz w:val="22"/>
          <w:szCs w:val="22"/>
          <w:lang w:val="en-IE"/>
        </w:rPr>
        <w:t>,</w:t>
      </w:r>
      <w:r w:rsidRPr="00AB301F">
        <w:rPr>
          <w:rFonts w:ascii="StobiSans Regular" w:eastAsia="Calibri" w:hAnsi="StobiSans Regular"/>
          <w:sz w:val="22"/>
          <w:szCs w:val="22"/>
          <w:lang w:val="mk-MK"/>
        </w:rPr>
        <w:t xml:space="preserve"> the database is </w:t>
      </w:r>
      <w:r w:rsidR="001B00AF">
        <w:rPr>
          <w:rFonts w:ascii="StobiSans Regular" w:eastAsia="Calibri" w:hAnsi="StobiSans Regular"/>
          <w:sz w:val="22"/>
          <w:szCs w:val="22"/>
          <w:lang w:val="en-IE"/>
        </w:rPr>
        <w:t>complete</w:t>
      </w:r>
      <w:r w:rsidR="001B00AF" w:rsidRPr="00AB301F">
        <w:rPr>
          <w:rFonts w:ascii="StobiSans Regular" w:eastAsia="Calibri" w:hAnsi="StobiSans Regular"/>
          <w:sz w:val="22"/>
          <w:szCs w:val="22"/>
          <w:lang w:val="mk-MK"/>
        </w:rPr>
        <w:t xml:space="preserve"> </w:t>
      </w:r>
      <w:r w:rsidRPr="00AB301F">
        <w:rPr>
          <w:rFonts w:ascii="StobiSans Regular" w:eastAsia="Calibri" w:hAnsi="StobiSans Regular"/>
          <w:sz w:val="22"/>
          <w:szCs w:val="22"/>
          <w:lang w:val="mk-MK"/>
        </w:rPr>
        <w:t xml:space="preserve">and it will not </w:t>
      </w:r>
      <w:r w:rsidR="001B00AF">
        <w:rPr>
          <w:rFonts w:ascii="StobiSans Regular" w:eastAsia="Calibri" w:hAnsi="StobiSans Regular"/>
          <w:sz w:val="22"/>
          <w:szCs w:val="22"/>
          <w:lang w:val="en-IE"/>
        </w:rPr>
        <w:t>take</w:t>
      </w:r>
      <w:r w:rsidRPr="00AB301F">
        <w:rPr>
          <w:rFonts w:ascii="StobiSans Regular" w:eastAsia="Calibri" w:hAnsi="StobiSans Regular"/>
          <w:sz w:val="22"/>
          <w:szCs w:val="22"/>
          <w:lang w:val="mk-MK"/>
        </w:rPr>
        <w:t xml:space="preserve"> more than a year for the conclusion of a contract. </w:t>
      </w:r>
      <w:r w:rsidR="001B00AF">
        <w:rPr>
          <w:rFonts w:ascii="StobiSans Regular" w:eastAsia="Calibri" w:hAnsi="StobiSans Regular"/>
          <w:sz w:val="22"/>
          <w:szCs w:val="22"/>
          <w:lang w:val="en-IE"/>
        </w:rPr>
        <w:t>T</w:t>
      </w:r>
      <w:r w:rsidR="001B00AF" w:rsidRPr="00AB301F">
        <w:rPr>
          <w:rFonts w:ascii="StobiSans Regular" w:eastAsia="Calibri" w:hAnsi="StobiSans Regular"/>
          <w:sz w:val="22"/>
          <w:szCs w:val="22"/>
          <w:lang w:val="mk-MK"/>
        </w:rPr>
        <w:t xml:space="preserve">he ranking list as well as the cancellation of contracts </w:t>
      </w:r>
      <w:r w:rsidR="001B00AF">
        <w:rPr>
          <w:rFonts w:ascii="StobiSans Regular" w:eastAsia="Calibri" w:hAnsi="StobiSans Regular"/>
          <w:sz w:val="22"/>
          <w:szCs w:val="22"/>
          <w:lang w:val="en-IE"/>
        </w:rPr>
        <w:t xml:space="preserve">were other </w:t>
      </w:r>
      <w:r w:rsidRPr="00AB301F">
        <w:rPr>
          <w:rFonts w:ascii="StobiSans Regular" w:eastAsia="Calibri" w:hAnsi="StobiSans Regular"/>
          <w:sz w:val="22"/>
          <w:szCs w:val="22"/>
          <w:lang w:val="mk-MK"/>
        </w:rPr>
        <w:t>factor</w:t>
      </w:r>
      <w:r w:rsidR="001B00AF">
        <w:rPr>
          <w:rFonts w:ascii="StobiSans Regular" w:eastAsia="Calibri" w:hAnsi="StobiSans Regular"/>
          <w:sz w:val="22"/>
          <w:szCs w:val="22"/>
          <w:lang w:val="en-IE"/>
        </w:rPr>
        <w:t>s</w:t>
      </w:r>
      <w:r w:rsidRPr="00AB301F">
        <w:rPr>
          <w:rFonts w:ascii="StobiSans Regular" w:eastAsia="Calibri" w:hAnsi="StobiSans Regular"/>
          <w:sz w:val="22"/>
          <w:szCs w:val="22"/>
          <w:lang w:val="mk-MK"/>
        </w:rPr>
        <w:t xml:space="preserve"> </w:t>
      </w:r>
      <w:r w:rsidR="001B00AF">
        <w:rPr>
          <w:rFonts w:ascii="StobiSans Regular" w:eastAsia="Calibri" w:hAnsi="StobiSans Regular"/>
          <w:sz w:val="22"/>
          <w:szCs w:val="22"/>
          <w:lang w:val="en-IE"/>
        </w:rPr>
        <w:t xml:space="preserve">that </w:t>
      </w:r>
      <w:r w:rsidRPr="00AB301F">
        <w:rPr>
          <w:rFonts w:ascii="StobiSans Regular" w:eastAsia="Calibri" w:hAnsi="StobiSans Regular"/>
          <w:sz w:val="22"/>
          <w:szCs w:val="22"/>
          <w:lang w:val="mk-MK"/>
        </w:rPr>
        <w:t>w</w:t>
      </w:r>
      <w:r w:rsidR="001B00AF">
        <w:rPr>
          <w:rFonts w:ascii="StobiSans Regular" w:eastAsia="Calibri" w:hAnsi="StobiSans Regular"/>
          <w:sz w:val="22"/>
          <w:szCs w:val="22"/>
          <w:lang w:val="en-IE"/>
        </w:rPr>
        <w:t>ere</w:t>
      </w:r>
      <w:r w:rsidRPr="00AB301F">
        <w:rPr>
          <w:rFonts w:ascii="StobiSans Regular" w:eastAsia="Calibri" w:hAnsi="StobiSans Regular"/>
          <w:sz w:val="22"/>
          <w:szCs w:val="22"/>
          <w:lang w:val="mk-MK"/>
        </w:rPr>
        <w:t xml:space="preserve"> mentioned. The IPARD Agency reached a certain point where the list was frozen so that a new call could be announced and 20 contracts were suddenly canceled. Among other things, this was one of the reasons for the loss of funds in the amount</w:t>
      </w:r>
      <w:r>
        <w:rPr>
          <w:rFonts w:ascii="StobiSans Regular" w:eastAsia="Calibri" w:hAnsi="StobiSans Regular"/>
          <w:sz w:val="22"/>
          <w:szCs w:val="22"/>
          <w:lang w:val="mk-MK"/>
        </w:rPr>
        <w:t xml:space="preserve"> of about 8 million euros of EU part</w:t>
      </w:r>
      <w:r w:rsidRPr="00AB301F">
        <w:rPr>
          <w:rFonts w:ascii="StobiSans Regular" w:eastAsia="Calibri" w:hAnsi="StobiSans Regular"/>
          <w:sz w:val="22"/>
          <w:szCs w:val="22"/>
          <w:lang w:val="mk-MK"/>
        </w:rPr>
        <w:t xml:space="preserve"> in IPARD 2. She informed that they proposed to the IPARD Agency to prepare an analysis of lessons learned that would be published and that it would be a facilitating circumstance for the Sector for Project Approval, Payment Approval and Control to have a </w:t>
      </w:r>
      <w:r w:rsidR="001B00AF">
        <w:rPr>
          <w:rFonts w:ascii="StobiSans Regular" w:eastAsia="Calibri" w:hAnsi="StobiSans Regular"/>
          <w:sz w:val="22"/>
          <w:szCs w:val="22"/>
          <w:lang w:val="en-IE"/>
        </w:rPr>
        <w:t>complete understanding</w:t>
      </w:r>
      <w:r w:rsidR="001B00AF" w:rsidRPr="00AB301F">
        <w:rPr>
          <w:rFonts w:ascii="StobiSans Regular" w:eastAsia="Calibri" w:hAnsi="StobiSans Regular"/>
          <w:sz w:val="22"/>
          <w:szCs w:val="22"/>
          <w:lang w:val="mk-MK"/>
        </w:rPr>
        <w:t xml:space="preserve"> </w:t>
      </w:r>
      <w:r w:rsidRPr="00AB301F">
        <w:rPr>
          <w:rFonts w:ascii="StobiSans Regular" w:eastAsia="Calibri" w:hAnsi="StobiSans Regular"/>
          <w:sz w:val="22"/>
          <w:szCs w:val="22"/>
          <w:lang w:val="mk-MK"/>
        </w:rPr>
        <w:t>of where those problems are and then to act on them.</w:t>
      </w:r>
    </w:p>
    <w:p w14:paraId="66FA97CF" w14:textId="5F948471" w:rsidR="00AB301F" w:rsidRDefault="00AB301F"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rPr>
        <w:t xml:space="preserve">Ms. </w:t>
      </w:r>
      <w:r w:rsidRPr="00AB301F">
        <w:rPr>
          <w:rFonts w:ascii="StobiSans Regular" w:eastAsia="Calibri" w:hAnsi="StobiSans Regular"/>
          <w:sz w:val="22"/>
          <w:szCs w:val="22"/>
          <w:lang w:val="mk-MK"/>
        </w:rPr>
        <w:t xml:space="preserve"> Elena Mladenovska Jelenkovic, proposed to review experiences from other IPARD countries that faced similar problems and to implement them in our country.</w:t>
      </w:r>
    </w:p>
    <w:p w14:paraId="5FA9CDAC" w14:textId="517B0FC8" w:rsidR="00AB301F" w:rsidRDefault="00AB301F" w:rsidP="00254CC1">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lang w:val="mk-MK"/>
        </w:rPr>
        <w:t>The representative of Wines from Mac</w:t>
      </w:r>
      <w:r w:rsidRPr="00AB301F">
        <w:rPr>
          <w:rFonts w:ascii="StobiSans Regular" w:eastAsia="Calibri" w:hAnsi="StobiSans Regular"/>
          <w:sz w:val="22"/>
          <w:szCs w:val="22"/>
          <w:lang w:val="mk-MK"/>
        </w:rPr>
        <w:t xml:space="preserve">edonija, </w:t>
      </w:r>
      <w:r>
        <w:rPr>
          <w:rFonts w:ascii="StobiSans Regular" w:eastAsia="Calibri" w:hAnsi="StobiSans Regular"/>
          <w:sz w:val="22"/>
          <w:szCs w:val="22"/>
        </w:rPr>
        <w:t xml:space="preserve">Mr. </w:t>
      </w:r>
      <w:r w:rsidRPr="00AB301F">
        <w:rPr>
          <w:rFonts w:ascii="StobiSans Regular" w:eastAsia="Calibri" w:hAnsi="StobiSans Regular"/>
          <w:sz w:val="22"/>
          <w:szCs w:val="22"/>
          <w:lang w:val="mk-MK"/>
        </w:rPr>
        <w:t>Pero Mocan, asked when the contracts with the wineries for measure 3 of the call 01/2024 would be signed</w:t>
      </w:r>
      <w:r w:rsidR="001B00AF">
        <w:rPr>
          <w:rFonts w:ascii="StobiSans Regular" w:eastAsia="Calibri" w:hAnsi="StobiSans Regular"/>
          <w:sz w:val="22"/>
          <w:szCs w:val="22"/>
          <w:lang w:val="en-IE"/>
        </w:rPr>
        <w:t>. H</w:t>
      </w:r>
      <w:r w:rsidRPr="00AB301F">
        <w:rPr>
          <w:rFonts w:ascii="StobiSans Regular" w:eastAsia="Calibri" w:hAnsi="StobiSans Regular"/>
          <w:sz w:val="22"/>
          <w:szCs w:val="22"/>
          <w:lang w:val="mk-MK"/>
        </w:rPr>
        <w:t xml:space="preserve">e also made a remark </w:t>
      </w:r>
      <w:r w:rsidR="008102F9">
        <w:rPr>
          <w:rFonts w:ascii="StobiSans Regular" w:eastAsia="Calibri" w:hAnsi="StobiSans Regular"/>
          <w:sz w:val="22"/>
          <w:szCs w:val="22"/>
        </w:rPr>
        <w:t>regarding wineries</w:t>
      </w:r>
      <w:r w:rsidRPr="00AB301F">
        <w:rPr>
          <w:rFonts w:ascii="StobiSans Regular" w:eastAsia="Calibri" w:hAnsi="StobiSans Regular"/>
          <w:sz w:val="22"/>
          <w:szCs w:val="22"/>
          <w:lang w:val="mk-MK"/>
        </w:rPr>
        <w:t xml:space="preserve"> equipment planned for the 2025 harvest</w:t>
      </w:r>
      <w:r w:rsidR="008102F9">
        <w:rPr>
          <w:rFonts w:ascii="StobiSans Regular" w:eastAsia="Calibri" w:hAnsi="StobiSans Regular"/>
          <w:sz w:val="22"/>
          <w:szCs w:val="22"/>
        </w:rPr>
        <w:t>.</w:t>
      </w:r>
      <w:r w:rsidRPr="00AB301F">
        <w:rPr>
          <w:rFonts w:ascii="StobiSans Regular" w:eastAsia="Calibri" w:hAnsi="StobiSans Regular"/>
          <w:sz w:val="22"/>
          <w:szCs w:val="22"/>
          <w:lang w:val="mk-MK"/>
        </w:rPr>
        <w:t xml:space="preserve"> </w:t>
      </w:r>
      <w:r w:rsidR="008102F9">
        <w:rPr>
          <w:rFonts w:ascii="StobiSans Regular" w:eastAsia="Calibri" w:hAnsi="StobiSans Regular"/>
          <w:sz w:val="22"/>
          <w:szCs w:val="22"/>
        </w:rPr>
        <w:t>W</w:t>
      </w:r>
      <w:r w:rsidRPr="00AB301F">
        <w:rPr>
          <w:rFonts w:ascii="StobiSans Regular" w:eastAsia="Calibri" w:hAnsi="StobiSans Regular"/>
          <w:sz w:val="22"/>
          <w:szCs w:val="22"/>
          <w:lang w:val="mk-MK"/>
        </w:rPr>
        <w:t xml:space="preserve">ith </w:t>
      </w:r>
      <w:r w:rsidR="000E421A">
        <w:rPr>
          <w:rFonts w:ascii="StobiSans Regular" w:eastAsia="Calibri" w:hAnsi="StobiSans Regular"/>
          <w:sz w:val="22"/>
          <w:szCs w:val="22"/>
          <w:lang w:val="en-IE"/>
        </w:rPr>
        <w:t>the</w:t>
      </w:r>
      <w:r w:rsidR="000E421A" w:rsidRPr="00AB301F">
        <w:rPr>
          <w:rFonts w:ascii="StobiSans Regular" w:eastAsia="Calibri" w:hAnsi="StobiSans Regular"/>
          <w:sz w:val="22"/>
          <w:szCs w:val="22"/>
          <w:lang w:val="mk-MK"/>
        </w:rPr>
        <w:t xml:space="preserve"> </w:t>
      </w:r>
      <w:r w:rsidRPr="00AB301F">
        <w:rPr>
          <w:rFonts w:ascii="StobiSans Regular" w:eastAsia="Calibri" w:hAnsi="StobiSans Regular"/>
          <w:sz w:val="22"/>
          <w:szCs w:val="22"/>
          <w:lang w:val="mk-MK"/>
        </w:rPr>
        <w:t xml:space="preserve">delay in signing contracts, the beneficiaries would not be able to invest and use </w:t>
      </w:r>
      <w:r w:rsidR="000E421A">
        <w:rPr>
          <w:rFonts w:ascii="StobiSans Regular" w:eastAsia="Calibri" w:hAnsi="StobiSans Regular"/>
          <w:sz w:val="22"/>
          <w:szCs w:val="22"/>
          <w:lang w:val="en-IE"/>
        </w:rPr>
        <w:t>the</w:t>
      </w:r>
      <w:r w:rsidR="000E421A" w:rsidRPr="00AB301F">
        <w:rPr>
          <w:rFonts w:ascii="StobiSans Regular" w:eastAsia="Calibri" w:hAnsi="StobiSans Regular"/>
          <w:sz w:val="22"/>
          <w:szCs w:val="22"/>
          <w:lang w:val="mk-MK"/>
        </w:rPr>
        <w:t xml:space="preserve"> </w:t>
      </w:r>
      <w:r w:rsidRPr="00AB301F">
        <w:rPr>
          <w:rFonts w:ascii="StobiSans Regular" w:eastAsia="Calibri" w:hAnsi="StobiSans Regular"/>
          <w:sz w:val="22"/>
          <w:szCs w:val="22"/>
          <w:lang w:val="mk-MK"/>
        </w:rPr>
        <w:t>equipment</w:t>
      </w:r>
      <w:r w:rsidR="000E421A">
        <w:rPr>
          <w:rFonts w:ascii="StobiSans Regular" w:eastAsia="Calibri" w:hAnsi="StobiSans Regular"/>
          <w:sz w:val="22"/>
          <w:szCs w:val="22"/>
          <w:lang w:val="en-IE"/>
        </w:rPr>
        <w:t xml:space="preserve"> as planned</w:t>
      </w:r>
      <w:r w:rsidRPr="00AB301F">
        <w:rPr>
          <w:rFonts w:ascii="StobiSans Regular" w:eastAsia="Calibri" w:hAnsi="StobiSans Regular"/>
          <w:sz w:val="22"/>
          <w:szCs w:val="22"/>
          <w:lang w:val="mk-MK"/>
        </w:rPr>
        <w:t xml:space="preserve">. The representative of the IPARD Agency, </w:t>
      </w:r>
      <w:r>
        <w:rPr>
          <w:rFonts w:ascii="StobiSans Regular" w:eastAsia="Calibri" w:hAnsi="StobiSans Regular"/>
          <w:sz w:val="22"/>
          <w:szCs w:val="22"/>
        </w:rPr>
        <w:t>Ms.</w:t>
      </w:r>
      <w:r w:rsidR="008F35A6">
        <w:rPr>
          <w:rFonts w:ascii="StobiSans Regular" w:eastAsia="Calibri" w:hAnsi="StobiSans Regular"/>
          <w:sz w:val="22"/>
          <w:szCs w:val="22"/>
        </w:rPr>
        <w:t xml:space="preserve"> </w:t>
      </w:r>
      <w:r w:rsidRPr="00AB301F">
        <w:rPr>
          <w:rFonts w:ascii="StobiSans Regular" w:eastAsia="Calibri" w:hAnsi="StobiSans Regular"/>
          <w:sz w:val="22"/>
          <w:szCs w:val="22"/>
          <w:lang w:val="mk-MK"/>
        </w:rPr>
        <w:t>Dragana Čolkova, replied that the ranking had been done</w:t>
      </w:r>
      <w:r w:rsidR="008102F9">
        <w:rPr>
          <w:rFonts w:ascii="StobiSans Regular" w:eastAsia="Calibri" w:hAnsi="StobiSans Regular"/>
          <w:sz w:val="22"/>
          <w:szCs w:val="22"/>
        </w:rPr>
        <w:t xml:space="preserve"> </w:t>
      </w:r>
      <w:r w:rsidR="000E421A">
        <w:rPr>
          <w:rFonts w:ascii="StobiSans Regular" w:eastAsia="Calibri" w:hAnsi="StobiSans Regular"/>
          <w:sz w:val="22"/>
          <w:szCs w:val="22"/>
          <w:lang w:val="en-IE"/>
        </w:rPr>
        <w:t>and,</w:t>
      </w:r>
      <w:r w:rsidRPr="00AB301F">
        <w:rPr>
          <w:rFonts w:ascii="StobiSans Regular" w:eastAsia="Calibri" w:hAnsi="StobiSans Regular"/>
          <w:sz w:val="22"/>
          <w:szCs w:val="22"/>
          <w:lang w:val="mk-MK"/>
        </w:rPr>
        <w:t xml:space="preserve"> as soon as </w:t>
      </w:r>
      <w:r w:rsidR="000E421A">
        <w:rPr>
          <w:rFonts w:ascii="StobiSans Regular" w:eastAsia="Calibri" w:hAnsi="StobiSans Regular"/>
          <w:sz w:val="22"/>
          <w:szCs w:val="22"/>
          <w:lang w:val="en-IE"/>
        </w:rPr>
        <w:t>the Agency would</w:t>
      </w:r>
      <w:r w:rsidR="000E421A" w:rsidRPr="00AB301F">
        <w:rPr>
          <w:rFonts w:ascii="StobiSans Regular" w:eastAsia="Calibri" w:hAnsi="StobiSans Regular"/>
          <w:sz w:val="22"/>
          <w:szCs w:val="22"/>
          <w:lang w:val="mk-MK"/>
        </w:rPr>
        <w:t xml:space="preserve"> </w:t>
      </w:r>
      <w:r w:rsidRPr="00AB301F">
        <w:rPr>
          <w:rFonts w:ascii="StobiSans Regular" w:eastAsia="Calibri" w:hAnsi="StobiSans Regular"/>
          <w:sz w:val="22"/>
          <w:szCs w:val="22"/>
          <w:lang w:val="mk-MK"/>
        </w:rPr>
        <w:t>receive the reference prices, they would conclude the contracts. Regarding the delay, she added that the applicants have the right to an annex to the contract regarding the extension of the implementation deadline. Mr. Mocan also made a remark regarding the manner of conducting the ranking</w:t>
      </w:r>
      <w:r w:rsidR="00DB7083">
        <w:rPr>
          <w:rFonts w:ascii="StobiSans Regular" w:eastAsia="Calibri" w:hAnsi="StobiSans Regular"/>
          <w:sz w:val="22"/>
          <w:szCs w:val="22"/>
        </w:rPr>
        <w:t xml:space="preserve"> of applications</w:t>
      </w:r>
      <w:r w:rsidRPr="00AB301F">
        <w:rPr>
          <w:rFonts w:ascii="StobiSans Regular" w:eastAsia="Calibri" w:hAnsi="StobiSans Regular"/>
          <w:sz w:val="22"/>
          <w:szCs w:val="22"/>
          <w:lang w:val="mk-MK"/>
        </w:rPr>
        <w:t>. He asked how it was possible to do a ranking of projects, to p</w:t>
      </w:r>
      <w:r>
        <w:rPr>
          <w:rFonts w:ascii="StobiSans Regular" w:eastAsia="Calibri" w:hAnsi="StobiSans Regular"/>
          <w:sz w:val="22"/>
          <w:szCs w:val="22"/>
          <w:lang w:val="mk-MK"/>
        </w:rPr>
        <w:t>ass on the spot</w:t>
      </w:r>
      <w:r w:rsidRPr="00AB301F">
        <w:rPr>
          <w:rFonts w:ascii="StobiSans Regular" w:eastAsia="Calibri" w:hAnsi="StobiSans Regular"/>
          <w:sz w:val="22"/>
          <w:szCs w:val="22"/>
          <w:lang w:val="mk-MK"/>
        </w:rPr>
        <w:t xml:space="preserve"> control before signing a contract with the ranked projects and then to have a re-ranking in which the applicants w</w:t>
      </w:r>
      <w:r>
        <w:rPr>
          <w:rFonts w:ascii="StobiSans Regular" w:eastAsia="Calibri" w:hAnsi="StobiSans Regular"/>
          <w:sz w:val="22"/>
          <w:szCs w:val="22"/>
          <w:lang w:val="mk-MK"/>
        </w:rPr>
        <w:t xml:space="preserve">ho had already passed the on the spot </w:t>
      </w:r>
      <w:r w:rsidRPr="00AB301F">
        <w:rPr>
          <w:rFonts w:ascii="StobiSans Regular" w:eastAsia="Calibri" w:hAnsi="StobiSans Regular"/>
          <w:sz w:val="22"/>
          <w:szCs w:val="22"/>
          <w:lang w:val="mk-MK"/>
        </w:rPr>
        <w:t>control were excluded from the new ranking list.</w:t>
      </w:r>
    </w:p>
    <w:p w14:paraId="408A5303" w14:textId="57E47843" w:rsidR="00F743E9" w:rsidRDefault="00F743E9" w:rsidP="00254CC1">
      <w:pPr>
        <w:tabs>
          <w:tab w:val="left" w:pos="1110"/>
        </w:tabs>
        <w:spacing w:before="120"/>
        <w:jc w:val="both"/>
        <w:rPr>
          <w:rFonts w:ascii="StobiSans Regular" w:eastAsia="MS Mincho" w:hAnsi="StobiSans Regular" w:cs="Arial"/>
          <w:sz w:val="22"/>
          <w:szCs w:val="22"/>
          <w:lang w:val="mk-MK" w:eastAsia="ja-JP"/>
        </w:rPr>
      </w:pPr>
      <w:r w:rsidRPr="00F743E9">
        <w:rPr>
          <w:rFonts w:ascii="StobiSans Regular" w:eastAsia="MS Mincho" w:hAnsi="StobiSans Regular" w:cs="Arial"/>
          <w:sz w:val="22"/>
          <w:szCs w:val="22"/>
          <w:lang w:val="mk-MK" w:eastAsia="ja-JP"/>
        </w:rPr>
        <w:t xml:space="preserve">The representative of DG AGRI, </w:t>
      </w:r>
      <w:r>
        <w:rPr>
          <w:rFonts w:ascii="StobiSans Regular" w:eastAsia="MS Mincho" w:hAnsi="StobiSans Regular" w:cs="Arial"/>
          <w:sz w:val="22"/>
          <w:szCs w:val="22"/>
          <w:lang w:eastAsia="ja-JP"/>
        </w:rPr>
        <w:t xml:space="preserve">Mr. </w:t>
      </w:r>
      <w:r w:rsidRPr="00F743E9">
        <w:rPr>
          <w:rFonts w:ascii="StobiSans Regular" w:eastAsia="MS Mincho" w:hAnsi="StobiSans Regular" w:cs="Arial"/>
          <w:sz w:val="22"/>
          <w:szCs w:val="22"/>
          <w:lang w:val="mk-MK" w:eastAsia="ja-JP"/>
        </w:rPr>
        <w:t>Zigo Rutkovskis, hi</w:t>
      </w:r>
      <w:r>
        <w:rPr>
          <w:rFonts w:ascii="StobiSans Regular" w:eastAsia="MS Mincho" w:hAnsi="StobiSans Regular" w:cs="Arial"/>
          <w:sz w:val="22"/>
          <w:szCs w:val="22"/>
          <w:lang w:val="mk-MK" w:eastAsia="ja-JP"/>
        </w:rPr>
        <w:t>ghlighted and praised</w:t>
      </w:r>
      <w:r w:rsidRPr="00F743E9">
        <w:rPr>
          <w:rFonts w:ascii="StobiSans Regular" w:eastAsia="MS Mincho" w:hAnsi="StobiSans Regular" w:cs="Arial"/>
          <w:sz w:val="22"/>
          <w:szCs w:val="22"/>
          <w:lang w:val="mk-MK" w:eastAsia="ja-JP"/>
        </w:rPr>
        <w:t xml:space="preserve"> the success achieved </w:t>
      </w:r>
      <w:r w:rsidR="000E421A">
        <w:rPr>
          <w:rFonts w:ascii="StobiSans Regular" w:eastAsia="MS Mincho" w:hAnsi="StobiSans Regular" w:cs="Arial"/>
          <w:sz w:val="22"/>
          <w:szCs w:val="22"/>
          <w:lang w:val="en-IE" w:eastAsia="ja-JP"/>
        </w:rPr>
        <w:t>under</w:t>
      </w:r>
      <w:r w:rsidR="000E421A" w:rsidRPr="00F743E9">
        <w:rPr>
          <w:rFonts w:ascii="StobiSans Regular" w:eastAsia="MS Mincho" w:hAnsi="StobiSans Regular" w:cs="Arial"/>
          <w:sz w:val="22"/>
          <w:szCs w:val="22"/>
          <w:lang w:val="mk-MK" w:eastAsia="ja-JP"/>
        </w:rPr>
        <w:t xml:space="preserve"> </w:t>
      </w:r>
      <w:r w:rsidRPr="00F743E9">
        <w:rPr>
          <w:rFonts w:ascii="StobiSans Regular" w:eastAsia="MS Mincho" w:hAnsi="StobiSans Regular" w:cs="Arial"/>
          <w:sz w:val="22"/>
          <w:szCs w:val="22"/>
          <w:lang w:val="mk-MK" w:eastAsia="ja-JP"/>
        </w:rPr>
        <w:t xml:space="preserve">the IPARD 2 Programme. In his presentation, he referred to several aspects/problems that need to be addressed and worked on overcoming or improving them. Regarding the organization of public calls, it was pointed out that </w:t>
      </w:r>
      <w:r w:rsidR="000E421A">
        <w:rPr>
          <w:rFonts w:ascii="StobiSans Regular" w:eastAsia="MS Mincho" w:hAnsi="StobiSans Regular" w:cs="Arial"/>
          <w:sz w:val="22"/>
          <w:szCs w:val="22"/>
          <w:lang w:val="en-IE" w:eastAsia="ja-JP"/>
        </w:rPr>
        <w:t>the calls</w:t>
      </w:r>
      <w:r w:rsidR="000E421A" w:rsidRPr="00F743E9">
        <w:rPr>
          <w:rFonts w:ascii="StobiSans Regular" w:eastAsia="MS Mincho" w:hAnsi="StobiSans Regular" w:cs="Arial"/>
          <w:sz w:val="22"/>
          <w:szCs w:val="22"/>
          <w:lang w:val="mk-MK" w:eastAsia="ja-JP"/>
        </w:rPr>
        <w:t xml:space="preserve"> </w:t>
      </w:r>
      <w:r w:rsidRPr="00F743E9">
        <w:rPr>
          <w:rFonts w:ascii="StobiSans Regular" w:eastAsia="MS Mincho" w:hAnsi="StobiSans Regular" w:cs="Arial"/>
          <w:sz w:val="22"/>
          <w:szCs w:val="22"/>
          <w:lang w:val="mk-MK" w:eastAsia="ja-JP"/>
        </w:rPr>
        <w:t xml:space="preserve">should be carefully planned, since €97,000,000 is available and should be used by 2030 and there will be no additional funds. </w:t>
      </w:r>
      <w:r w:rsidR="000E421A">
        <w:rPr>
          <w:rFonts w:ascii="StobiSans Regular" w:eastAsia="MS Mincho" w:hAnsi="StobiSans Regular" w:cs="Arial"/>
          <w:sz w:val="22"/>
          <w:szCs w:val="22"/>
          <w:lang w:val="en-IE" w:eastAsia="ja-JP"/>
        </w:rPr>
        <w:t>In opposite case</w:t>
      </w:r>
      <w:r w:rsidRPr="00F743E9">
        <w:rPr>
          <w:rFonts w:ascii="StobiSans Regular" w:eastAsia="MS Mincho" w:hAnsi="StobiSans Regular" w:cs="Arial"/>
          <w:sz w:val="22"/>
          <w:szCs w:val="22"/>
          <w:lang w:val="mk-MK" w:eastAsia="ja-JP"/>
        </w:rPr>
        <w:t xml:space="preserve">, the situation during the implementation of the IPARD 2 Programme may be repeated, where there was no public call for some measures for 3 years, which may result in a loss of interest among stakeholders. He suggested the </w:t>
      </w:r>
      <w:r w:rsidR="00853A78">
        <w:rPr>
          <w:rFonts w:ascii="StobiSans Regular" w:eastAsia="MS Mincho" w:hAnsi="StobiSans Regular" w:cs="Arial"/>
          <w:sz w:val="22"/>
          <w:szCs w:val="22"/>
          <w:lang w:val="mk-MK" w:eastAsia="ja-JP"/>
        </w:rPr>
        <w:t xml:space="preserve">possibility of publishing a </w:t>
      </w:r>
      <w:r w:rsidR="00853A78">
        <w:rPr>
          <w:rFonts w:ascii="StobiSans Regular" w:eastAsia="MS Mincho" w:hAnsi="StobiSans Regular" w:cs="Arial"/>
          <w:sz w:val="22"/>
          <w:szCs w:val="22"/>
          <w:lang w:val="mk-MK" w:eastAsia="ja-JP"/>
        </w:rPr>
        <w:lastRenderedPageBreak/>
        <w:t>forecast</w:t>
      </w:r>
      <w:r w:rsidR="00853A78">
        <w:rPr>
          <w:rFonts w:ascii="StobiSans Regular" w:eastAsia="MS Mincho" w:hAnsi="StobiSans Regular" w:cs="Arial"/>
          <w:sz w:val="22"/>
          <w:szCs w:val="22"/>
          <w:lang w:eastAsia="ja-JP"/>
        </w:rPr>
        <w:t xml:space="preserve"> of</w:t>
      </w:r>
      <w:r w:rsidRPr="00F743E9">
        <w:rPr>
          <w:rFonts w:ascii="StobiSans Regular" w:eastAsia="MS Mincho" w:hAnsi="StobiSans Regular" w:cs="Arial"/>
          <w:sz w:val="22"/>
          <w:szCs w:val="22"/>
          <w:lang w:val="mk-MK" w:eastAsia="ja-JP"/>
        </w:rPr>
        <w:t xml:space="preserve"> public calls in order for interested applicants to have sufficient time to prepare. He added that it </w:t>
      </w:r>
      <w:r w:rsidR="000E421A">
        <w:rPr>
          <w:rFonts w:ascii="StobiSans Regular" w:eastAsia="MS Mincho" w:hAnsi="StobiSans Regular" w:cs="Arial"/>
          <w:sz w:val="22"/>
          <w:szCs w:val="22"/>
          <w:lang w:val="en-IE" w:eastAsia="ja-JP"/>
        </w:rPr>
        <w:t>is</w:t>
      </w:r>
      <w:r w:rsidRPr="00F743E9">
        <w:rPr>
          <w:rFonts w:ascii="StobiSans Regular" w:eastAsia="MS Mincho" w:hAnsi="StobiSans Regular" w:cs="Arial"/>
          <w:sz w:val="22"/>
          <w:szCs w:val="22"/>
          <w:lang w:val="mk-MK" w:eastAsia="ja-JP"/>
        </w:rPr>
        <w:t xml:space="preserve"> necessary to </w:t>
      </w:r>
      <w:r w:rsidR="000E421A">
        <w:rPr>
          <w:rFonts w:ascii="StobiSans Regular" w:eastAsia="MS Mincho" w:hAnsi="StobiSans Regular" w:cs="Arial"/>
          <w:sz w:val="22"/>
          <w:szCs w:val="22"/>
          <w:lang w:val="en-IE" w:eastAsia="ja-JP"/>
        </w:rPr>
        <w:t>re-</w:t>
      </w:r>
      <w:r w:rsidRPr="00F743E9">
        <w:rPr>
          <w:rFonts w:ascii="StobiSans Regular" w:eastAsia="MS Mincho" w:hAnsi="StobiSans Regular" w:cs="Arial"/>
          <w:sz w:val="22"/>
          <w:szCs w:val="22"/>
          <w:lang w:val="mk-MK" w:eastAsia="ja-JP"/>
        </w:rPr>
        <w:t xml:space="preserve">consider the option of extending the deadline for public calls, believing that in this way a certain number of beneficiaries are </w:t>
      </w:r>
      <w:r w:rsidR="000E421A">
        <w:rPr>
          <w:rFonts w:ascii="StobiSans Regular" w:eastAsia="MS Mincho" w:hAnsi="StobiSans Regular" w:cs="Arial"/>
          <w:sz w:val="22"/>
          <w:szCs w:val="22"/>
          <w:lang w:val="en-IE" w:eastAsia="ja-JP"/>
        </w:rPr>
        <w:t xml:space="preserve">more </w:t>
      </w:r>
      <w:r w:rsidRPr="00F743E9">
        <w:rPr>
          <w:rFonts w:ascii="StobiSans Regular" w:eastAsia="MS Mincho" w:hAnsi="StobiSans Regular" w:cs="Arial"/>
          <w:sz w:val="22"/>
          <w:szCs w:val="22"/>
          <w:lang w:val="mk-MK" w:eastAsia="ja-JP"/>
        </w:rPr>
        <w:t xml:space="preserve">privileged compared to those who prepared and submitted the necessary documentation on time. </w:t>
      </w:r>
      <w:r w:rsidR="000E421A">
        <w:rPr>
          <w:rFonts w:ascii="StobiSans Regular" w:eastAsia="MS Mincho" w:hAnsi="StobiSans Regular" w:cs="Arial"/>
          <w:sz w:val="22"/>
          <w:szCs w:val="22"/>
          <w:lang w:val="en-IE" w:eastAsia="ja-JP"/>
        </w:rPr>
        <w:t xml:space="preserve">Mr. </w:t>
      </w:r>
      <w:proofErr w:type="spellStart"/>
      <w:r w:rsidR="000E421A">
        <w:rPr>
          <w:rFonts w:ascii="StobiSans Regular" w:eastAsia="MS Mincho" w:hAnsi="StobiSans Regular" w:cs="Arial"/>
          <w:sz w:val="22"/>
          <w:szCs w:val="22"/>
          <w:lang w:val="en-IE" w:eastAsia="ja-JP"/>
        </w:rPr>
        <w:t>Rutkovskis</w:t>
      </w:r>
      <w:proofErr w:type="spellEnd"/>
      <w:r w:rsidR="000E421A">
        <w:rPr>
          <w:rFonts w:ascii="StobiSans Regular" w:eastAsia="MS Mincho" w:hAnsi="StobiSans Regular" w:cs="Arial"/>
          <w:sz w:val="22"/>
          <w:szCs w:val="22"/>
          <w:lang w:val="en-IE" w:eastAsia="ja-JP"/>
        </w:rPr>
        <w:t xml:space="preserve"> </w:t>
      </w:r>
      <w:r w:rsidRPr="00F743E9">
        <w:rPr>
          <w:rFonts w:ascii="StobiSans Regular" w:eastAsia="MS Mincho" w:hAnsi="StobiSans Regular" w:cs="Arial"/>
          <w:sz w:val="22"/>
          <w:szCs w:val="22"/>
          <w:lang w:val="mk-MK" w:eastAsia="ja-JP"/>
        </w:rPr>
        <w:t>emphasized the importance of the e-application system which implies that the applicant prepares and submits the application electronically</w:t>
      </w:r>
      <w:r w:rsidR="000E421A">
        <w:rPr>
          <w:rFonts w:ascii="StobiSans Regular" w:eastAsia="MS Mincho" w:hAnsi="StobiSans Regular" w:cs="Arial"/>
          <w:sz w:val="22"/>
          <w:szCs w:val="22"/>
          <w:lang w:val="en-IE" w:eastAsia="ja-JP"/>
        </w:rPr>
        <w:t>, reducing number of mistakes and facilitating more efficient assessment of the application at the IPARD Agency</w:t>
      </w:r>
      <w:r w:rsidRPr="00F743E9">
        <w:rPr>
          <w:rFonts w:ascii="StobiSans Regular" w:eastAsia="MS Mincho" w:hAnsi="StobiSans Regular" w:cs="Arial"/>
          <w:sz w:val="22"/>
          <w:szCs w:val="22"/>
          <w:lang w:val="mk-MK" w:eastAsia="ja-JP"/>
        </w:rPr>
        <w:t>. In terms of human capacities, he emphasized that the IPARD structures are faced with an insufficient number of employees, which greatly affects its efficiency. Qualified and trained staff are needed, as well as their retention through a clear promotion policy. He called on the IPARD structures and stakeholders to jointly discuss the problems and work to overcome them.</w:t>
      </w:r>
    </w:p>
    <w:p w14:paraId="0CE3A564" w14:textId="27314322" w:rsidR="00853A78" w:rsidRDefault="00853A78" w:rsidP="00254CC1">
      <w:pPr>
        <w:tabs>
          <w:tab w:val="left" w:pos="1110"/>
        </w:tabs>
        <w:spacing w:before="120"/>
        <w:jc w:val="both"/>
        <w:rPr>
          <w:rFonts w:ascii="StobiSans Regular" w:eastAsia="MS Mincho" w:hAnsi="StobiSans Regular" w:cs="Arial"/>
          <w:sz w:val="22"/>
          <w:szCs w:val="22"/>
          <w:lang w:val="mk-MK" w:eastAsia="ja-JP"/>
        </w:rPr>
      </w:pPr>
      <w:r w:rsidRPr="00853A78">
        <w:rPr>
          <w:rFonts w:ascii="StobiSans Regular" w:eastAsia="MS Mincho" w:hAnsi="StobiSans Regular" w:cs="Arial"/>
          <w:sz w:val="22"/>
          <w:szCs w:val="22"/>
          <w:lang w:val="mk-MK" w:eastAsia="ja-JP"/>
        </w:rPr>
        <w:t xml:space="preserve">The representative of the European Delegation to the Republic of Macedonia, </w:t>
      </w:r>
      <w:r>
        <w:rPr>
          <w:rFonts w:ascii="StobiSans Regular" w:eastAsia="MS Mincho" w:hAnsi="StobiSans Regular" w:cs="Arial"/>
          <w:sz w:val="22"/>
          <w:szCs w:val="22"/>
          <w:lang w:eastAsia="ja-JP"/>
        </w:rPr>
        <w:t>Ms.</w:t>
      </w:r>
      <w:r w:rsidR="00BD5C37">
        <w:rPr>
          <w:rFonts w:ascii="StobiSans Regular" w:eastAsia="MS Mincho" w:hAnsi="StobiSans Regular" w:cs="Arial"/>
          <w:sz w:val="22"/>
          <w:szCs w:val="22"/>
          <w:lang w:eastAsia="ja-JP"/>
        </w:rPr>
        <w:t xml:space="preserve"> </w:t>
      </w:r>
      <w:r w:rsidRPr="00853A78">
        <w:rPr>
          <w:rFonts w:ascii="StobiSans Regular" w:eastAsia="MS Mincho" w:hAnsi="StobiSans Regular" w:cs="Arial"/>
          <w:sz w:val="22"/>
          <w:szCs w:val="22"/>
          <w:lang w:val="mk-MK" w:eastAsia="ja-JP"/>
        </w:rPr>
        <w:t>Margarita Deleva, informed that through IPA funds, quite successful projects have been completed and implemented to accelerate IPARD implementation and the management and control system. A proposal from a twinning project that was implemented in the</w:t>
      </w:r>
      <w:r w:rsidR="00BD5C37">
        <w:rPr>
          <w:rFonts w:ascii="StobiSans Regular" w:eastAsia="MS Mincho" w:hAnsi="StobiSans Regular" w:cs="Arial"/>
          <w:sz w:val="22"/>
          <w:szCs w:val="22"/>
          <w:lang w:eastAsia="ja-JP"/>
        </w:rPr>
        <w:t xml:space="preserve"> IPARD</w:t>
      </w:r>
      <w:r w:rsidRPr="00853A78">
        <w:rPr>
          <w:rFonts w:ascii="StobiSans Regular" w:eastAsia="MS Mincho" w:hAnsi="StobiSans Regular" w:cs="Arial"/>
          <w:sz w:val="22"/>
          <w:szCs w:val="22"/>
          <w:lang w:val="mk-MK" w:eastAsia="ja-JP"/>
        </w:rPr>
        <w:t xml:space="preserve"> Agency was specifically mentioned. According to the proposal, a reserve list should be made during ranking, which will allow for notifying applicants who have received a contract, and those who are not ranked are asked to continue their interest because there is a possibility that one of the first ranked applicants may cancel. She also informed that an IPA 2 project was implemented and closed for the development of IPARD software that allows electronic application and submission of a payment request, and also generates automatic reports based on the interest and budget that will be entered into the system through the application and payment. The system is not perfect from a technical point of view, but it is a good basis for the IPARD Agency to further upgrade and implement it.</w:t>
      </w:r>
    </w:p>
    <w:p w14:paraId="3A65E066" w14:textId="76EA0225" w:rsidR="00853A78" w:rsidRPr="00122D41" w:rsidRDefault="00853A78" w:rsidP="00853A78">
      <w:pPr>
        <w:tabs>
          <w:tab w:val="left" w:pos="1110"/>
        </w:tabs>
        <w:spacing w:before="120"/>
        <w:jc w:val="both"/>
        <w:rPr>
          <w:rFonts w:ascii="StobiSans Regular" w:eastAsia="MS Mincho" w:hAnsi="StobiSans Regular" w:cs="Arial"/>
          <w:sz w:val="22"/>
          <w:szCs w:val="22"/>
          <w:lang w:val="en-IE" w:eastAsia="ja-JP"/>
        </w:rPr>
      </w:pPr>
      <w:r w:rsidRPr="00853A78">
        <w:rPr>
          <w:rFonts w:ascii="StobiSans Regular" w:eastAsia="MS Mincho" w:hAnsi="StobiSans Regular" w:cs="Arial"/>
          <w:sz w:val="22"/>
          <w:szCs w:val="22"/>
          <w:lang w:val="mk-MK" w:eastAsia="ja-JP"/>
        </w:rPr>
        <w:t xml:space="preserve">The </w:t>
      </w:r>
      <w:r w:rsidR="00D44D9F" w:rsidRPr="00853A78">
        <w:rPr>
          <w:rFonts w:ascii="StobiSans Regular" w:eastAsia="MS Mincho" w:hAnsi="StobiSans Regular" w:cs="Arial"/>
          <w:sz w:val="22"/>
          <w:szCs w:val="22"/>
          <w:lang w:val="mk-MK" w:eastAsia="ja-JP"/>
        </w:rPr>
        <w:t xml:space="preserve">DG AGRI </w:t>
      </w:r>
      <w:r w:rsidR="00D44D9F">
        <w:rPr>
          <w:rFonts w:ascii="StobiSans Regular" w:eastAsia="MS Mincho" w:hAnsi="StobiSans Regular" w:cs="Arial"/>
          <w:sz w:val="22"/>
          <w:szCs w:val="22"/>
          <w:lang w:val="mk-MK" w:eastAsia="ja-JP"/>
        </w:rPr>
        <w:t>representative</w:t>
      </w:r>
      <w:r w:rsidRPr="00853A78">
        <w:rPr>
          <w:rFonts w:ascii="StobiSans Regular" w:eastAsia="MS Mincho" w:hAnsi="StobiSans Regular" w:cs="Arial"/>
          <w:sz w:val="22"/>
          <w:szCs w:val="22"/>
          <w:lang w:val="mk-MK" w:eastAsia="ja-JP"/>
        </w:rPr>
        <w:t xml:space="preserve">, </w:t>
      </w:r>
      <w:r>
        <w:rPr>
          <w:rFonts w:ascii="StobiSans Regular" w:eastAsia="MS Mincho" w:hAnsi="StobiSans Regular" w:cs="Arial"/>
          <w:sz w:val="22"/>
          <w:szCs w:val="22"/>
          <w:lang w:eastAsia="ja-JP"/>
        </w:rPr>
        <w:t xml:space="preserve">Mr. </w:t>
      </w:r>
      <w:r>
        <w:rPr>
          <w:rFonts w:ascii="StobiSans Regular" w:eastAsia="MS Mincho" w:hAnsi="StobiSans Regular" w:cs="Arial"/>
          <w:sz w:val="22"/>
          <w:szCs w:val="22"/>
          <w:lang w:val="mk-MK" w:eastAsia="ja-JP"/>
        </w:rPr>
        <w:t>Frank Bol</w:t>
      </w:r>
      <w:r w:rsidRPr="00853A78">
        <w:rPr>
          <w:rFonts w:ascii="StobiSans Regular" w:eastAsia="MS Mincho" w:hAnsi="StobiSans Regular" w:cs="Arial"/>
          <w:sz w:val="22"/>
          <w:szCs w:val="22"/>
          <w:lang w:val="mk-MK" w:eastAsia="ja-JP"/>
        </w:rPr>
        <w:t xml:space="preserve">len, in order to increase absorption, referred to </w:t>
      </w:r>
      <w:r w:rsidR="000E421A">
        <w:rPr>
          <w:rFonts w:ascii="StobiSans Regular" w:eastAsia="MS Mincho" w:hAnsi="StobiSans Regular" w:cs="Arial"/>
          <w:sz w:val="22"/>
          <w:szCs w:val="22"/>
          <w:lang w:val="en-IE" w:eastAsia="ja-JP"/>
        </w:rPr>
        <w:t>advanced</w:t>
      </w:r>
      <w:r w:rsidR="000E421A" w:rsidRPr="00853A78">
        <w:rPr>
          <w:rFonts w:ascii="StobiSans Regular" w:eastAsia="MS Mincho" w:hAnsi="StobiSans Regular" w:cs="Arial"/>
          <w:sz w:val="22"/>
          <w:szCs w:val="22"/>
          <w:lang w:val="mk-MK" w:eastAsia="ja-JP"/>
        </w:rPr>
        <w:t xml:space="preserve"> </w:t>
      </w:r>
      <w:r w:rsidRPr="00853A78">
        <w:rPr>
          <w:rFonts w:ascii="StobiSans Regular" w:eastAsia="MS Mincho" w:hAnsi="StobiSans Regular" w:cs="Arial"/>
          <w:sz w:val="22"/>
          <w:szCs w:val="22"/>
          <w:lang w:val="mk-MK" w:eastAsia="ja-JP"/>
        </w:rPr>
        <w:t xml:space="preserve">payments and suggested that the IPARD authorities, in consultation with the banking sector, </w:t>
      </w:r>
      <w:r w:rsidR="000E421A">
        <w:rPr>
          <w:rFonts w:ascii="StobiSans Regular" w:eastAsia="MS Mincho" w:hAnsi="StobiSans Regular" w:cs="Arial"/>
          <w:sz w:val="22"/>
          <w:szCs w:val="22"/>
          <w:lang w:val="en-IE" w:eastAsia="ja-JP"/>
        </w:rPr>
        <w:t xml:space="preserve">should make advanced payments more attractive to the recipients. </w:t>
      </w:r>
      <w:r w:rsidRPr="00853A78">
        <w:rPr>
          <w:rFonts w:ascii="StobiSans Regular" w:eastAsia="MS Mincho" w:hAnsi="StobiSans Regular" w:cs="Arial"/>
          <w:sz w:val="22"/>
          <w:szCs w:val="22"/>
          <w:lang w:val="mk-MK" w:eastAsia="ja-JP"/>
        </w:rPr>
        <w:t xml:space="preserve"> </w:t>
      </w:r>
      <w:r w:rsidR="000E421A">
        <w:rPr>
          <w:rFonts w:ascii="StobiSans Regular" w:eastAsia="MS Mincho" w:hAnsi="StobiSans Regular" w:cs="Arial"/>
          <w:sz w:val="22"/>
          <w:szCs w:val="22"/>
          <w:lang w:val="en-IE" w:eastAsia="ja-JP"/>
        </w:rPr>
        <w:t>He informed that the advanced</w:t>
      </w:r>
      <w:r w:rsidRPr="00853A78">
        <w:rPr>
          <w:rFonts w:ascii="StobiSans Regular" w:eastAsia="MS Mincho" w:hAnsi="StobiSans Regular" w:cs="Arial"/>
          <w:sz w:val="22"/>
          <w:szCs w:val="22"/>
          <w:lang w:val="mk-MK" w:eastAsia="ja-JP"/>
        </w:rPr>
        <w:t xml:space="preserve"> payments </w:t>
      </w:r>
      <w:r w:rsidR="000E421A">
        <w:rPr>
          <w:rFonts w:ascii="StobiSans Regular" w:eastAsia="MS Mincho" w:hAnsi="StobiSans Regular" w:cs="Arial"/>
          <w:sz w:val="22"/>
          <w:szCs w:val="22"/>
          <w:lang w:val="en-IE" w:eastAsia="ja-JP"/>
        </w:rPr>
        <w:t>were</w:t>
      </w:r>
      <w:r w:rsidRPr="00853A78">
        <w:rPr>
          <w:rFonts w:ascii="StobiSans Regular" w:eastAsia="MS Mincho" w:hAnsi="StobiSans Regular" w:cs="Arial"/>
          <w:sz w:val="22"/>
          <w:szCs w:val="22"/>
          <w:lang w:val="mk-MK" w:eastAsia="ja-JP"/>
        </w:rPr>
        <w:t xml:space="preserve"> one of the factors that contributed to Montenegro achieving good results</w:t>
      </w:r>
      <w:r w:rsidR="00BB375F">
        <w:rPr>
          <w:rFonts w:ascii="StobiSans Regular" w:eastAsia="MS Mincho" w:hAnsi="StobiSans Regular" w:cs="Arial"/>
          <w:sz w:val="22"/>
          <w:szCs w:val="22"/>
          <w:lang w:val="en-IE" w:eastAsia="ja-JP"/>
        </w:rPr>
        <w:t xml:space="preserve"> at the end of IPARD II implementation</w:t>
      </w:r>
      <w:r w:rsidRPr="00853A78">
        <w:rPr>
          <w:rFonts w:ascii="StobiSans Regular" w:eastAsia="MS Mincho" w:hAnsi="StobiSans Regular" w:cs="Arial"/>
          <w:sz w:val="22"/>
          <w:szCs w:val="22"/>
          <w:lang w:val="mk-MK" w:eastAsia="ja-JP"/>
        </w:rPr>
        <w:t>. He suggested considering the possibility of “over-contracting”</w:t>
      </w:r>
      <w:r w:rsidR="00BB375F">
        <w:rPr>
          <w:rFonts w:ascii="StobiSans Regular" w:eastAsia="MS Mincho" w:hAnsi="StobiSans Regular" w:cs="Arial"/>
          <w:sz w:val="22"/>
          <w:szCs w:val="22"/>
          <w:lang w:val="en-IE" w:eastAsia="ja-JP"/>
        </w:rPr>
        <w:t>/</w:t>
      </w:r>
      <w:proofErr w:type="spellStart"/>
      <w:r w:rsidR="00BB375F">
        <w:rPr>
          <w:rFonts w:ascii="StobiSans Regular" w:eastAsia="MS Mincho" w:hAnsi="StobiSans Regular" w:cs="Arial"/>
          <w:sz w:val="22"/>
          <w:szCs w:val="22"/>
          <w:lang w:val="en-IE" w:eastAsia="ja-JP"/>
        </w:rPr>
        <w:t>overcommitments</w:t>
      </w:r>
      <w:proofErr w:type="spellEnd"/>
      <w:r w:rsidRPr="00853A78">
        <w:rPr>
          <w:rFonts w:ascii="StobiSans Regular" w:eastAsia="MS Mincho" w:hAnsi="StobiSans Regular" w:cs="Arial"/>
          <w:sz w:val="22"/>
          <w:szCs w:val="22"/>
          <w:lang w:val="mk-MK" w:eastAsia="ja-JP"/>
        </w:rPr>
        <w:t xml:space="preserve"> (approval of requests above the amount announced in the public call)</w:t>
      </w:r>
      <w:r w:rsidR="00BB375F">
        <w:rPr>
          <w:rFonts w:ascii="StobiSans Regular" w:eastAsia="MS Mincho" w:hAnsi="StobiSans Regular" w:cs="Arial"/>
          <w:sz w:val="22"/>
          <w:szCs w:val="22"/>
          <w:lang w:val="en-IE" w:eastAsia="ja-JP"/>
        </w:rPr>
        <w:t xml:space="preserve">, which would reduce </w:t>
      </w:r>
      <w:r w:rsidR="00FC3D97">
        <w:rPr>
          <w:rFonts w:ascii="StobiSans Regular" w:eastAsia="MS Mincho" w:hAnsi="StobiSans Regular" w:cs="Arial"/>
          <w:sz w:val="22"/>
          <w:szCs w:val="22"/>
          <w:lang w:val="en-IE" w:eastAsia="ja-JP"/>
        </w:rPr>
        <w:t xml:space="preserve">both - </w:t>
      </w:r>
      <w:r w:rsidR="00BB375F">
        <w:rPr>
          <w:rFonts w:ascii="StobiSans Regular" w:eastAsia="MS Mincho" w:hAnsi="StobiSans Regular" w:cs="Arial"/>
          <w:sz w:val="22"/>
          <w:szCs w:val="22"/>
          <w:lang w:val="en-IE" w:eastAsia="ja-JP"/>
        </w:rPr>
        <w:t>impact of the project cancellations and risk of the de-commitment.</w:t>
      </w:r>
    </w:p>
    <w:p w14:paraId="667FE2B4" w14:textId="4C1C0E1E" w:rsidR="00853A78" w:rsidRDefault="00853A78" w:rsidP="00853A78">
      <w:pPr>
        <w:tabs>
          <w:tab w:val="left" w:pos="1110"/>
        </w:tabs>
        <w:spacing w:before="120"/>
        <w:jc w:val="both"/>
        <w:rPr>
          <w:rFonts w:ascii="StobiSans Regular" w:eastAsia="MS Mincho" w:hAnsi="StobiSans Regular" w:cs="Arial"/>
          <w:sz w:val="22"/>
          <w:szCs w:val="22"/>
          <w:lang w:val="mk-MK" w:eastAsia="ja-JP"/>
        </w:rPr>
      </w:pPr>
      <w:r w:rsidRPr="00853A78">
        <w:rPr>
          <w:rFonts w:ascii="StobiSans Regular" w:eastAsia="MS Mincho" w:hAnsi="StobiSans Regular" w:cs="Arial"/>
          <w:sz w:val="22"/>
          <w:szCs w:val="22"/>
          <w:lang w:val="mk-MK" w:eastAsia="ja-JP"/>
        </w:rPr>
        <w:t>Mr. Brajkovski informed that a third modification of the IPARD 3 Program</w:t>
      </w:r>
      <w:r w:rsidR="00D44D9F">
        <w:rPr>
          <w:rFonts w:ascii="StobiSans Regular" w:eastAsia="MS Mincho" w:hAnsi="StobiSans Regular" w:cs="Arial"/>
          <w:sz w:val="22"/>
          <w:szCs w:val="22"/>
          <w:lang w:eastAsia="ja-JP"/>
        </w:rPr>
        <w:t>me</w:t>
      </w:r>
      <w:r w:rsidRPr="00853A78">
        <w:rPr>
          <w:rFonts w:ascii="StobiSans Regular" w:eastAsia="MS Mincho" w:hAnsi="StobiSans Regular" w:cs="Arial"/>
          <w:sz w:val="22"/>
          <w:szCs w:val="22"/>
          <w:lang w:val="mk-MK" w:eastAsia="ja-JP"/>
        </w:rPr>
        <w:t xml:space="preserve"> is being prepared wher</w:t>
      </w:r>
      <w:r w:rsidR="00275A57">
        <w:rPr>
          <w:rFonts w:ascii="StobiSans Regular" w:eastAsia="MS Mincho" w:hAnsi="StobiSans Regular" w:cs="Arial"/>
          <w:sz w:val="22"/>
          <w:szCs w:val="22"/>
          <w:lang w:val="mk-MK" w:eastAsia="ja-JP"/>
        </w:rPr>
        <w:t>e special attention will be put</w:t>
      </w:r>
      <w:r w:rsidRPr="00853A78">
        <w:rPr>
          <w:rFonts w:ascii="StobiSans Regular" w:eastAsia="MS Mincho" w:hAnsi="StobiSans Regular" w:cs="Arial"/>
          <w:sz w:val="22"/>
          <w:szCs w:val="22"/>
          <w:lang w:val="mk-MK" w:eastAsia="ja-JP"/>
        </w:rPr>
        <w:t xml:space="preserve"> to the entire concept of ranking.</w:t>
      </w:r>
    </w:p>
    <w:p w14:paraId="0FA8E3B8" w14:textId="167F1872" w:rsidR="00F86391" w:rsidRDefault="00F86391" w:rsidP="00254CC1">
      <w:pPr>
        <w:tabs>
          <w:tab w:val="left" w:pos="1110"/>
        </w:tabs>
        <w:spacing w:before="120"/>
        <w:jc w:val="both"/>
        <w:rPr>
          <w:rFonts w:ascii="StobiSans Regular" w:eastAsia="Calibri" w:hAnsi="StobiSans Regular"/>
          <w:sz w:val="22"/>
          <w:szCs w:val="22"/>
          <w:lang w:val="mk-MK"/>
        </w:rPr>
      </w:pPr>
      <w:r w:rsidRPr="00F86391">
        <w:rPr>
          <w:rFonts w:ascii="StobiSans Regular" w:eastAsia="Calibri" w:hAnsi="StobiSans Regular"/>
          <w:sz w:val="22"/>
          <w:szCs w:val="22"/>
          <w:lang w:val="mk-MK"/>
        </w:rPr>
        <w:t xml:space="preserve">Regarding the electronic application, </w:t>
      </w:r>
      <w:r>
        <w:rPr>
          <w:rFonts w:ascii="StobiSans Regular" w:eastAsia="Calibri" w:hAnsi="StobiSans Regular"/>
          <w:sz w:val="22"/>
          <w:szCs w:val="22"/>
        </w:rPr>
        <w:t xml:space="preserve">Ms. </w:t>
      </w:r>
      <w:r w:rsidRPr="00F86391">
        <w:rPr>
          <w:rFonts w:ascii="StobiSans Regular" w:eastAsia="Calibri" w:hAnsi="StobiSans Regular"/>
          <w:sz w:val="22"/>
          <w:szCs w:val="22"/>
          <w:lang w:val="mk-MK"/>
        </w:rPr>
        <w:t>Margarita Deleva, proposed to conclude that the IPARD structure should prepare an action plan where the IPARD Agency should state which aspects of the process are missing and need to be improved. In that regard, the possi</w:t>
      </w:r>
      <w:r>
        <w:rPr>
          <w:rFonts w:ascii="StobiSans Regular" w:eastAsia="Calibri" w:hAnsi="StobiSans Regular"/>
          <w:sz w:val="22"/>
          <w:szCs w:val="22"/>
          <w:lang w:val="mk-MK"/>
        </w:rPr>
        <w:t>bility of using funds from the Technical A</w:t>
      </w:r>
      <w:r w:rsidRPr="00F86391">
        <w:rPr>
          <w:rFonts w:ascii="StobiSans Regular" w:eastAsia="Calibri" w:hAnsi="StobiSans Regular"/>
          <w:sz w:val="22"/>
          <w:szCs w:val="22"/>
          <w:lang w:val="mk-MK"/>
        </w:rPr>
        <w:t xml:space="preserve">ssistance measure could be considered. She added that there is a screening done by the IT audit of DG AGRI and those findings could be included in the action plan. </w:t>
      </w:r>
      <w:r>
        <w:rPr>
          <w:rFonts w:ascii="StobiSans Regular" w:eastAsia="Calibri" w:hAnsi="StobiSans Regular"/>
          <w:sz w:val="22"/>
          <w:szCs w:val="22"/>
        </w:rPr>
        <w:t>Ms.</w:t>
      </w:r>
      <w:r w:rsidRPr="00F86391">
        <w:rPr>
          <w:rFonts w:ascii="StobiSans Regular" w:eastAsia="Calibri" w:hAnsi="StobiSans Regular"/>
          <w:sz w:val="22"/>
          <w:szCs w:val="22"/>
          <w:lang w:val="mk-MK"/>
        </w:rPr>
        <w:t xml:space="preserve"> Dragana Čolkova, replied that the IPARD Agency, after receiving a final report that will also contain the remarks regarding the electronic application, will submit the necessary information.</w:t>
      </w:r>
    </w:p>
    <w:p w14:paraId="4920E641" w14:textId="3AD2C2E0" w:rsidR="00F86391" w:rsidRPr="00F86391" w:rsidRDefault="00F86391" w:rsidP="00F86391">
      <w:pPr>
        <w:spacing w:before="120" w:after="120"/>
        <w:jc w:val="both"/>
        <w:rPr>
          <w:rFonts w:ascii="StobiSans Regular" w:eastAsia="Calibri" w:hAnsi="StobiSans Regular"/>
          <w:sz w:val="22"/>
          <w:szCs w:val="22"/>
          <w:lang w:val="en-GB"/>
        </w:rPr>
      </w:pPr>
      <w:r w:rsidRPr="00F86391">
        <w:rPr>
          <w:rFonts w:ascii="StobiSans Regular" w:eastAsia="Calibri" w:hAnsi="StobiSans Regular"/>
          <w:sz w:val="22"/>
          <w:szCs w:val="22"/>
          <w:lang w:val="en-GB"/>
        </w:rPr>
        <w:lastRenderedPageBreak/>
        <w:t>Regarding this sub-item, the following conclusion</w:t>
      </w:r>
      <w:r>
        <w:rPr>
          <w:rFonts w:ascii="StobiSans Regular" w:eastAsia="Calibri" w:hAnsi="StobiSans Regular"/>
          <w:sz w:val="22"/>
          <w:szCs w:val="22"/>
          <w:lang w:val="en-GB"/>
        </w:rPr>
        <w:t xml:space="preserve">s were </w:t>
      </w:r>
      <w:r w:rsidRPr="00F86391">
        <w:rPr>
          <w:rFonts w:ascii="StobiSans Regular" w:eastAsia="Calibri" w:hAnsi="StobiSans Regular"/>
          <w:sz w:val="22"/>
          <w:szCs w:val="22"/>
          <w:lang w:val="en-GB"/>
        </w:rPr>
        <w:t>adopted:</w:t>
      </w:r>
    </w:p>
    <w:p w14:paraId="0E2E3916" w14:textId="6D2842BC" w:rsidR="00F86391" w:rsidRPr="00F86391" w:rsidRDefault="00F86391" w:rsidP="00F86391">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F86391">
        <w:rPr>
          <w:rFonts w:ascii="StobiSans Regular" w:eastAsia="Calibri" w:hAnsi="StobiSans Regular"/>
          <w:b/>
          <w:sz w:val="22"/>
          <w:szCs w:val="22"/>
          <w:lang w:val="en-GB"/>
        </w:rPr>
        <w:t xml:space="preserve">Conclusion No. 5: </w:t>
      </w:r>
      <w:r>
        <w:rPr>
          <w:rFonts w:ascii="StobiSans Regular" w:hAnsi="StobiSans Regular"/>
          <w:b/>
          <w:sz w:val="22"/>
          <w:szCs w:val="22"/>
        </w:rPr>
        <w:t xml:space="preserve">IPARD structures to </w:t>
      </w:r>
      <w:r w:rsidRPr="00F86391">
        <w:rPr>
          <w:rFonts w:ascii="StobiSans Regular" w:hAnsi="StobiSans Regular"/>
          <w:b/>
          <w:sz w:val="22"/>
          <w:szCs w:val="22"/>
        </w:rPr>
        <w:t>prepare an action plan that will define the problems in the implementation of the IPARD 3 Program</w:t>
      </w:r>
      <w:r w:rsidR="00D44D9F">
        <w:rPr>
          <w:rFonts w:ascii="StobiSans Regular" w:hAnsi="StobiSans Regular"/>
          <w:b/>
          <w:sz w:val="22"/>
          <w:szCs w:val="22"/>
        </w:rPr>
        <w:t>me</w:t>
      </w:r>
      <w:r w:rsidRPr="00F86391">
        <w:rPr>
          <w:rFonts w:ascii="StobiSans Regular" w:hAnsi="StobiSans Regular"/>
          <w:b/>
          <w:sz w:val="22"/>
          <w:szCs w:val="22"/>
        </w:rPr>
        <w:t xml:space="preserve"> and appropriate measures and activities to overcome them.</w:t>
      </w:r>
    </w:p>
    <w:p w14:paraId="75CEE36A" w14:textId="5BC289D2" w:rsidR="0033785A" w:rsidRDefault="0033785A" w:rsidP="00DB518D">
      <w:pPr>
        <w:tabs>
          <w:tab w:val="left" w:pos="1110"/>
        </w:tabs>
        <w:jc w:val="both"/>
        <w:rPr>
          <w:rFonts w:ascii="StobiSans Regular" w:eastAsia="Calibri" w:hAnsi="StobiSans Regular"/>
          <w:b/>
          <w:sz w:val="22"/>
          <w:szCs w:val="22"/>
          <w:lang w:val="mk-MK"/>
        </w:rPr>
      </w:pPr>
    </w:p>
    <w:p w14:paraId="1FF989B6" w14:textId="62FCEED9" w:rsidR="0033785A" w:rsidRPr="00F86391" w:rsidRDefault="00F86391" w:rsidP="0033785A">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rPr>
      </w:pPr>
      <w:r>
        <w:rPr>
          <w:rFonts w:ascii="StobiSans Regular" w:hAnsi="StobiSans Regular"/>
          <w:b/>
          <w:sz w:val="22"/>
          <w:szCs w:val="22"/>
        </w:rPr>
        <w:t>Conclusion No</w:t>
      </w:r>
      <w:r w:rsidR="0033785A">
        <w:rPr>
          <w:rFonts w:ascii="StobiSans Regular" w:hAnsi="StobiSans Regular"/>
          <w:b/>
          <w:sz w:val="22"/>
          <w:szCs w:val="22"/>
          <w:lang w:val="mk-MK"/>
        </w:rPr>
        <w:t>. 6</w:t>
      </w:r>
      <w:r w:rsidR="0033785A" w:rsidRPr="00E85735">
        <w:rPr>
          <w:rFonts w:ascii="StobiSans Regular" w:hAnsi="StobiSans Regular"/>
          <w:b/>
          <w:sz w:val="22"/>
          <w:szCs w:val="22"/>
          <w:lang w:val="mk-MK"/>
        </w:rPr>
        <w:t xml:space="preserve">: </w:t>
      </w:r>
      <w:r w:rsidRPr="00F86391">
        <w:rPr>
          <w:rFonts w:ascii="StobiSans Regular" w:hAnsi="StobiSans Regular"/>
          <w:b/>
          <w:sz w:val="22"/>
          <w:szCs w:val="22"/>
        </w:rPr>
        <w:t xml:space="preserve">The IPARD Agency and the Delegation of the European Union to the Republic of </w:t>
      </w:r>
      <w:r w:rsidR="00992852">
        <w:rPr>
          <w:rFonts w:ascii="StobiSans Regular" w:hAnsi="StobiSans Regular"/>
          <w:b/>
          <w:sz w:val="22"/>
          <w:szCs w:val="22"/>
        </w:rPr>
        <w:t xml:space="preserve">North </w:t>
      </w:r>
      <w:r w:rsidRPr="00F86391">
        <w:rPr>
          <w:rFonts w:ascii="StobiSans Regular" w:hAnsi="StobiSans Regular"/>
          <w:b/>
          <w:sz w:val="22"/>
          <w:szCs w:val="22"/>
        </w:rPr>
        <w:t>Macedonia to resolve the differences and disagreements regarding the implementation of the project "Customized Software for Integrated Administrative and Control System (IACS)" - (</w:t>
      </w:r>
      <w:proofErr w:type="spellStart"/>
      <w:r w:rsidRPr="00F86391">
        <w:rPr>
          <w:rFonts w:ascii="StobiSans Regular" w:hAnsi="StobiSans Regular"/>
          <w:b/>
          <w:sz w:val="22"/>
          <w:szCs w:val="22"/>
        </w:rPr>
        <w:t>EuropeAid</w:t>
      </w:r>
      <w:proofErr w:type="spellEnd"/>
      <w:r w:rsidRPr="00F86391">
        <w:rPr>
          <w:rFonts w:ascii="StobiSans Regular" w:hAnsi="StobiSans Regular"/>
          <w:b/>
          <w:sz w:val="22"/>
          <w:szCs w:val="22"/>
        </w:rPr>
        <w:t>/139016/DH/SER/MK) which envisages the introduction of an e-application system and, after ensuring all prerequisites for the establishment of the system, to examine the possibility of its possible up</w:t>
      </w:r>
      <w:r>
        <w:rPr>
          <w:rFonts w:ascii="StobiSans Regular" w:hAnsi="StobiSans Regular"/>
          <w:b/>
          <w:sz w:val="22"/>
          <w:szCs w:val="22"/>
        </w:rPr>
        <w:t>grade/finalization through the Technical Assistance M</w:t>
      </w:r>
      <w:r w:rsidRPr="00F86391">
        <w:rPr>
          <w:rFonts w:ascii="StobiSans Regular" w:hAnsi="StobiSans Regular"/>
          <w:b/>
          <w:sz w:val="22"/>
          <w:szCs w:val="22"/>
        </w:rPr>
        <w:t>easure from the IPARD 3 Programme.</w:t>
      </w:r>
    </w:p>
    <w:p w14:paraId="07B8A1B1" w14:textId="5B54F9E4" w:rsidR="00ED263B" w:rsidRPr="00ED263B" w:rsidRDefault="00ED263B" w:rsidP="00ED263B">
      <w:pPr>
        <w:spacing w:before="120"/>
        <w:jc w:val="both"/>
        <w:rPr>
          <w:rFonts w:ascii="StobiSans Regular" w:hAnsi="StobiSans Regular"/>
          <w:b/>
          <w:sz w:val="22"/>
          <w:szCs w:val="22"/>
        </w:rPr>
      </w:pPr>
      <w:r w:rsidRPr="00ED263B">
        <w:rPr>
          <w:rFonts w:ascii="StobiSans Regular" w:hAnsi="StobiSans Regular"/>
          <w:b/>
          <w:sz w:val="22"/>
          <w:szCs w:val="22"/>
          <w:lang w:val="en-GB"/>
        </w:rPr>
        <w:t>Sub item 7 (c) of the Agenda:</w:t>
      </w:r>
      <w:r w:rsidRPr="00ED263B">
        <w:rPr>
          <w:rFonts w:ascii="StobiSans Regular" w:eastAsia="Calibri" w:hAnsi="StobiSans Regular"/>
          <w:b/>
          <w:sz w:val="22"/>
          <w:szCs w:val="22"/>
          <w:lang w:val="en-GB"/>
        </w:rPr>
        <w:t xml:space="preserve"> “</w:t>
      </w:r>
      <w:r w:rsidRPr="00ED263B">
        <w:rPr>
          <w:rFonts w:ascii="StobiSans Regular" w:eastAsia="Calibri" w:hAnsi="StobiSans Regular"/>
          <w:b/>
          <w:sz w:val="22"/>
          <w:szCs w:val="22"/>
          <w:lang w:val="lv-LV"/>
        </w:rPr>
        <w:t>Forecast of activities and calls in 2025 (including entrustment of new measures)</w:t>
      </w:r>
      <w:r w:rsidRPr="00ED263B">
        <w:rPr>
          <w:rFonts w:ascii="StobiSans Regular" w:eastAsia="MS Mincho" w:hAnsi="StobiSans Regular" w:cs="Arial"/>
          <w:b/>
          <w:sz w:val="22"/>
          <w:szCs w:val="22"/>
          <w:lang w:eastAsia="ja-JP"/>
        </w:rPr>
        <w:t>”</w:t>
      </w:r>
      <w:r w:rsidRPr="00ED263B">
        <w:rPr>
          <w:rFonts w:ascii="StobiSans Regular" w:eastAsia="MS Mincho" w:hAnsi="StobiSans Regular" w:cs="Arial"/>
          <w:b/>
          <w:sz w:val="22"/>
          <w:szCs w:val="22"/>
          <w:lang w:val="en-GB" w:eastAsia="ja-JP"/>
        </w:rPr>
        <w:t>.</w:t>
      </w:r>
    </w:p>
    <w:p w14:paraId="36A29F55" w14:textId="7BA5D877" w:rsidR="00ED263B" w:rsidRPr="00ED263B" w:rsidRDefault="00ED263B" w:rsidP="00ED263B">
      <w:pPr>
        <w:tabs>
          <w:tab w:val="left" w:pos="1110"/>
        </w:tabs>
        <w:spacing w:before="120"/>
        <w:jc w:val="both"/>
        <w:rPr>
          <w:rFonts w:ascii="StobiSans Regular" w:hAnsi="StobiSans Regular"/>
          <w:sz w:val="22"/>
          <w:szCs w:val="22"/>
          <w:lang w:val="mk-MK"/>
        </w:rPr>
      </w:pPr>
      <w:r>
        <w:rPr>
          <w:rFonts w:ascii="StobiSans Regular" w:hAnsi="StobiSans Regular"/>
          <w:sz w:val="22"/>
          <w:szCs w:val="22"/>
        </w:rPr>
        <w:t>Ms.</w:t>
      </w:r>
      <w:r w:rsidR="00187E41">
        <w:rPr>
          <w:rFonts w:ascii="StobiSans Regular" w:hAnsi="StobiSans Regular"/>
          <w:sz w:val="22"/>
          <w:szCs w:val="22"/>
          <w:lang w:val="mk-MK"/>
        </w:rPr>
        <w:t xml:space="preserve"> Dragana Ch</w:t>
      </w:r>
      <w:r w:rsidRPr="00ED263B">
        <w:rPr>
          <w:rFonts w:ascii="StobiSans Regular" w:hAnsi="StobiSans Regular"/>
          <w:sz w:val="22"/>
          <w:szCs w:val="22"/>
          <w:lang w:val="mk-MK"/>
        </w:rPr>
        <w:t>olkova, i</w:t>
      </w:r>
      <w:r w:rsidR="00187E41">
        <w:rPr>
          <w:rFonts w:ascii="StobiSans Regular" w:hAnsi="StobiSans Regular"/>
          <w:sz w:val="22"/>
          <w:szCs w:val="22"/>
          <w:lang w:val="mk-MK"/>
        </w:rPr>
        <w:t xml:space="preserve">nformed that a public call for </w:t>
      </w:r>
      <w:r w:rsidR="000406C4">
        <w:rPr>
          <w:rFonts w:ascii="StobiSans Regular" w:hAnsi="StobiSans Regular"/>
          <w:sz w:val="22"/>
          <w:szCs w:val="22"/>
        </w:rPr>
        <w:t>m</w:t>
      </w:r>
      <w:r w:rsidRPr="00ED263B">
        <w:rPr>
          <w:rFonts w:ascii="StobiSans Regular" w:hAnsi="StobiSans Regular"/>
          <w:sz w:val="22"/>
          <w:szCs w:val="22"/>
          <w:lang w:val="mk-MK"/>
        </w:rPr>
        <w:t>easure 3 is p</w:t>
      </w:r>
      <w:r w:rsidR="00187E41">
        <w:rPr>
          <w:rFonts w:ascii="StobiSans Regular" w:hAnsi="StobiSans Regular"/>
          <w:sz w:val="22"/>
          <w:szCs w:val="22"/>
          <w:lang w:val="mk-MK"/>
        </w:rPr>
        <w:t xml:space="preserve">lanned for September 2025, for </w:t>
      </w:r>
      <w:r w:rsidR="000406C4">
        <w:rPr>
          <w:rFonts w:ascii="StobiSans Regular" w:hAnsi="StobiSans Regular"/>
          <w:sz w:val="22"/>
          <w:szCs w:val="22"/>
        </w:rPr>
        <w:t>m</w:t>
      </w:r>
      <w:r w:rsidR="00187E41">
        <w:rPr>
          <w:rFonts w:ascii="StobiSans Regular" w:hAnsi="StobiSans Regular"/>
          <w:sz w:val="22"/>
          <w:szCs w:val="22"/>
          <w:lang w:val="mk-MK"/>
        </w:rPr>
        <w:t xml:space="preserve">easure 7 in December, and for </w:t>
      </w:r>
      <w:r w:rsidR="000406C4">
        <w:rPr>
          <w:rFonts w:ascii="StobiSans Regular" w:hAnsi="StobiSans Regular"/>
          <w:sz w:val="22"/>
          <w:szCs w:val="22"/>
        </w:rPr>
        <w:t>m</w:t>
      </w:r>
      <w:r w:rsidRPr="00ED263B">
        <w:rPr>
          <w:rFonts w:ascii="StobiSans Regular" w:hAnsi="StobiSans Regular"/>
          <w:sz w:val="22"/>
          <w:szCs w:val="22"/>
          <w:lang w:val="mk-MK"/>
        </w:rPr>
        <w:t>easure 1 during the first quar</w:t>
      </w:r>
      <w:r w:rsidR="00187E41">
        <w:rPr>
          <w:rFonts w:ascii="StobiSans Regular" w:hAnsi="StobiSans Regular"/>
          <w:sz w:val="22"/>
          <w:szCs w:val="22"/>
          <w:lang w:val="mk-MK"/>
        </w:rPr>
        <w:t xml:space="preserve">ter of 2026. Measure 6 is in </w:t>
      </w:r>
      <w:r w:rsidRPr="00ED263B">
        <w:rPr>
          <w:rFonts w:ascii="StobiSans Regular" w:hAnsi="StobiSans Regular"/>
          <w:sz w:val="22"/>
          <w:szCs w:val="22"/>
          <w:lang w:val="mk-MK"/>
        </w:rPr>
        <w:t xml:space="preserve"> accreditation phase, </w:t>
      </w:r>
      <w:r w:rsidR="00187E41">
        <w:rPr>
          <w:rFonts w:ascii="StobiSans Regular" w:hAnsi="StobiSans Regular"/>
          <w:sz w:val="22"/>
          <w:szCs w:val="22"/>
        </w:rPr>
        <w:t>i.e.</w:t>
      </w:r>
      <w:r w:rsidRPr="00ED263B">
        <w:rPr>
          <w:rFonts w:ascii="StobiSans Regular" w:hAnsi="StobiSans Regular"/>
          <w:sz w:val="22"/>
          <w:szCs w:val="22"/>
          <w:lang w:val="mk-MK"/>
        </w:rPr>
        <w:t xml:space="preserve"> removal of deficiencies that were an obstacle to the previous accreditation.</w:t>
      </w:r>
    </w:p>
    <w:p w14:paraId="17C74557" w14:textId="351F1E59" w:rsidR="00ED263B" w:rsidRPr="00ED263B" w:rsidRDefault="00ED263B" w:rsidP="00ED263B">
      <w:pPr>
        <w:tabs>
          <w:tab w:val="left" w:pos="1110"/>
        </w:tabs>
        <w:spacing w:before="120"/>
        <w:jc w:val="both"/>
        <w:rPr>
          <w:rFonts w:ascii="StobiSans Regular" w:hAnsi="StobiSans Regular"/>
          <w:sz w:val="22"/>
          <w:szCs w:val="22"/>
          <w:lang w:val="mk-MK"/>
        </w:rPr>
      </w:pPr>
      <w:r w:rsidRPr="00ED263B">
        <w:rPr>
          <w:rFonts w:ascii="StobiSans Regular" w:hAnsi="StobiSans Regular"/>
          <w:sz w:val="22"/>
          <w:szCs w:val="22"/>
          <w:lang w:val="mk-MK"/>
        </w:rPr>
        <w:t xml:space="preserve">The representative of the NAO, </w:t>
      </w:r>
      <w:r w:rsidR="00187E41">
        <w:rPr>
          <w:rFonts w:ascii="StobiSans Regular" w:hAnsi="StobiSans Regular"/>
          <w:sz w:val="22"/>
          <w:szCs w:val="22"/>
        </w:rPr>
        <w:t xml:space="preserve">Mr. </w:t>
      </w:r>
      <w:r w:rsidRPr="00ED263B">
        <w:rPr>
          <w:rFonts w:ascii="StobiSans Regular" w:hAnsi="StobiSans Regular"/>
          <w:sz w:val="22"/>
          <w:szCs w:val="22"/>
          <w:lang w:val="mk-MK"/>
        </w:rPr>
        <w:t xml:space="preserve">Vlado Karamanolevski, informed about the status of the accreditation of </w:t>
      </w:r>
      <w:r w:rsidR="000406C4">
        <w:rPr>
          <w:rFonts w:ascii="StobiSans Regular" w:hAnsi="StobiSans Regular"/>
          <w:sz w:val="22"/>
          <w:szCs w:val="22"/>
        </w:rPr>
        <w:t>m</w:t>
      </w:r>
      <w:r w:rsidRPr="00ED263B">
        <w:rPr>
          <w:rFonts w:ascii="StobiSans Regular" w:hAnsi="StobiSans Regular"/>
          <w:sz w:val="22"/>
          <w:szCs w:val="22"/>
          <w:lang w:val="mk-MK"/>
        </w:rPr>
        <w:t>easure 6 “Rural Public Infrastructure”</w:t>
      </w:r>
    </w:p>
    <w:p w14:paraId="52BBDCB1" w14:textId="52070DB0" w:rsidR="00ED263B" w:rsidRPr="00ED263B" w:rsidRDefault="00ED263B" w:rsidP="00ED263B">
      <w:pPr>
        <w:tabs>
          <w:tab w:val="left" w:pos="1110"/>
        </w:tabs>
        <w:spacing w:before="120"/>
        <w:jc w:val="both"/>
        <w:rPr>
          <w:rFonts w:ascii="StobiSans Regular" w:hAnsi="StobiSans Regular"/>
          <w:sz w:val="22"/>
          <w:szCs w:val="22"/>
          <w:lang w:val="mk-MK"/>
        </w:rPr>
      </w:pPr>
      <w:r w:rsidRPr="00ED263B">
        <w:rPr>
          <w:rFonts w:ascii="StobiSans Regular" w:hAnsi="StobiSans Regular"/>
          <w:sz w:val="22"/>
          <w:szCs w:val="22"/>
          <w:lang w:val="mk-MK"/>
        </w:rPr>
        <w:t xml:space="preserve">Mr. Rutkovskis once again emphasized the importance of the accreditation of new measures, adding that each new measure </w:t>
      </w:r>
      <w:r w:rsidR="00FC3D97">
        <w:rPr>
          <w:rFonts w:ascii="StobiSans Regular" w:hAnsi="StobiSans Regular"/>
          <w:sz w:val="22"/>
          <w:szCs w:val="22"/>
          <w:lang w:val="en-IE"/>
        </w:rPr>
        <w:t xml:space="preserve">would </w:t>
      </w:r>
      <w:r w:rsidRPr="00ED263B">
        <w:rPr>
          <w:rFonts w:ascii="StobiSans Regular" w:hAnsi="StobiSans Regular"/>
          <w:sz w:val="22"/>
          <w:szCs w:val="22"/>
          <w:lang w:val="mk-MK"/>
        </w:rPr>
        <w:t xml:space="preserve">reduce the risk of </w:t>
      </w:r>
      <w:r w:rsidR="00FC3D97">
        <w:rPr>
          <w:rFonts w:ascii="StobiSans Regular" w:hAnsi="StobiSans Regular"/>
          <w:sz w:val="22"/>
          <w:szCs w:val="22"/>
          <w:lang w:val="en-IE"/>
        </w:rPr>
        <w:t>de-commitment</w:t>
      </w:r>
      <w:r w:rsidRPr="00ED263B">
        <w:rPr>
          <w:rFonts w:ascii="StobiSans Regular" w:hAnsi="StobiSans Regular"/>
          <w:sz w:val="22"/>
          <w:szCs w:val="22"/>
          <w:lang w:val="mk-MK"/>
        </w:rPr>
        <w:t>.</w:t>
      </w:r>
    </w:p>
    <w:p w14:paraId="0C0E5416" w14:textId="77775BC1" w:rsidR="00ED263B" w:rsidRPr="00ED263B" w:rsidRDefault="00ED263B" w:rsidP="00ED263B">
      <w:pPr>
        <w:tabs>
          <w:tab w:val="left" w:pos="1110"/>
        </w:tabs>
        <w:spacing w:before="120"/>
        <w:jc w:val="both"/>
        <w:rPr>
          <w:rFonts w:ascii="StobiSans Regular" w:hAnsi="StobiSans Regular"/>
          <w:sz w:val="22"/>
          <w:szCs w:val="22"/>
          <w:lang w:val="mk-MK"/>
        </w:rPr>
      </w:pPr>
      <w:r w:rsidRPr="00ED263B">
        <w:rPr>
          <w:rFonts w:ascii="StobiSans Regular" w:hAnsi="StobiSans Regular"/>
          <w:sz w:val="22"/>
          <w:szCs w:val="22"/>
          <w:lang w:val="mk-MK"/>
        </w:rPr>
        <w:t xml:space="preserve">Mr. Ivanovski proposed to make an action plan regarding the accreditation of new measures and to review it at each meeting of the IPARD Monitoring Committee. Mr. Brajkovski replied that the accreditation of new measures would be a </w:t>
      </w:r>
      <w:r w:rsidR="00187E41" w:rsidRPr="00187E41">
        <w:rPr>
          <w:rFonts w:ascii="StobiSans Regular" w:hAnsi="StobiSans Regular"/>
          <w:sz w:val="22"/>
          <w:szCs w:val="22"/>
          <w:lang w:val="mk-MK"/>
        </w:rPr>
        <w:t>separate point</w:t>
      </w:r>
      <w:r w:rsidRPr="00ED263B">
        <w:rPr>
          <w:rFonts w:ascii="StobiSans Regular" w:hAnsi="StobiSans Regular"/>
          <w:sz w:val="22"/>
          <w:szCs w:val="22"/>
          <w:lang w:val="mk-MK"/>
        </w:rPr>
        <w:t xml:space="preserve"> on the agenda of the next meetings of the Committee, and the action plan that</w:t>
      </w:r>
      <w:r w:rsidR="00187E41">
        <w:rPr>
          <w:rFonts w:ascii="StobiSans Regular" w:hAnsi="StobiSans Regular"/>
          <w:sz w:val="22"/>
          <w:szCs w:val="22"/>
          <w:lang w:val="mk-MK"/>
        </w:rPr>
        <w:t xml:space="preserve"> would be prepared</w:t>
      </w:r>
      <w:r w:rsidRPr="00ED263B">
        <w:rPr>
          <w:rFonts w:ascii="StobiSans Regular" w:hAnsi="StobiSans Regular"/>
          <w:sz w:val="22"/>
          <w:szCs w:val="22"/>
          <w:lang w:val="mk-MK"/>
        </w:rPr>
        <w:t xml:space="preserve"> by each institution individually would be an integral part of that item.</w:t>
      </w:r>
    </w:p>
    <w:p w14:paraId="4EACC632" w14:textId="7EF12A3F" w:rsidR="00ED263B" w:rsidRDefault="00ED263B" w:rsidP="00ED263B">
      <w:pPr>
        <w:tabs>
          <w:tab w:val="left" w:pos="1110"/>
        </w:tabs>
        <w:spacing w:before="120"/>
        <w:jc w:val="both"/>
        <w:rPr>
          <w:rFonts w:ascii="StobiSans Regular" w:hAnsi="StobiSans Regular"/>
          <w:sz w:val="22"/>
          <w:szCs w:val="22"/>
          <w:lang w:val="mk-MK"/>
        </w:rPr>
      </w:pPr>
      <w:r w:rsidRPr="00ED263B">
        <w:rPr>
          <w:rFonts w:ascii="StobiSans Regular" w:hAnsi="StobiSans Regular"/>
          <w:sz w:val="22"/>
          <w:szCs w:val="22"/>
          <w:lang w:val="mk-MK"/>
        </w:rPr>
        <w:t>Mr. Karamanolevski and Mr. Brajkovski indicated that the main problem regarding this issue is the lack of staff.</w:t>
      </w:r>
    </w:p>
    <w:p w14:paraId="527F0084" w14:textId="4FB3B2F7" w:rsidR="00187E41" w:rsidRPr="00187E41" w:rsidRDefault="00187E41" w:rsidP="00187E41">
      <w:pPr>
        <w:spacing w:before="120" w:after="120"/>
        <w:jc w:val="both"/>
        <w:rPr>
          <w:rFonts w:ascii="StobiSans Regular" w:eastAsia="Calibri" w:hAnsi="StobiSans Regular"/>
          <w:sz w:val="22"/>
          <w:szCs w:val="22"/>
          <w:lang w:val="en-GB"/>
        </w:rPr>
      </w:pPr>
      <w:r w:rsidRPr="00187E41">
        <w:rPr>
          <w:rFonts w:ascii="StobiSans Regular" w:eastAsia="Calibri" w:hAnsi="StobiSans Regular"/>
          <w:sz w:val="22"/>
          <w:szCs w:val="22"/>
          <w:lang w:val="en-GB"/>
        </w:rPr>
        <w:t>Regarding this sub-item, the following conclusion</w:t>
      </w:r>
      <w:r>
        <w:rPr>
          <w:rFonts w:ascii="StobiSans Regular" w:eastAsia="Calibri" w:hAnsi="StobiSans Regular"/>
          <w:sz w:val="22"/>
          <w:szCs w:val="22"/>
          <w:lang w:val="en-GB"/>
        </w:rPr>
        <w:t>s were</w:t>
      </w:r>
      <w:r w:rsidRPr="00187E41">
        <w:rPr>
          <w:rFonts w:ascii="StobiSans Regular" w:eastAsia="Calibri" w:hAnsi="StobiSans Regular"/>
          <w:sz w:val="22"/>
          <w:szCs w:val="22"/>
          <w:lang w:val="en-GB"/>
        </w:rPr>
        <w:t xml:space="preserve"> adopted:</w:t>
      </w:r>
    </w:p>
    <w:p w14:paraId="51689876" w14:textId="2ECC8436" w:rsidR="00E22EEB" w:rsidRDefault="00187E41" w:rsidP="00356A8E">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hAnsi="StobiSans Regular"/>
          <w:b/>
          <w:sz w:val="22"/>
          <w:szCs w:val="22"/>
          <w:lang w:val="mk-MK"/>
        </w:rPr>
      </w:pPr>
      <w:r>
        <w:rPr>
          <w:rFonts w:ascii="StobiSans Regular" w:hAnsi="StobiSans Regular"/>
          <w:b/>
          <w:sz w:val="22"/>
          <w:szCs w:val="22"/>
          <w:lang w:val="mk-MK"/>
        </w:rPr>
        <w:t>Conclusion No</w:t>
      </w:r>
      <w:r w:rsidR="00254CC1">
        <w:rPr>
          <w:rFonts w:ascii="StobiSans Regular" w:hAnsi="StobiSans Regular"/>
          <w:b/>
          <w:sz w:val="22"/>
          <w:szCs w:val="22"/>
          <w:lang w:val="mk-MK"/>
        </w:rPr>
        <w:t>. 7</w:t>
      </w:r>
      <w:r w:rsidR="00A95632" w:rsidRPr="00E85735">
        <w:rPr>
          <w:rFonts w:ascii="StobiSans Regular" w:hAnsi="StobiSans Regular"/>
          <w:b/>
          <w:sz w:val="22"/>
          <w:szCs w:val="22"/>
          <w:lang w:val="mk-MK"/>
        </w:rPr>
        <w:t>:</w:t>
      </w:r>
      <w:r w:rsidR="00FE2E7A">
        <w:rPr>
          <w:rFonts w:ascii="StobiSans Regular" w:hAnsi="StobiSans Regular"/>
          <w:b/>
          <w:sz w:val="22"/>
          <w:szCs w:val="22"/>
          <w:lang w:val="mk-MK"/>
        </w:rPr>
        <w:t xml:space="preserve"> </w:t>
      </w:r>
      <w:r w:rsidRPr="00C02683">
        <w:rPr>
          <w:rFonts w:ascii="StobiSans Regular" w:eastAsia="Calibri" w:hAnsi="StobiSans Regular"/>
          <w:b/>
          <w:sz w:val="22"/>
          <w:szCs w:val="22"/>
          <w:lang w:val="en-GB"/>
        </w:rPr>
        <w:t xml:space="preserve">The IPARD III </w:t>
      </w:r>
      <w:r w:rsidR="00F158E9">
        <w:rPr>
          <w:rFonts w:ascii="StobiSans Regular" w:eastAsia="Calibri" w:hAnsi="StobiSans Regular"/>
          <w:b/>
          <w:sz w:val="22"/>
          <w:szCs w:val="22"/>
          <w:lang w:val="en-GB"/>
        </w:rPr>
        <w:t>M</w:t>
      </w:r>
      <w:r w:rsidRPr="00C02683">
        <w:rPr>
          <w:rFonts w:ascii="StobiSans Regular" w:eastAsia="Calibri" w:hAnsi="StobiSans Regular"/>
          <w:b/>
          <w:sz w:val="22"/>
          <w:szCs w:val="22"/>
          <w:lang w:val="en-GB"/>
        </w:rPr>
        <w:t xml:space="preserve">onitoring </w:t>
      </w:r>
      <w:r w:rsidR="00F158E9">
        <w:rPr>
          <w:rFonts w:ascii="StobiSans Regular" w:eastAsia="Calibri" w:hAnsi="StobiSans Regular"/>
          <w:b/>
          <w:sz w:val="22"/>
          <w:szCs w:val="22"/>
          <w:lang w:val="en-GB"/>
        </w:rPr>
        <w:t>C</w:t>
      </w:r>
      <w:r w:rsidRPr="00C02683">
        <w:rPr>
          <w:rFonts w:ascii="StobiSans Regular" w:eastAsia="Calibri" w:hAnsi="StobiSans Regular"/>
          <w:b/>
          <w:sz w:val="22"/>
          <w:szCs w:val="22"/>
          <w:lang w:val="en-GB"/>
        </w:rPr>
        <w:t>ommittee was informed</w:t>
      </w:r>
      <w:r>
        <w:rPr>
          <w:rFonts w:ascii="StobiSans Regular" w:eastAsia="Calibri" w:hAnsi="StobiSans Regular"/>
          <w:b/>
          <w:sz w:val="22"/>
          <w:szCs w:val="22"/>
          <w:lang w:val="en-GB"/>
        </w:rPr>
        <w:t xml:space="preserve"> on </w:t>
      </w:r>
      <w:r>
        <w:rPr>
          <w:rFonts w:ascii="StobiSans Regular" w:eastAsia="Calibri" w:hAnsi="StobiSans Regular"/>
          <w:b/>
          <w:sz w:val="22"/>
          <w:szCs w:val="22"/>
          <w:lang w:val="lv-LV"/>
        </w:rPr>
        <w:t>f</w:t>
      </w:r>
      <w:r w:rsidRPr="00187E41">
        <w:rPr>
          <w:rFonts w:ascii="StobiSans Regular" w:eastAsia="Calibri" w:hAnsi="StobiSans Regular"/>
          <w:b/>
          <w:sz w:val="22"/>
          <w:szCs w:val="22"/>
          <w:lang w:val="lv-LV"/>
        </w:rPr>
        <w:t>orecast of activities and calls in 2025 (including entrustment of new measures)</w:t>
      </w:r>
    </w:p>
    <w:p w14:paraId="2583CA63" w14:textId="4A78C5FF" w:rsidR="008B4B98" w:rsidRDefault="008B4B98" w:rsidP="00DB518D">
      <w:pPr>
        <w:tabs>
          <w:tab w:val="left" w:pos="1110"/>
        </w:tabs>
        <w:jc w:val="both"/>
        <w:rPr>
          <w:rFonts w:ascii="StobiSans Regular" w:hAnsi="StobiSans Regular"/>
          <w:b/>
          <w:sz w:val="22"/>
          <w:szCs w:val="22"/>
          <w:lang w:val="mk-MK"/>
        </w:rPr>
      </w:pPr>
    </w:p>
    <w:p w14:paraId="14A2F13F" w14:textId="43068804" w:rsidR="008B4B98" w:rsidRPr="00187E41" w:rsidRDefault="00187E41" w:rsidP="008B4B98">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rPr>
      </w:pPr>
      <w:r>
        <w:rPr>
          <w:rFonts w:ascii="StobiSans Regular" w:hAnsi="StobiSans Regular"/>
          <w:b/>
          <w:sz w:val="22"/>
          <w:szCs w:val="22"/>
        </w:rPr>
        <w:t>Conclusion</w:t>
      </w:r>
      <w:r>
        <w:rPr>
          <w:rFonts w:ascii="StobiSans Regular" w:hAnsi="StobiSans Regular"/>
          <w:b/>
          <w:sz w:val="22"/>
          <w:szCs w:val="22"/>
          <w:lang w:val="mk-MK"/>
        </w:rPr>
        <w:t xml:space="preserve"> No</w:t>
      </w:r>
      <w:r w:rsidR="008B4B98">
        <w:rPr>
          <w:rFonts w:ascii="StobiSans Regular" w:hAnsi="StobiSans Regular"/>
          <w:b/>
          <w:sz w:val="22"/>
          <w:szCs w:val="22"/>
          <w:lang w:val="mk-MK"/>
        </w:rPr>
        <w:t>. 8</w:t>
      </w:r>
      <w:r w:rsidR="008B4B98" w:rsidRPr="00E85735">
        <w:rPr>
          <w:rFonts w:ascii="StobiSans Regular" w:hAnsi="StobiSans Regular"/>
          <w:b/>
          <w:sz w:val="22"/>
          <w:szCs w:val="22"/>
          <w:lang w:val="mk-MK"/>
        </w:rPr>
        <w:t>:</w:t>
      </w:r>
      <w:r w:rsidR="008B4B98">
        <w:rPr>
          <w:rFonts w:ascii="StobiSans Regular" w:hAnsi="StobiSans Regular"/>
          <w:b/>
          <w:sz w:val="22"/>
          <w:szCs w:val="22"/>
          <w:lang w:val="mk-MK"/>
        </w:rPr>
        <w:t xml:space="preserve"> </w:t>
      </w:r>
      <w:r w:rsidRPr="00187E41">
        <w:rPr>
          <w:rFonts w:ascii="StobiSans Regular" w:hAnsi="StobiSans Regular"/>
          <w:b/>
          <w:sz w:val="22"/>
          <w:szCs w:val="22"/>
        </w:rPr>
        <w:t>IPARD structures to prepare an action plan regarding the status of accreditation of new measures and to review it at each meeting of the IPARD 3 Program</w:t>
      </w:r>
      <w:r w:rsidR="00F158E9">
        <w:rPr>
          <w:rFonts w:ascii="StobiSans Regular" w:hAnsi="StobiSans Regular"/>
          <w:b/>
          <w:sz w:val="22"/>
          <w:szCs w:val="22"/>
        </w:rPr>
        <w:t>me</w:t>
      </w:r>
      <w:r w:rsidRPr="00187E41">
        <w:rPr>
          <w:rFonts w:ascii="StobiSans Regular" w:hAnsi="StobiSans Regular"/>
          <w:b/>
          <w:sz w:val="22"/>
          <w:szCs w:val="22"/>
        </w:rPr>
        <w:t xml:space="preserve"> Monitoring Committee.</w:t>
      </w:r>
    </w:p>
    <w:p w14:paraId="68688C4F" w14:textId="20EE7C95" w:rsidR="00C709C0" w:rsidRPr="00C709C0" w:rsidRDefault="00C709C0" w:rsidP="00C709C0">
      <w:pPr>
        <w:tabs>
          <w:tab w:val="left" w:pos="1110"/>
        </w:tabs>
        <w:spacing w:before="120"/>
        <w:jc w:val="both"/>
        <w:rPr>
          <w:rFonts w:ascii="StobiSans Regular" w:hAnsi="StobiSans Regular"/>
          <w:b/>
          <w:sz w:val="22"/>
          <w:szCs w:val="22"/>
          <w:lang w:val="en-GB"/>
        </w:rPr>
      </w:pPr>
      <w:r w:rsidRPr="00C709C0">
        <w:rPr>
          <w:rFonts w:ascii="StobiSans Regular" w:hAnsi="StobiSans Regular"/>
          <w:b/>
          <w:sz w:val="22"/>
          <w:szCs w:val="22"/>
          <w:lang w:val="en-GB"/>
        </w:rPr>
        <w:lastRenderedPageBreak/>
        <w:t>With reference to item 8 of the Agenda: “</w:t>
      </w:r>
      <w:r w:rsidRPr="00C709C0">
        <w:rPr>
          <w:rFonts w:ascii="StobiSans Regular" w:hAnsi="StobiSans Regular"/>
          <w:b/>
          <w:sz w:val="22"/>
          <w:szCs w:val="22"/>
        </w:rPr>
        <w:t>Information on functioning of the Management and Control System (MCS) and financial implementation of IPARD</w:t>
      </w:r>
      <w:r w:rsidRPr="00C709C0">
        <w:rPr>
          <w:rFonts w:ascii="StobiSans Regular" w:hAnsi="StobiSans Regular"/>
          <w:b/>
          <w:sz w:val="22"/>
          <w:szCs w:val="22"/>
          <w:lang w:val="mk-MK"/>
        </w:rPr>
        <w:t>,</w:t>
      </w:r>
      <w:r w:rsidRPr="00C709C0">
        <w:rPr>
          <w:rFonts w:ascii="StobiSans Regular" w:hAnsi="StobiSans Regular"/>
          <w:b/>
          <w:sz w:val="22"/>
          <w:szCs w:val="22"/>
        </w:rPr>
        <w:t xml:space="preserve"> including interest earned</w:t>
      </w:r>
      <w:r w:rsidRPr="00C709C0">
        <w:rPr>
          <w:rFonts w:ascii="StobiSans Regular" w:hAnsi="StobiSans Regular"/>
          <w:b/>
          <w:sz w:val="22"/>
          <w:szCs w:val="22"/>
          <w:lang w:val="en-GB"/>
        </w:rPr>
        <w:t xml:space="preserve"> ".</w:t>
      </w:r>
    </w:p>
    <w:p w14:paraId="6EFAA22A" w14:textId="69E92A9F" w:rsidR="00C709C0" w:rsidRPr="00C709C0" w:rsidRDefault="00C709C0" w:rsidP="00C709C0">
      <w:pPr>
        <w:tabs>
          <w:tab w:val="left" w:pos="1110"/>
        </w:tabs>
        <w:spacing w:before="120" w:after="120"/>
        <w:jc w:val="both"/>
        <w:rPr>
          <w:rFonts w:ascii="StobiSans Regular" w:eastAsia="Calibri" w:hAnsi="StobiSans Regular"/>
          <w:sz w:val="22"/>
          <w:szCs w:val="22"/>
          <w:lang w:val="mk-MK"/>
        </w:rPr>
      </w:pPr>
      <w:r w:rsidRPr="00C709C0">
        <w:rPr>
          <w:rFonts w:ascii="StobiSans Regular" w:eastAsia="Calibri" w:hAnsi="StobiSans Regular"/>
          <w:sz w:val="22"/>
          <w:szCs w:val="22"/>
          <w:lang w:val="mk-MK"/>
        </w:rPr>
        <w:t xml:space="preserve">The representative of the NAO, </w:t>
      </w:r>
      <w:r>
        <w:rPr>
          <w:rFonts w:ascii="StobiSans Regular" w:eastAsia="Calibri" w:hAnsi="StobiSans Regular"/>
          <w:sz w:val="22"/>
          <w:szCs w:val="22"/>
        </w:rPr>
        <w:t xml:space="preserve">Mr. </w:t>
      </w:r>
      <w:r w:rsidRPr="00C709C0">
        <w:rPr>
          <w:rFonts w:ascii="StobiSans Regular" w:eastAsia="Calibri" w:hAnsi="StobiSans Regular"/>
          <w:sz w:val="22"/>
          <w:szCs w:val="22"/>
          <w:lang w:val="mk-MK"/>
        </w:rPr>
        <w:t xml:space="preserve">Vlado Karamanolevski, informed about the administrative capacities in the institutions of the IPARD structure. </w:t>
      </w:r>
      <w:r>
        <w:rPr>
          <w:rFonts w:ascii="StobiSans Regular" w:eastAsia="Calibri" w:hAnsi="StobiSans Regular"/>
          <w:sz w:val="22"/>
          <w:szCs w:val="22"/>
        </w:rPr>
        <w:t>Regarding WLA</w:t>
      </w:r>
      <w:r w:rsidRPr="00C709C0">
        <w:rPr>
          <w:rFonts w:ascii="StobiSans Regular" w:eastAsia="Calibri" w:hAnsi="StobiSans Regular"/>
          <w:sz w:val="22"/>
          <w:szCs w:val="22"/>
          <w:lang w:val="mk-MK"/>
        </w:rPr>
        <w:t xml:space="preserve"> for 2025, the required number of employees in the IPARD structure is 194 employees, and the </w:t>
      </w:r>
      <w:r w:rsidR="00F158E9">
        <w:rPr>
          <w:rFonts w:ascii="StobiSans Regular" w:eastAsia="Calibri" w:hAnsi="StobiSans Regular"/>
          <w:sz w:val="22"/>
          <w:szCs w:val="22"/>
        </w:rPr>
        <w:t xml:space="preserve">employment </w:t>
      </w:r>
      <w:r w:rsidRPr="00C709C0">
        <w:rPr>
          <w:rFonts w:ascii="StobiSans Regular" w:eastAsia="Calibri" w:hAnsi="StobiSans Regular"/>
          <w:sz w:val="22"/>
          <w:szCs w:val="22"/>
          <w:lang w:val="mk-MK"/>
        </w:rPr>
        <w:t>rate is 88% compared to the needs for 2025. The lack of staff was once again cited as the reason for the delay in the accreditation of the new measures. A comprehensive substantive solution is needed to maintain the IPARD structures.</w:t>
      </w:r>
    </w:p>
    <w:p w14:paraId="3CB89A5E" w14:textId="4011747D" w:rsidR="00C709C0" w:rsidRDefault="00C709C0" w:rsidP="00C709C0">
      <w:pPr>
        <w:tabs>
          <w:tab w:val="left" w:pos="1110"/>
        </w:tabs>
        <w:spacing w:before="120" w:after="120"/>
        <w:jc w:val="both"/>
        <w:rPr>
          <w:rFonts w:ascii="StobiSans Regular" w:eastAsia="Calibri" w:hAnsi="StobiSans Regular"/>
          <w:sz w:val="22"/>
          <w:szCs w:val="22"/>
          <w:lang w:val="mk-MK"/>
        </w:rPr>
      </w:pPr>
      <w:r w:rsidRPr="00C709C0">
        <w:rPr>
          <w:rFonts w:ascii="StobiSans Regular" w:eastAsia="Calibri" w:hAnsi="StobiSans Regular"/>
          <w:sz w:val="22"/>
          <w:szCs w:val="22"/>
          <w:lang w:val="mk-MK"/>
        </w:rPr>
        <w:t xml:space="preserve">Regarding the risk of losing funds, he added that the use of </w:t>
      </w:r>
      <w:r w:rsidR="00A215C3">
        <w:rPr>
          <w:rFonts w:ascii="StobiSans Regular" w:eastAsia="Calibri" w:hAnsi="StobiSans Regular"/>
          <w:sz w:val="22"/>
          <w:szCs w:val="22"/>
          <w:lang w:val="en-IE"/>
        </w:rPr>
        <w:t>advanced payments</w:t>
      </w:r>
      <w:r w:rsidRPr="00C709C0">
        <w:rPr>
          <w:rFonts w:ascii="StobiSans Regular" w:eastAsia="Calibri" w:hAnsi="StobiSans Regular"/>
          <w:sz w:val="22"/>
          <w:szCs w:val="22"/>
          <w:lang w:val="mk-MK"/>
        </w:rPr>
        <w:t xml:space="preserve"> would greatly reduce that risk, but unfortunately this tool is still poorly used. He appealed to those present and all those who can influence applicants to become more informed and use </w:t>
      </w:r>
      <w:r w:rsidR="00FC3D97">
        <w:rPr>
          <w:rFonts w:ascii="StobiSans Regular" w:eastAsia="Calibri" w:hAnsi="StobiSans Regular"/>
          <w:sz w:val="22"/>
          <w:szCs w:val="22"/>
          <w:lang w:val="en-IE"/>
        </w:rPr>
        <w:t>advanced</w:t>
      </w:r>
      <w:r w:rsidR="00FC3D97" w:rsidRPr="00C709C0">
        <w:rPr>
          <w:rFonts w:ascii="StobiSans Regular" w:eastAsia="Calibri" w:hAnsi="StobiSans Regular"/>
          <w:sz w:val="22"/>
          <w:szCs w:val="22"/>
          <w:lang w:val="mk-MK"/>
        </w:rPr>
        <w:t xml:space="preserve"> </w:t>
      </w:r>
      <w:r w:rsidRPr="00C709C0">
        <w:rPr>
          <w:rFonts w:ascii="StobiSans Regular" w:eastAsia="Calibri" w:hAnsi="StobiSans Regular"/>
          <w:sz w:val="22"/>
          <w:szCs w:val="22"/>
          <w:lang w:val="mk-MK"/>
        </w:rPr>
        <w:t>payment</w:t>
      </w:r>
      <w:r w:rsidR="00FC3D97">
        <w:rPr>
          <w:rFonts w:ascii="StobiSans Regular" w:eastAsia="Calibri" w:hAnsi="StobiSans Regular"/>
          <w:sz w:val="22"/>
          <w:szCs w:val="22"/>
          <w:lang w:val="en-IE"/>
        </w:rPr>
        <w:t>s</w:t>
      </w:r>
      <w:r w:rsidRPr="00C709C0">
        <w:rPr>
          <w:rFonts w:ascii="StobiSans Regular" w:eastAsia="Calibri" w:hAnsi="StobiSans Regular"/>
          <w:sz w:val="22"/>
          <w:szCs w:val="22"/>
          <w:lang w:val="mk-MK"/>
        </w:rPr>
        <w:t>.</w:t>
      </w:r>
    </w:p>
    <w:p w14:paraId="4CC3ADB5" w14:textId="77777777" w:rsidR="00C709C0" w:rsidRPr="00C709C0" w:rsidRDefault="00C709C0" w:rsidP="00C709C0">
      <w:pPr>
        <w:tabs>
          <w:tab w:val="left" w:pos="1110"/>
        </w:tabs>
        <w:spacing w:before="120" w:after="120"/>
        <w:jc w:val="both"/>
        <w:rPr>
          <w:rFonts w:ascii="StobiSans Regular" w:eastAsia="Calibri" w:hAnsi="StobiSans Regular"/>
          <w:sz w:val="22"/>
          <w:szCs w:val="22"/>
          <w:lang w:val="mk-MK"/>
        </w:rPr>
      </w:pPr>
      <w:r w:rsidRPr="00C709C0">
        <w:rPr>
          <w:rFonts w:ascii="StobiSans Regular" w:eastAsia="Calibri" w:hAnsi="StobiSans Regular"/>
          <w:sz w:val="22"/>
          <w:szCs w:val="22"/>
          <w:lang w:val="en-GB"/>
        </w:rPr>
        <w:t>Regarding this item, the following conclusion was adopted</w:t>
      </w:r>
      <w:r w:rsidRPr="00C709C0">
        <w:rPr>
          <w:rFonts w:ascii="StobiSans Regular" w:eastAsia="Calibri" w:hAnsi="StobiSans Regular"/>
          <w:sz w:val="22"/>
          <w:szCs w:val="22"/>
          <w:lang w:val="mk-MK"/>
        </w:rPr>
        <w:t>:</w:t>
      </w:r>
    </w:p>
    <w:p w14:paraId="09EBC9E8" w14:textId="3041E541" w:rsidR="00C709C0" w:rsidRPr="00C709C0" w:rsidRDefault="00C709C0" w:rsidP="00C709C0">
      <w:pPr>
        <w:pBdr>
          <w:top w:val="threeDEmboss" w:sz="24" w:space="1" w:color="auto"/>
          <w:left w:val="threeDEmboss" w:sz="24" w:space="0"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C709C0">
        <w:rPr>
          <w:rFonts w:ascii="StobiSans Regular" w:eastAsia="Calibri" w:hAnsi="StobiSans Regular"/>
          <w:b/>
          <w:sz w:val="22"/>
          <w:szCs w:val="22"/>
          <w:lang w:val="en-GB"/>
        </w:rPr>
        <w:t xml:space="preserve">Conclusion No. </w:t>
      </w:r>
      <w:r w:rsidR="00140D27">
        <w:rPr>
          <w:rFonts w:ascii="StobiSans Regular" w:eastAsia="Calibri" w:hAnsi="StobiSans Regular"/>
          <w:b/>
          <w:sz w:val="22"/>
          <w:szCs w:val="22"/>
          <w:lang w:val="en-GB"/>
        </w:rPr>
        <w:t>9</w:t>
      </w:r>
      <w:r w:rsidRPr="00C709C0">
        <w:rPr>
          <w:rFonts w:ascii="StobiSans Regular" w:eastAsia="Calibri" w:hAnsi="StobiSans Regular"/>
          <w:b/>
          <w:sz w:val="22"/>
          <w:szCs w:val="22"/>
          <w:lang w:val="en-GB"/>
        </w:rPr>
        <w:t xml:space="preserve">: The IPARD III </w:t>
      </w:r>
      <w:r w:rsidR="00140D27">
        <w:rPr>
          <w:rFonts w:ascii="StobiSans Regular" w:eastAsia="Calibri" w:hAnsi="StobiSans Regular"/>
          <w:b/>
          <w:sz w:val="22"/>
          <w:szCs w:val="22"/>
          <w:lang w:val="en-GB"/>
        </w:rPr>
        <w:t>M</w:t>
      </w:r>
      <w:r w:rsidRPr="00C709C0">
        <w:rPr>
          <w:rFonts w:ascii="StobiSans Regular" w:eastAsia="Calibri" w:hAnsi="StobiSans Regular"/>
          <w:b/>
          <w:sz w:val="22"/>
          <w:szCs w:val="22"/>
          <w:lang w:val="en-GB"/>
        </w:rPr>
        <w:t xml:space="preserve">onitoring </w:t>
      </w:r>
      <w:r w:rsidR="00140D27">
        <w:rPr>
          <w:rFonts w:ascii="StobiSans Regular" w:eastAsia="Calibri" w:hAnsi="StobiSans Regular"/>
          <w:b/>
          <w:sz w:val="22"/>
          <w:szCs w:val="22"/>
          <w:lang w:val="en-GB"/>
        </w:rPr>
        <w:t>C</w:t>
      </w:r>
      <w:r w:rsidRPr="00C709C0">
        <w:rPr>
          <w:rFonts w:ascii="StobiSans Regular" w:eastAsia="Calibri" w:hAnsi="StobiSans Regular"/>
          <w:b/>
          <w:sz w:val="22"/>
          <w:szCs w:val="22"/>
          <w:lang w:val="en-GB"/>
        </w:rPr>
        <w:t xml:space="preserve">ommittee was informed on functioning of the </w:t>
      </w:r>
      <w:r w:rsidR="00140D27">
        <w:rPr>
          <w:rFonts w:ascii="StobiSans Regular" w:eastAsia="Calibri" w:hAnsi="StobiSans Regular"/>
          <w:b/>
          <w:sz w:val="22"/>
          <w:szCs w:val="22"/>
          <w:lang w:val="en-GB"/>
        </w:rPr>
        <w:t>m</w:t>
      </w:r>
      <w:r w:rsidRPr="00C709C0">
        <w:rPr>
          <w:rFonts w:ascii="StobiSans Regular" w:eastAsia="Calibri" w:hAnsi="StobiSans Regular"/>
          <w:b/>
          <w:sz w:val="22"/>
          <w:szCs w:val="22"/>
          <w:lang w:val="en-GB"/>
        </w:rPr>
        <w:t xml:space="preserve">anagement and </w:t>
      </w:r>
      <w:r w:rsidR="00140D27">
        <w:rPr>
          <w:rFonts w:ascii="StobiSans Regular" w:eastAsia="Calibri" w:hAnsi="StobiSans Regular"/>
          <w:b/>
          <w:sz w:val="22"/>
          <w:szCs w:val="22"/>
          <w:lang w:val="en-GB"/>
        </w:rPr>
        <w:t>c</w:t>
      </w:r>
      <w:r w:rsidRPr="00C709C0">
        <w:rPr>
          <w:rFonts w:ascii="StobiSans Regular" w:eastAsia="Calibri" w:hAnsi="StobiSans Regular"/>
          <w:b/>
          <w:sz w:val="22"/>
          <w:szCs w:val="22"/>
          <w:lang w:val="en-GB"/>
        </w:rPr>
        <w:t xml:space="preserve">ontrol system </w:t>
      </w:r>
      <w:r w:rsidRPr="00C709C0">
        <w:rPr>
          <w:rFonts w:ascii="StobiSans Regular" w:eastAsia="Calibri" w:hAnsi="StobiSans Regular"/>
          <w:b/>
          <w:sz w:val="22"/>
          <w:szCs w:val="22"/>
        </w:rPr>
        <w:t>and financial implementation of IPARD</w:t>
      </w:r>
      <w:r w:rsidRPr="00C709C0">
        <w:rPr>
          <w:rFonts w:ascii="StobiSans Regular" w:eastAsia="Calibri" w:hAnsi="StobiSans Regular"/>
          <w:b/>
          <w:sz w:val="22"/>
          <w:szCs w:val="22"/>
          <w:lang w:val="mk-MK"/>
        </w:rPr>
        <w:t>,</w:t>
      </w:r>
      <w:r w:rsidRPr="00C709C0">
        <w:rPr>
          <w:rFonts w:ascii="StobiSans Regular" w:eastAsia="Calibri" w:hAnsi="StobiSans Regular"/>
          <w:b/>
          <w:sz w:val="22"/>
          <w:szCs w:val="22"/>
        </w:rPr>
        <w:t xml:space="preserve"> including interest earned.</w:t>
      </w:r>
    </w:p>
    <w:p w14:paraId="1ED71117" w14:textId="77777777" w:rsidR="00C709C0" w:rsidRPr="00C709C0" w:rsidRDefault="00C709C0" w:rsidP="00C709C0">
      <w:pPr>
        <w:tabs>
          <w:tab w:val="left" w:pos="1110"/>
        </w:tabs>
        <w:spacing w:before="120"/>
        <w:jc w:val="both"/>
        <w:rPr>
          <w:rFonts w:ascii="StobiSans Regular" w:hAnsi="StobiSans Regular"/>
          <w:b/>
          <w:sz w:val="22"/>
          <w:szCs w:val="22"/>
          <w:lang w:val="en-GB"/>
        </w:rPr>
      </w:pPr>
      <w:r w:rsidRPr="00C709C0">
        <w:rPr>
          <w:rFonts w:ascii="StobiSans Regular" w:hAnsi="StobiSans Regular"/>
          <w:b/>
          <w:sz w:val="22"/>
          <w:szCs w:val="22"/>
          <w:lang w:val="en-GB"/>
        </w:rPr>
        <w:t>With reference to item 9 of the Agenda: “Information</w:t>
      </w:r>
      <w:r w:rsidRPr="00C709C0">
        <w:rPr>
          <w:rFonts w:ascii="StobiSans Regular" w:hAnsi="StobiSans Regular"/>
          <w:b/>
          <w:sz w:val="22"/>
          <w:szCs w:val="22"/>
        </w:rPr>
        <w:t xml:space="preserve"> on controls</w:t>
      </w:r>
      <w:r w:rsidRPr="00C709C0">
        <w:rPr>
          <w:rFonts w:ascii="StobiSans Regular" w:hAnsi="StobiSans Regular"/>
          <w:b/>
          <w:sz w:val="22"/>
          <w:szCs w:val="22"/>
          <w:lang w:val="en-GB"/>
        </w:rPr>
        <w:t>".</w:t>
      </w:r>
    </w:p>
    <w:p w14:paraId="2D0B1FFE" w14:textId="3F3E4650" w:rsidR="00C709C0" w:rsidRDefault="00C709C0" w:rsidP="00097BFB">
      <w:pPr>
        <w:tabs>
          <w:tab w:val="left" w:pos="1110"/>
        </w:tabs>
        <w:spacing w:before="120"/>
        <w:jc w:val="both"/>
        <w:rPr>
          <w:rFonts w:ascii="StobiSans Regular" w:hAnsi="StobiSans Regular"/>
          <w:b/>
          <w:sz w:val="22"/>
          <w:szCs w:val="22"/>
          <w:lang w:val="mk-MK"/>
        </w:rPr>
      </w:pPr>
      <w:r w:rsidRPr="00C709C0">
        <w:rPr>
          <w:rFonts w:ascii="StobiSans Regular" w:eastAsia="Calibri" w:hAnsi="StobiSans Regular"/>
          <w:b/>
          <w:sz w:val="22"/>
          <w:szCs w:val="22"/>
          <w:lang w:val="en-GB"/>
        </w:rPr>
        <w:t>Sub-item 9 (a) of the Agenda: “</w:t>
      </w:r>
      <w:r w:rsidRPr="00C709C0">
        <w:rPr>
          <w:rFonts w:ascii="StobiSans Regular" w:eastAsia="Calibri" w:hAnsi="StobiSans Regular"/>
          <w:b/>
          <w:sz w:val="22"/>
          <w:szCs w:val="22"/>
          <w:lang w:val="mk-MK"/>
        </w:rPr>
        <w:t>Controls and audit undertaken</w:t>
      </w:r>
      <w:r w:rsidRPr="00C709C0">
        <w:rPr>
          <w:rFonts w:ascii="StobiSans Regular" w:eastAsia="Calibri" w:hAnsi="StobiSans Regular"/>
          <w:b/>
          <w:sz w:val="22"/>
          <w:szCs w:val="22"/>
          <w:lang w:val="en-GB"/>
        </w:rPr>
        <w:t>”.</w:t>
      </w:r>
    </w:p>
    <w:p w14:paraId="56B8A3F7" w14:textId="7954361A" w:rsidR="004B3101" w:rsidRDefault="004B3101" w:rsidP="00A744E1">
      <w:pPr>
        <w:tabs>
          <w:tab w:val="left" w:pos="1110"/>
        </w:tabs>
        <w:spacing w:before="120"/>
        <w:jc w:val="both"/>
        <w:rPr>
          <w:rFonts w:ascii="StobiSans Regular" w:eastAsia="Calibri" w:hAnsi="StobiSans Regular"/>
          <w:sz w:val="22"/>
          <w:szCs w:val="22"/>
          <w:lang w:val="mk-MK"/>
        </w:rPr>
      </w:pPr>
      <w:r w:rsidRPr="004B3101">
        <w:rPr>
          <w:rFonts w:ascii="StobiSans Regular" w:eastAsia="Calibri" w:hAnsi="StobiSans Regular"/>
          <w:sz w:val="22"/>
          <w:szCs w:val="22"/>
          <w:lang w:val="mk-MK"/>
        </w:rPr>
        <w:t xml:space="preserve">The representative of the IPARD Agency, </w:t>
      </w:r>
      <w:r>
        <w:rPr>
          <w:rFonts w:ascii="StobiSans Regular" w:eastAsia="Calibri" w:hAnsi="StobiSans Regular"/>
          <w:sz w:val="22"/>
          <w:szCs w:val="22"/>
        </w:rPr>
        <w:t>Ms.</w:t>
      </w:r>
      <w:r w:rsidRPr="004B3101">
        <w:rPr>
          <w:rFonts w:ascii="StobiSans Regular" w:eastAsia="Calibri" w:hAnsi="StobiSans Regular"/>
          <w:sz w:val="22"/>
          <w:szCs w:val="22"/>
          <w:lang w:val="mk-MK"/>
        </w:rPr>
        <w:t>Sonja Boj</w:t>
      </w:r>
      <w:r>
        <w:rPr>
          <w:rFonts w:ascii="StobiSans Regular" w:eastAsia="Calibri" w:hAnsi="StobiSans Regular"/>
          <w:sz w:val="22"/>
          <w:szCs w:val="22"/>
          <w:lang w:val="mk-MK"/>
        </w:rPr>
        <w:t>kovska, informed about on the spot</w:t>
      </w:r>
      <w:r w:rsidRPr="004B3101">
        <w:rPr>
          <w:rFonts w:ascii="StobiSans Regular" w:eastAsia="Calibri" w:hAnsi="StobiSans Regular"/>
          <w:sz w:val="22"/>
          <w:szCs w:val="22"/>
          <w:lang w:val="mk-MK"/>
        </w:rPr>
        <w:t xml:space="preserve"> controls as well as the identified non-compliances during the controls themselve</w:t>
      </w:r>
      <w:r>
        <w:rPr>
          <w:rFonts w:ascii="StobiSans Regular" w:eastAsia="Calibri" w:hAnsi="StobiSans Regular"/>
          <w:sz w:val="22"/>
          <w:szCs w:val="22"/>
          <w:lang w:val="mk-MK"/>
        </w:rPr>
        <w:t>s. Mr.</w:t>
      </w:r>
      <w:r w:rsidRPr="004B3101">
        <w:rPr>
          <w:rFonts w:ascii="StobiSans Regular" w:eastAsia="Calibri" w:hAnsi="StobiSans Regular"/>
          <w:sz w:val="22"/>
          <w:szCs w:val="22"/>
          <w:lang w:val="mk-MK"/>
        </w:rPr>
        <w:t xml:space="preserve"> Hristov added th</w:t>
      </w:r>
      <w:r>
        <w:rPr>
          <w:rFonts w:ascii="StobiSans Regular" w:eastAsia="Calibri" w:hAnsi="StobiSans Regular"/>
          <w:sz w:val="22"/>
          <w:szCs w:val="22"/>
          <w:lang w:val="mk-MK"/>
        </w:rPr>
        <w:t>at the IPARD Agency will prepare</w:t>
      </w:r>
      <w:r w:rsidRPr="004B3101">
        <w:rPr>
          <w:rFonts w:ascii="StobiSans Regular" w:eastAsia="Calibri" w:hAnsi="StobiSans Regular"/>
          <w:sz w:val="22"/>
          <w:szCs w:val="22"/>
          <w:lang w:val="mk-MK"/>
        </w:rPr>
        <w:t xml:space="preserve"> a manual with the most commo</w:t>
      </w:r>
      <w:r>
        <w:rPr>
          <w:rFonts w:ascii="StobiSans Regular" w:eastAsia="Calibri" w:hAnsi="StobiSans Regular"/>
          <w:sz w:val="22"/>
          <w:szCs w:val="22"/>
          <w:lang w:val="mk-MK"/>
        </w:rPr>
        <w:t>n errors identified during on the spot</w:t>
      </w:r>
      <w:r w:rsidRPr="004B3101">
        <w:rPr>
          <w:rFonts w:ascii="StobiSans Regular" w:eastAsia="Calibri" w:hAnsi="StobiSans Regular"/>
          <w:sz w:val="22"/>
          <w:szCs w:val="22"/>
          <w:lang w:val="mk-MK"/>
        </w:rPr>
        <w:t xml:space="preserve"> controls, which would greatly help the beneficiaries to avoid the return of financial support.</w:t>
      </w:r>
    </w:p>
    <w:p w14:paraId="28498B66" w14:textId="5BFBD671" w:rsidR="00900B27" w:rsidRPr="00900B27" w:rsidRDefault="00900B27" w:rsidP="00A4077E">
      <w:pPr>
        <w:numPr>
          <w:ilvl w:val="0"/>
          <w:numId w:val="29"/>
        </w:numPr>
        <w:tabs>
          <w:tab w:val="left" w:pos="1110"/>
        </w:tabs>
        <w:spacing w:before="120"/>
        <w:jc w:val="both"/>
        <w:rPr>
          <w:rFonts w:ascii="StobiSans Regular" w:hAnsi="StobiSans Regular"/>
          <w:b/>
          <w:sz w:val="22"/>
          <w:szCs w:val="22"/>
          <w:lang w:val="mk-MK"/>
        </w:rPr>
      </w:pPr>
      <w:r w:rsidRPr="00900B27">
        <w:rPr>
          <w:rFonts w:ascii="StobiSans Regular" w:eastAsia="Calibri" w:hAnsi="StobiSans Regular"/>
          <w:b/>
          <w:sz w:val="22"/>
          <w:szCs w:val="22"/>
          <w:lang w:val="en-GB"/>
        </w:rPr>
        <w:t>Sub-item 9 (b) of the Agenda: “</w:t>
      </w:r>
      <w:r w:rsidRPr="00900B27">
        <w:rPr>
          <w:rFonts w:ascii="StobiSans Regular" w:eastAsia="Calibri" w:hAnsi="StobiSans Regular"/>
          <w:b/>
          <w:sz w:val="22"/>
          <w:szCs w:val="22"/>
          <w:lang w:val="mk-MK"/>
        </w:rPr>
        <w:t>Follow-up actions taken</w:t>
      </w:r>
      <w:r w:rsidRPr="00900B27">
        <w:rPr>
          <w:rFonts w:ascii="StobiSans Regular" w:eastAsia="Calibri" w:hAnsi="StobiSans Regular"/>
          <w:b/>
          <w:sz w:val="22"/>
          <w:szCs w:val="22"/>
          <w:lang w:val="en-GB"/>
        </w:rPr>
        <w:t>”.</w:t>
      </w:r>
    </w:p>
    <w:p w14:paraId="28759AED" w14:textId="708D6B74" w:rsidR="00900B27" w:rsidRPr="00900B27" w:rsidRDefault="00900B27" w:rsidP="00900B27">
      <w:pPr>
        <w:tabs>
          <w:tab w:val="left" w:pos="1110"/>
        </w:tabs>
        <w:spacing w:before="120"/>
        <w:jc w:val="both"/>
        <w:rPr>
          <w:rFonts w:ascii="StobiSans Regular" w:hAnsi="StobiSans Regular"/>
          <w:sz w:val="22"/>
          <w:szCs w:val="22"/>
        </w:rPr>
      </w:pPr>
      <w:r w:rsidRPr="00900B27">
        <w:rPr>
          <w:rFonts w:ascii="StobiSans Regular" w:hAnsi="StobiSans Regular"/>
          <w:sz w:val="22"/>
          <w:szCs w:val="22"/>
          <w:lang w:val="en-GB"/>
        </w:rPr>
        <w:t>The representative of the IPARD Agency, Ms. Marija Blagoeva, informed abou</w:t>
      </w:r>
      <w:r>
        <w:rPr>
          <w:rFonts w:ascii="StobiSans Regular" w:hAnsi="StobiSans Regular"/>
          <w:sz w:val="22"/>
          <w:szCs w:val="22"/>
          <w:lang w:val="en-GB"/>
        </w:rPr>
        <w:t>t the audits carried out in 2025</w:t>
      </w:r>
      <w:r w:rsidRPr="00900B27">
        <w:rPr>
          <w:rFonts w:ascii="StobiSans Regular" w:hAnsi="StobiSans Regular"/>
          <w:sz w:val="22"/>
          <w:szCs w:val="22"/>
        </w:rPr>
        <w:t xml:space="preserve">. </w:t>
      </w:r>
    </w:p>
    <w:p w14:paraId="0CDC4AFC" w14:textId="5FC7542C" w:rsidR="00900B27" w:rsidRPr="00900B27" w:rsidRDefault="00900B27" w:rsidP="00900B27">
      <w:pPr>
        <w:tabs>
          <w:tab w:val="left" w:pos="1110"/>
        </w:tabs>
        <w:spacing w:before="120"/>
        <w:jc w:val="both"/>
        <w:rPr>
          <w:rFonts w:ascii="StobiSans Regular" w:hAnsi="StobiSans Regular"/>
          <w:b/>
          <w:sz w:val="22"/>
          <w:szCs w:val="22"/>
          <w:lang w:val="mk-MK"/>
        </w:rPr>
      </w:pPr>
      <w:r w:rsidRPr="00900B27">
        <w:rPr>
          <w:rFonts w:ascii="StobiSans Regular" w:eastAsia="Calibri" w:hAnsi="StobiSans Regular"/>
          <w:b/>
          <w:sz w:val="22"/>
          <w:szCs w:val="22"/>
          <w:lang w:val="en-GB"/>
        </w:rPr>
        <w:t>Sub-item 9 (c) of the Agenda: “</w:t>
      </w:r>
      <w:r>
        <w:rPr>
          <w:rFonts w:ascii="StobiSans Regular" w:eastAsia="Calibri" w:hAnsi="StobiSans Regular"/>
          <w:b/>
          <w:sz w:val="22"/>
          <w:szCs w:val="22"/>
          <w:lang w:val="mk-MK"/>
        </w:rPr>
        <w:t>Annual Audit Report</w:t>
      </w:r>
      <w:r w:rsidRPr="00900B27">
        <w:rPr>
          <w:rFonts w:ascii="StobiSans Regular" w:eastAsia="Calibri" w:hAnsi="StobiSans Regular"/>
          <w:b/>
          <w:sz w:val="22"/>
          <w:szCs w:val="22"/>
          <w:lang w:val="en-GB"/>
        </w:rPr>
        <w:t>”.</w:t>
      </w:r>
    </w:p>
    <w:p w14:paraId="7A356BD4" w14:textId="1D5EA083" w:rsidR="00900B27" w:rsidRDefault="00900B27" w:rsidP="00900B27">
      <w:pPr>
        <w:tabs>
          <w:tab w:val="left" w:pos="1110"/>
        </w:tabs>
        <w:spacing w:before="120"/>
        <w:jc w:val="both"/>
        <w:rPr>
          <w:rFonts w:ascii="StobiSans Regular" w:hAnsi="StobiSans Regular"/>
          <w:sz w:val="22"/>
          <w:szCs w:val="22"/>
        </w:rPr>
      </w:pPr>
      <w:r w:rsidRPr="00900B27">
        <w:rPr>
          <w:rFonts w:ascii="StobiSans Regular" w:hAnsi="StobiSans Regular"/>
          <w:sz w:val="22"/>
          <w:szCs w:val="22"/>
          <w:lang w:val="mk-MK"/>
        </w:rPr>
        <w:t>The representative of the Audit</w:t>
      </w:r>
      <w:r w:rsidRPr="00900B27">
        <w:rPr>
          <w:rFonts w:ascii="StobiSans Regular" w:hAnsi="StobiSans Regular"/>
          <w:sz w:val="22"/>
          <w:szCs w:val="22"/>
        </w:rPr>
        <w:t xml:space="preserve"> Authority</w:t>
      </w:r>
      <w:r w:rsidRPr="00900B27">
        <w:rPr>
          <w:rFonts w:ascii="StobiSans Regular" w:hAnsi="StobiSans Regular"/>
          <w:sz w:val="22"/>
          <w:szCs w:val="22"/>
          <w:lang w:val="mk-MK"/>
        </w:rPr>
        <w:t xml:space="preserve">, </w:t>
      </w:r>
      <w:r w:rsidRPr="00900B27">
        <w:rPr>
          <w:rFonts w:ascii="StobiSans Regular" w:hAnsi="StobiSans Regular"/>
          <w:sz w:val="22"/>
          <w:szCs w:val="22"/>
        </w:rPr>
        <w:t xml:space="preserve">Ms. </w:t>
      </w:r>
      <w:r w:rsidRPr="00900B27">
        <w:rPr>
          <w:rFonts w:ascii="StobiSans Regular" w:hAnsi="StobiSans Regular"/>
          <w:sz w:val="22"/>
          <w:szCs w:val="22"/>
          <w:lang w:val="mk-MK"/>
        </w:rPr>
        <w:t>Ljubi</w:t>
      </w:r>
      <w:r w:rsidRPr="00900B27">
        <w:rPr>
          <w:rFonts w:ascii="StobiSans Regular" w:hAnsi="StobiSans Regular"/>
          <w:sz w:val="22"/>
          <w:szCs w:val="22"/>
        </w:rPr>
        <w:t>c</w:t>
      </w:r>
      <w:r w:rsidRPr="00900B27">
        <w:rPr>
          <w:rFonts w:ascii="StobiSans Regular" w:hAnsi="StobiSans Regular"/>
          <w:sz w:val="22"/>
          <w:szCs w:val="22"/>
          <w:lang w:val="mk-MK"/>
        </w:rPr>
        <w:t xml:space="preserve">a Lokvenec, informed </w:t>
      </w:r>
      <w:r w:rsidRPr="00900B27">
        <w:rPr>
          <w:rFonts w:ascii="StobiSans Regular" w:hAnsi="StobiSans Regular"/>
          <w:sz w:val="22"/>
          <w:szCs w:val="22"/>
        </w:rPr>
        <w:t>on</w:t>
      </w:r>
      <w:r w:rsidRPr="00900B27">
        <w:rPr>
          <w:rFonts w:ascii="StobiSans Regular" w:hAnsi="StobiSans Regular"/>
          <w:sz w:val="22"/>
          <w:szCs w:val="22"/>
          <w:lang w:val="mk-MK"/>
        </w:rPr>
        <w:t xml:space="preserve"> the undertaken activities </w:t>
      </w:r>
      <w:r>
        <w:rPr>
          <w:rFonts w:ascii="StobiSans Regular" w:hAnsi="StobiSans Regular"/>
          <w:sz w:val="22"/>
          <w:szCs w:val="22"/>
        </w:rPr>
        <w:t xml:space="preserve">in 2025. </w:t>
      </w:r>
      <w:r w:rsidR="00A4077E">
        <w:rPr>
          <w:rFonts w:ascii="StobiSans Regular" w:hAnsi="StobiSans Regular"/>
          <w:sz w:val="22"/>
          <w:szCs w:val="22"/>
        </w:rPr>
        <w:t>An Annual Audit A</w:t>
      </w:r>
      <w:r w:rsidRPr="00900B27">
        <w:rPr>
          <w:rFonts w:ascii="StobiSans Regular" w:hAnsi="StobiSans Regular"/>
          <w:sz w:val="22"/>
          <w:szCs w:val="22"/>
        </w:rPr>
        <w:t>cti</w:t>
      </w:r>
      <w:r w:rsidR="00A4077E">
        <w:rPr>
          <w:rFonts w:ascii="StobiSans Regular" w:hAnsi="StobiSans Regular"/>
          <w:sz w:val="22"/>
          <w:szCs w:val="22"/>
        </w:rPr>
        <w:t>vity R</w:t>
      </w:r>
      <w:r w:rsidRPr="00900B27">
        <w:rPr>
          <w:rFonts w:ascii="StobiSans Regular" w:hAnsi="StobiSans Regular"/>
          <w:sz w:val="22"/>
          <w:szCs w:val="22"/>
        </w:rPr>
        <w:t>eport for 20</w:t>
      </w:r>
      <w:r w:rsidR="00A4077E">
        <w:rPr>
          <w:rFonts w:ascii="StobiSans Regular" w:hAnsi="StobiSans Regular"/>
          <w:sz w:val="22"/>
          <w:szCs w:val="22"/>
        </w:rPr>
        <w:t xml:space="preserve">24 </w:t>
      </w:r>
      <w:r w:rsidR="00140D27">
        <w:rPr>
          <w:rFonts w:ascii="StobiSans Regular" w:hAnsi="StobiSans Regular"/>
          <w:sz w:val="22"/>
          <w:szCs w:val="22"/>
        </w:rPr>
        <w:t>is</w:t>
      </w:r>
      <w:r w:rsidR="00A4077E">
        <w:rPr>
          <w:rFonts w:ascii="StobiSans Regular" w:hAnsi="StobiSans Regular"/>
          <w:sz w:val="22"/>
          <w:szCs w:val="22"/>
        </w:rPr>
        <w:t xml:space="preserve"> issued, as well as Annual Audit O</w:t>
      </w:r>
      <w:r w:rsidRPr="00900B27">
        <w:rPr>
          <w:rFonts w:ascii="StobiSans Regular" w:hAnsi="StobiSans Regular"/>
          <w:sz w:val="22"/>
          <w:szCs w:val="22"/>
        </w:rPr>
        <w:t xml:space="preserve">pinions for the IPARD 2 and IPARD 3 </w:t>
      </w:r>
      <w:proofErr w:type="spellStart"/>
      <w:r w:rsidRPr="00900B27">
        <w:rPr>
          <w:rFonts w:ascii="StobiSans Regular" w:hAnsi="StobiSans Regular"/>
          <w:sz w:val="22"/>
          <w:szCs w:val="22"/>
        </w:rPr>
        <w:t>Programmes</w:t>
      </w:r>
      <w:proofErr w:type="spellEnd"/>
      <w:r w:rsidRPr="00900B27">
        <w:rPr>
          <w:rFonts w:ascii="StobiSans Regular" w:hAnsi="StobiSans Regular"/>
          <w:sz w:val="22"/>
          <w:szCs w:val="22"/>
        </w:rPr>
        <w:t>.</w:t>
      </w:r>
      <w:r w:rsidR="00A215C3">
        <w:rPr>
          <w:rFonts w:ascii="StobiSans Regular" w:hAnsi="StobiSans Regular"/>
          <w:sz w:val="22"/>
          <w:szCs w:val="22"/>
        </w:rPr>
        <w:t xml:space="preserve"> She noted impact of insufficient human resource capacity in the IPARD authorities (particularly, the IPARD Agency) and issues with SAP system on the IPARD implementation.</w:t>
      </w:r>
    </w:p>
    <w:p w14:paraId="6074DB98" w14:textId="77777777" w:rsidR="00900B27" w:rsidRPr="00900B27" w:rsidRDefault="00900B27" w:rsidP="00900B27">
      <w:pPr>
        <w:spacing w:before="120" w:after="120"/>
        <w:jc w:val="both"/>
        <w:rPr>
          <w:rFonts w:ascii="StobiSans Regular" w:hAnsi="StobiSans Regular" w:cs="StobiSerif Regular"/>
          <w:sz w:val="22"/>
          <w:szCs w:val="22"/>
          <w:lang w:val="en-GB"/>
        </w:rPr>
      </w:pPr>
      <w:r w:rsidRPr="00900B27">
        <w:rPr>
          <w:rFonts w:ascii="StobiSans Regular" w:hAnsi="StobiSans Regular" w:cs="StobiSerif Regular"/>
          <w:sz w:val="22"/>
          <w:szCs w:val="22"/>
          <w:lang w:val="en-GB"/>
        </w:rPr>
        <w:t>Regarding this item, the following conclusion was adopted:</w:t>
      </w:r>
    </w:p>
    <w:p w14:paraId="7E193BD1" w14:textId="70916C4C" w:rsidR="00900B27" w:rsidRPr="00900B27" w:rsidRDefault="00900B27" w:rsidP="00900B27">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sidRPr="00900B27">
        <w:rPr>
          <w:rFonts w:ascii="StobiSans Regular" w:eastAsia="Calibri" w:hAnsi="StobiSans Regular"/>
          <w:b/>
          <w:sz w:val="22"/>
          <w:szCs w:val="22"/>
          <w:lang w:val="en-GB"/>
        </w:rPr>
        <w:t xml:space="preserve">Conclusion No. </w:t>
      </w:r>
      <w:r w:rsidR="00A4077E">
        <w:rPr>
          <w:rFonts w:ascii="StobiSans Regular" w:eastAsia="Calibri" w:hAnsi="StobiSans Regular"/>
          <w:b/>
          <w:sz w:val="22"/>
          <w:szCs w:val="22"/>
          <w:lang w:val="en-GB"/>
        </w:rPr>
        <w:t>10</w:t>
      </w:r>
      <w:r w:rsidRPr="00900B27">
        <w:rPr>
          <w:rFonts w:ascii="StobiSans Regular" w:eastAsia="Calibri" w:hAnsi="StobiSans Regular"/>
          <w:b/>
          <w:sz w:val="22"/>
          <w:szCs w:val="22"/>
          <w:lang w:val="en-GB"/>
        </w:rPr>
        <w:t xml:space="preserve">: The IPARD III </w:t>
      </w:r>
      <w:r w:rsidR="00140D27">
        <w:rPr>
          <w:rFonts w:ascii="StobiSans Regular" w:eastAsia="Calibri" w:hAnsi="StobiSans Regular"/>
          <w:b/>
          <w:sz w:val="22"/>
          <w:szCs w:val="22"/>
          <w:lang w:val="en-GB"/>
        </w:rPr>
        <w:t>M</w:t>
      </w:r>
      <w:r w:rsidRPr="00900B27">
        <w:rPr>
          <w:rFonts w:ascii="StobiSans Regular" w:eastAsia="Calibri" w:hAnsi="StobiSans Regular"/>
          <w:b/>
          <w:sz w:val="22"/>
          <w:szCs w:val="22"/>
          <w:lang w:val="en-GB"/>
        </w:rPr>
        <w:t xml:space="preserve">onitoring </w:t>
      </w:r>
      <w:r w:rsidR="00140D27">
        <w:rPr>
          <w:rFonts w:ascii="StobiSans Regular" w:eastAsia="Calibri" w:hAnsi="StobiSans Regular"/>
          <w:b/>
          <w:sz w:val="22"/>
          <w:szCs w:val="22"/>
          <w:lang w:val="en-GB"/>
        </w:rPr>
        <w:t>C</w:t>
      </w:r>
      <w:r w:rsidRPr="00900B27">
        <w:rPr>
          <w:rFonts w:ascii="StobiSans Regular" w:eastAsia="Calibri" w:hAnsi="StobiSans Regular"/>
          <w:b/>
          <w:sz w:val="22"/>
          <w:szCs w:val="22"/>
          <w:lang w:val="en-GB"/>
        </w:rPr>
        <w:t xml:space="preserve">ommittee was informed on controls, follow-up actions taken and Annual Audit Report.  </w:t>
      </w:r>
    </w:p>
    <w:p w14:paraId="7ED5B679" w14:textId="77777777" w:rsidR="008A00C6" w:rsidRDefault="008A00C6" w:rsidP="00A4077E">
      <w:pPr>
        <w:tabs>
          <w:tab w:val="left" w:pos="1110"/>
        </w:tabs>
        <w:spacing w:before="120"/>
        <w:jc w:val="both"/>
        <w:rPr>
          <w:rFonts w:ascii="StobiSans Regular" w:eastAsia="Calibri" w:hAnsi="StobiSans Regular"/>
          <w:b/>
          <w:sz w:val="22"/>
          <w:szCs w:val="22"/>
          <w:lang w:val="en-GB"/>
        </w:rPr>
      </w:pPr>
    </w:p>
    <w:p w14:paraId="3C3EEF24" w14:textId="77777777" w:rsidR="008A00C6" w:rsidRDefault="008A00C6" w:rsidP="00A4077E">
      <w:pPr>
        <w:tabs>
          <w:tab w:val="left" w:pos="1110"/>
        </w:tabs>
        <w:spacing w:before="120"/>
        <w:jc w:val="both"/>
        <w:rPr>
          <w:rFonts w:ascii="StobiSans Regular" w:eastAsia="Calibri" w:hAnsi="StobiSans Regular"/>
          <w:b/>
          <w:sz w:val="22"/>
          <w:szCs w:val="22"/>
          <w:lang w:val="en-GB"/>
        </w:rPr>
      </w:pPr>
    </w:p>
    <w:p w14:paraId="34253155" w14:textId="67C64481" w:rsidR="00A4077E" w:rsidRPr="00A4077E" w:rsidRDefault="00A4077E" w:rsidP="00A4077E">
      <w:pPr>
        <w:tabs>
          <w:tab w:val="left" w:pos="1110"/>
        </w:tabs>
        <w:spacing w:before="120"/>
        <w:jc w:val="both"/>
        <w:rPr>
          <w:rFonts w:ascii="StobiSans Regular" w:eastAsia="Calibri" w:hAnsi="StobiSans Regular"/>
          <w:b/>
          <w:sz w:val="22"/>
          <w:szCs w:val="22"/>
          <w:lang w:val="en-GB"/>
        </w:rPr>
      </w:pPr>
      <w:r w:rsidRPr="00A4077E">
        <w:rPr>
          <w:rFonts w:ascii="StobiSans Regular" w:eastAsia="Calibri" w:hAnsi="StobiSans Regular"/>
          <w:b/>
          <w:sz w:val="22"/>
          <w:szCs w:val="22"/>
          <w:lang w:val="en-GB"/>
        </w:rPr>
        <w:lastRenderedPageBreak/>
        <w:t xml:space="preserve">With reference to item 10 of the Agenda: </w:t>
      </w:r>
      <w:r w:rsidRPr="00A4077E">
        <w:rPr>
          <w:rFonts w:ascii="StobiSans Regular" w:hAnsi="StobiSans Regular"/>
          <w:b/>
          <w:sz w:val="22"/>
          <w:szCs w:val="22"/>
          <w:lang w:val="en-GB"/>
        </w:rPr>
        <w:t>“Visibility</w:t>
      </w:r>
      <w:r w:rsidRPr="00A4077E">
        <w:rPr>
          <w:rFonts w:ascii="StobiSans Regular" w:eastAsia="Calibri" w:hAnsi="StobiSans Regular"/>
          <w:b/>
          <w:sz w:val="22"/>
          <w:szCs w:val="22"/>
        </w:rPr>
        <w:t xml:space="preserve"> and communication plan</w:t>
      </w:r>
      <w:r w:rsidRPr="00A4077E">
        <w:rPr>
          <w:rFonts w:ascii="StobiSans Regular" w:eastAsia="Calibri" w:hAnsi="StobiSans Regular"/>
          <w:b/>
          <w:sz w:val="22"/>
          <w:szCs w:val="22"/>
          <w:lang w:val="en-GB"/>
        </w:rPr>
        <w:t>”</w:t>
      </w:r>
    </w:p>
    <w:p w14:paraId="11E2552F" w14:textId="18859F3E" w:rsidR="00A4077E" w:rsidRPr="00A4077E" w:rsidRDefault="00A4077E" w:rsidP="00A4077E">
      <w:pPr>
        <w:tabs>
          <w:tab w:val="left" w:pos="1110"/>
        </w:tabs>
        <w:spacing w:before="120"/>
        <w:jc w:val="both"/>
        <w:rPr>
          <w:rFonts w:ascii="StobiSans Regular" w:hAnsi="StobiSans Regular"/>
          <w:b/>
          <w:sz w:val="22"/>
          <w:szCs w:val="22"/>
          <w:lang w:val="mk-MK"/>
        </w:rPr>
      </w:pPr>
      <w:r w:rsidRPr="00A4077E">
        <w:rPr>
          <w:rFonts w:ascii="StobiSans Regular" w:eastAsia="Calibri" w:hAnsi="StobiSans Regular"/>
          <w:b/>
          <w:sz w:val="22"/>
          <w:szCs w:val="22"/>
          <w:lang w:val="en-GB"/>
        </w:rPr>
        <w:t>Sub-item 10 (a) of the Agenda: “</w:t>
      </w:r>
      <w:r w:rsidR="00614401" w:rsidRPr="00614401">
        <w:rPr>
          <w:rFonts w:ascii="StobiSans Regular" w:eastAsia="Calibri" w:hAnsi="StobiSans Regular"/>
          <w:b/>
          <w:sz w:val="22"/>
          <w:szCs w:val="22"/>
        </w:rPr>
        <w:t>Review of activities against the annual action plan for communication and publicity</w:t>
      </w:r>
      <w:r w:rsidR="00614401" w:rsidRPr="00614401">
        <w:rPr>
          <w:rFonts w:ascii="StobiSans Regular" w:eastAsia="Calibri" w:hAnsi="StobiSans Regular"/>
          <w:b/>
          <w:sz w:val="22"/>
          <w:szCs w:val="22"/>
          <w:lang w:val="en-GB"/>
        </w:rPr>
        <w:t xml:space="preserve"> for 2025</w:t>
      </w:r>
      <w:r w:rsidRPr="00A4077E">
        <w:rPr>
          <w:rFonts w:ascii="StobiSans Regular" w:eastAsia="Calibri" w:hAnsi="StobiSans Regular"/>
          <w:b/>
          <w:sz w:val="22"/>
          <w:szCs w:val="22"/>
          <w:lang w:val="en-GB"/>
        </w:rPr>
        <w:t>”.</w:t>
      </w:r>
    </w:p>
    <w:p w14:paraId="32EAB49B" w14:textId="6B88FD6D" w:rsidR="00A4077E" w:rsidRPr="00A4077E" w:rsidRDefault="00A4077E" w:rsidP="00A4077E">
      <w:pPr>
        <w:tabs>
          <w:tab w:val="left" w:pos="1110"/>
        </w:tabs>
        <w:spacing w:before="120"/>
        <w:jc w:val="both"/>
        <w:rPr>
          <w:rFonts w:ascii="StobiSans Regular" w:eastAsia="Calibri" w:hAnsi="StobiSans Regular"/>
          <w:sz w:val="22"/>
          <w:szCs w:val="22"/>
          <w:lang w:val="mk-MK"/>
        </w:rPr>
      </w:pPr>
      <w:r w:rsidRPr="00A4077E">
        <w:rPr>
          <w:rFonts w:ascii="StobiSans Regular" w:eastAsia="Calibri" w:hAnsi="StobiSans Regular"/>
          <w:sz w:val="22"/>
          <w:szCs w:val="22"/>
          <w:lang w:val="en-GB"/>
        </w:rPr>
        <w:t xml:space="preserve">IPARD MA representative, Mr. Kiril Ristoski, informed about the activities within the publicity campaign for the IPARD III Programme, foreseen in the annual action plan for communication and publicity of </w:t>
      </w:r>
      <w:r w:rsidR="00614401">
        <w:rPr>
          <w:rFonts w:ascii="StobiSans Regular" w:eastAsia="Calibri" w:hAnsi="StobiSans Regular"/>
          <w:sz w:val="22"/>
          <w:szCs w:val="22"/>
          <w:lang w:val="en-GB"/>
        </w:rPr>
        <w:t>the IPARD III Programme for 2025</w:t>
      </w:r>
      <w:r w:rsidRPr="00A4077E">
        <w:rPr>
          <w:rFonts w:ascii="StobiSans Regular" w:eastAsia="Calibri" w:hAnsi="StobiSans Regular"/>
          <w:sz w:val="22"/>
          <w:szCs w:val="22"/>
          <w:lang w:val="en-GB"/>
        </w:rPr>
        <w:t>.</w:t>
      </w:r>
    </w:p>
    <w:p w14:paraId="711F718D" w14:textId="77777777" w:rsidR="00A4077E" w:rsidRPr="00A4077E" w:rsidRDefault="00A4077E" w:rsidP="00A4077E">
      <w:pPr>
        <w:spacing w:before="120" w:after="120"/>
        <w:jc w:val="both"/>
        <w:rPr>
          <w:rFonts w:ascii="StobiSans Regular" w:hAnsi="StobiSans Regular" w:cs="StobiSerif Regular"/>
          <w:sz w:val="22"/>
          <w:szCs w:val="22"/>
          <w:lang w:val="en-GB"/>
        </w:rPr>
      </w:pPr>
      <w:r w:rsidRPr="00A4077E">
        <w:rPr>
          <w:rFonts w:ascii="StobiSans Regular" w:hAnsi="StobiSans Regular" w:cs="StobiSerif Regular"/>
          <w:sz w:val="22"/>
          <w:szCs w:val="22"/>
          <w:lang w:val="en-GB"/>
        </w:rPr>
        <w:t>Regarding this sub-item, the following conclusion was adopted:</w:t>
      </w:r>
    </w:p>
    <w:p w14:paraId="296427FE" w14:textId="15D8441D" w:rsidR="00C83C28" w:rsidRPr="00614401" w:rsidRDefault="009003B6" w:rsidP="00C83C28">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rPr>
      </w:pPr>
      <w:r>
        <w:rPr>
          <w:rFonts w:ascii="StobiSans Regular" w:hAnsi="StobiSans Regular"/>
          <w:b/>
          <w:sz w:val="22"/>
          <w:szCs w:val="22"/>
          <w:lang w:val="en-GB"/>
        </w:rPr>
        <w:t>Conclusion No. 11</w:t>
      </w:r>
      <w:r w:rsidR="00614401" w:rsidRPr="00614401">
        <w:rPr>
          <w:rFonts w:ascii="StobiSans Regular" w:hAnsi="StobiSans Regular"/>
          <w:b/>
          <w:sz w:val="22"/>
          <w:szCs w:val="22"/>
          <w:lang w:val="en-GB"/>
        </w:rPr>
        <w:t xml:space="preserve">: The IPARD III </w:t>
      </w:r>
      <w:r w:rsidR="00140D27">
        <w:rPr>
          <w:rFonts w:ascii="StobiSans Regular" w:hAnsi="StobiSans Regular"/>
          <w:b/>
          <w:sz w:val="22"/>
          <w:szCs w:val="22"/>
          <w:lang w:val="en-GB"/>
        </w:rPr>
        <w:t>M</w:t>
      </w:r>
      <w:r w:rsidR="00614401" w:rsidRPr="00614401">
        <w:rPr>
          <w:rFonts w:ascii="StobiSans Regular" w:hAnsi="StobiSans Regular"/>
          <w:b/>
          <w:sz w:val="22"/>
          <w:szCs w:val="22"/>
          <w:lang w:val="en-GB"/>
        </w:rPr>
        <w:t xml:space="preserve">onitoring </w:t>
      </w:r>
      <w:r w:rsidR="00140D27">
        <w:rPr>
          <w:rFonts w:ascii="StobiSans Regular" w:hAnsi="StobiSans Regular"/>
          <w:b/>
          <w:sz w:val="22"/>
          <w:szCs w:val="22"/>
          <w:lang w:val="en-GB"/>
        </w:rPr>
        <w:t>C</w:t>
      </w:r>
      <w:r w:rsidR="00614401" w:rsidRPr="00614401">
        <w:rPr>
          <w:rFonts w:ascii="StobiSans Regular" w:hAnsi="StobiSans Regular"/>
          <w:b/>
          <w:sz w:val="22"/>
          <w:szCs w:val="22"/>
          <w:lang w:val="en-GB"/>
        </w:rPr>
        <w:t>ommittee was informed on the progress of activities related to the communica</w:t>
      </w:r>
      <w:r w:rsidR="00614401">
        <w:rPr>
          <w:rFonts w:ascii="StobiSans Regular" w:hAnsi="StobiSans Regular"/>
          <w:b/>
          <w:sz w:val="22"/>
          <w:szCs w:val="22"/>
          <w:lang w:val="en-GB"/>
        </w:rPr>
        <w:t>tion and publicity of the IPARD.</w:t>
      </w:r>
    </w:p>
    <w:p w14:paraId="5D817918" w14:textId="440B78ED" w:rsidR="00614401" w:rsidRPr="00614401" w:rsidRDefault="00614401" w:rsidP="00614401">
      <w:pPr>
        <w:tabs>
          <w:tab w:val="left" w:pos="1110"/>
        </w:tabs>
        <w:spacing w:before="120"/>
        <w:jc w:val="both"/>
        <w:rPr>
          <w:rFonts w:ascii="StobiSans Regular" w:eastAsia="Calibri" w:hAnsi="StobiSans Regular"/>
          <w:b/>
          <w:sz w:val="22"/>
          <w:szCs w:val="22"/>
          <w:lang w:val="en-GB"/>
        </w:rPr>
      </w:pPr>
      <w:r>
        <w:rPr>
          <w:rFonts w:ascii="StobiSans Regular" w:eastAsia="Calibri" w:hAnsi="StobiSans Regular"/>
          <w:b/>
          <w:sz w:val="22"/>
          <w:szCs w:val="22"/>
          <w:lang w:val="en-GB"/>
        </w:rPr>
        <w:t>With reference to item 11</w:t>
      </w:r>
      <w:r w:rsidRPr="00614401">
        <w:rPr>
          <w:rFonts w:ascii="StobiSans Regular" w:eastAsia="Calibri" w:hAnsi="StobiSans Regular"/>
          <w:b/>
          <w:sz w:val="22"/>
          <w:szCs w:val="22"/>
          <w:lang w:val="en-GB"/>
        </w:rPr>
        <w:t xml:space="preserve"> of the Agenda: </w:t>
      </w:r>
      <w:r w:rsidRPr="00614401">
        <w:rPr>
          <w:rFonts w:ascii="StobiSans Regular" w:hAnsi="StobiSans Regular"/>
          <w:b/>
          <w:sz w:val="22"/>
          <w:szCs w:val="22"/>
          <w:lang w:val="en-GB"/>
        </w:rPr>
        <w:t>“</w:t>
      </w:r>
      <w:r w:rsidRPr="00614401">
        <w:rPr>
          <w:rFonts w:ascii="StobiSans Regular" w:hAnsi="StobiSans Regular"/>
          <w:b/>
          <w:sz w:val="22"/>
          <w:szCs w:val="22"/>
        </w:rPr>
        <w:t>Overview of implementation of the Evaluation Plan for the IPARD Programme 2021-2027</w:t>
      </w:r>
      <w:r w:rsidRPr="00614401">
        <w:rPr>
          <w:rFonts w:ascii="StobiSans Regular" w:eastAsia="Calibri" w:hAnsi="StobiSans Regular"/>
          <w:b/>
          <w:sz w:val="22"/>
          <w:szCs w:val="22"/>
          <w:lang w:val="en-GB"/>
        </w:rPr>
        <w:t>”.</w:t>
      </w:r>
    </w:p>
    <w:p w14:paraId="4B0F7D70" w14:textId="7A28123C" w:rsidR="00614401" w:rsidRPr="00614401" w:rsidRDefault="00614401" w:rsidP="00614401">
      <w:pPr>
        <w:spacing w:before="120"/>
        <w:jc w:val="both"/>
        <w:rPr>
          <w:rFonts w:ascii="StobiSans Regular" w:eastAsia="Calibri" w:hAnsi="StobiSans Regular"/>
          <w:bCs/>
          <w:sz w:val="22"/>
          <w:szCs w:val="22"/>
        </w:rPr>
      </w:pPr>
      <w:r w:rsidRPr="00614401">
        <w:rPr>
          <w:rFonts w:ascii="StobiSans Regular" w:hAnsi="StobiSans Regular" w:cs="StobiSerif Regular"/>
          <w:sz w:val="22"/>
          <w:szCs w:val="22"/>
          <w:lang w:val="en-GB"/>
        </w:rPr>
        <w:t>IPARD MA repres</w:t>
      </w:r>
      <w:r>
        <w:rPr>
          <w:rFonts w:ascii="StobiSans Regular" w:hAnsi="StobiSans Regular" w:cs="StobiSerif Regular"/>
          <w:sz w:val="22"/>
          <w:szCs w:val="22"/>
          <w:lang w:val="en-GB"/>
        </w:rPr>
        <w:t>entative, Mr. Dushko Jakimovski</w:t>
      </w:r>
      <w:r w:rsidRPr="00614401">
        <w:rPr>
          <w:rFonts w:ascii="StobiSans Regular" w:hAnsi="StobiSans Regular" w:cs="StobiSerif Regular"/>
          <w:sz w:val="22"/>
          <w:szCs w:val="22"/>
          <w:lang w:val="en-GB"/>
        </w:rPr>
        <w:t xml:space="preserve"> presented the details regarding the evaluation of the IPARD II and IPARD III Programme, as well as planned activities</w:t>
      </w:r>
      <w:r w:rsidRPr="00614401">
        <w:rPr>
          <w:rFonts w:ascii="StobiSans Regular" w:hAnsi="StobiSans Regular" w:cs="StobiSerif Regular"/>
          <w:sz w:val="22"/>
          <w:szCs w:val="22"/>
          <w:lang w:val="mk-MK"/>
        </w:rPr>
        <w:t>.</w:t>
      </w:r>
      <w:r w:rsidRPr="00614401">
        <w:rPr>
          <w:rFonts w:ascii="StobiSans Regular" w:hAnsi="StobiSans Regular" w:cs="StobiSerif Regular"/>
          <w:sz w:val="22"/>
          <w:szCs w:val="22"/>
        </w:rPr>
        <w:t xml:space="preserve"> </w:t>
      </w:r>
      <w:r w:rsidRPr="00614401">
        <w:rPr>
          <w:rFonts w:ascii="StobiSans Regular" w:eastAsia="Calibri" w:hAnsi="StobiSans Regular"/>
          <w:sz w:val="22"/>
          <w:szCs w:val="22"/>
          <w:lang w:val="mk-MK"/>
        </w:rPr>
        <w:t xml:space="preserve">For realization of these activities, it is planned to engage external experts through Technical Assistance measure. </w:t>
      </w:r>
      <w:r w:rsidRPr="00614401">
        <w:rPr>
          <w:rFonts w:ascii="StobiSans Regular" w:eastAsia="Calibri" w:hAnsi="StobiSans Regular"/>
          <w:bCs/>
          <w:sz w:val="22"/>
          <w:szCs w:val="22"/>
          <w:lang w:val="en-GB"/>
        </w:rPr>
        <w:t xml:space="preserve">Final report for ex-post evaluation of IPARD II Programme will be submitted to </w:t>
      </w:r>
      <w:r w:rsidR="00140D27">
        <w:rPr>
          <w:rFonts w:ascii="StobiSans Regular" w:eastAsia="Calibri" w:hAnsi="StobiSans Regular"/>
          <w:bCs/>
          <w:sz w:val="22"/>
          <w:szCs w:val="22"/>
          <w:lang w:val="en-GB"/>
        </w:rPr>
        <w:t>DG AGRI by</w:t>
      </w:r>
      <w:r w:rsidRPr="00614401">
        <w:rPr>
          <w:rFonts w:ascii="StobiSans Regular" w:eastAsia="Calibri" w:hAnsi="StobiSans Regular"/>
          <w:bCs/>
          <w:sz w:val="22"/>
          <w:szCs w:val="22"/>
          <w:lang w:val="en-GB"/>
        </w:rPr>
        <w:t xml:space="preserve"> December 2025. A </w:t>
      </w:r>
      <w:r w:rsidRPr="00614401">
        <w:rPr>
          <w:rFonts w:ascii="StobiSans Regular" w:eastAsia="Calibri" w:hAnsi="StobiSans Regular"/>
          <w:bCs/>
          <w:sz w:val="22"/>
          <w:szCs w:val="22"/>
        </w:rPr>
        <w:t xml:space="preserve">workshop for strengthening of capacities for evaluation and determination of expected results </w:t>
      </w:r>
      <w:r w:rsidR="00140D27">
        <w:rPr>
          <w:rFonts w:ascii="StobiSans Regular" w:eastAsia="Calibri" w:hAnsi="StobiSans Regular"/>
          <w:bCs/>
          <w:sz w:val="22"/>
          <w:szCs w:val="22"/>
        </w:rPr>
        <w:t>is</w:t>
      </w:r>
      <w:r w:rsidRPr="00614401">
        <w:rPr>
          <w:rFonts w:ascii="StobiSans Regular" w:eastAsia="Calibri" w:hAnsi="StobiSans Regular"/>
          <w:bCs/>
          <w:sz w:val="22"/>
          <w:szCs w:val="22"/>
        </w:rPr>
        <w:t xml:space="preserve"> planned under measure 9 of IPARD III </w:t>
      </w:r>
      <w:r w:rsidR="00140D27">
        <w:rPr>
          <w:rFonts w:ascii="StobiSans Regular" w:eastAsia="Calibri" w:hAnsi="StobiSans Regular"/>
          <w:bCs/>
          <w:sz w:val="22"/>
          <w:szCs w:val="22"/>
        </w:rPr>
        <w:t>P</w:t>
      </w:r>
      <w:r w:rsidRPr="00614401">
        <w:rPr>
          <w:rFonts w:ascii="StobiSans Regular" w:eastAsia="Calibri" w:hAnsi="StobiSans Regular"/>
          <w:bCs/>
          <w:sz w:val="22"/>
          <w:szCs w:val="22"/>
        </w:rPr>
        <w:t xml:space="preserve">rogramme. </w:t>
      </w:r>
    </w:p>
    <w:p w14:paraId="0AF565DA" w14:textId="77777777" w:rsidR="00614401" w:rsidRPr="00614401" w:rsidRDefault="00614401" w:rsidP="00614401">
      <w:pPr>
        <w:spacing w:before="120" w:after="120"/>
        <w:jc w:val="both"/>
        <w:rPr>
          <w:rFonts w:ascii="StobiSans Regular" w:hAnsi="StobiSans Regular" w:cs="StobiSerif Regular"/>
          <w:sz w:val="22"/>
          <w:szCs w:val="22"/>
          <w:lang w:val="en-GB"/>
        </w:rPr>
      </w:pPr>
      <w:r w:rsidRPr="00614401">
        <w:rPr>
          <w:rFonts w:ascii="StobiSans Regular" w:hAnsi="StobiSans Regular" w:cs="StobiSerif Regular"/>
          <w:sz w:val="22"/>
          <w:szCs w:val="22"/>
          <w:lang w:val="en-GB"/>
        </w:rPr>
        <w:t>Regarding this item, the following conclusion was adopted:</w:t>
      </w:r>
    </w:p>
    <w:p w14:paraId="66EAEC8B" w14:textId="42D72147" w:rsidR="00614401" w:rsidRDefault="009003B6" w:rsidP="00614401">
      <w:pPr>
        <w:pBdr>
          <w:top w:val="threeDEmboss" w:sz="24" w:space="1"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b/>
          <w:sz w:val="22"/>
          <w:szCs w:val="22"/>
          <w:lang w:val="mk-MK"/>
        </w:rPr>
      </w:pPr>
      <w:r>
        <w:rPr>
          <w:rFonts w:ascii="StobiSans Regular" w:eastAsia="Calibri" w:hAnsi="StobiSans Regular"/>
          <w:b/>
          <w:sz w:val="22"/>
          <w:szCs w:val="22"/>
          <w:lang w:val="en-GB"/>
        </w:rPr>
        <w:t>Conclusion No. 12</w:t>
      </w:r>
      <w:r w:rsidR="00614401" w:rsidRPr="00614401">
        <w:rPr>
          <w:rFonts w:ascii="StobiSans Regular" w:eastAsia="Calibri" w:hAnsi="StobiSans Regular"/>
          <w:b/>
          <w:sz w:val="22"/>
          <w:szCs w:val="22"/>
          <w:lang w:val="en-GB"/>
        </w:rPr>
        <w:t xml:space="preserve">: The IPARD III </w:t>
      </w:r>
      <w:r w:rsidR="000678CD">
        <w:rPr>
          <w:rFonts w:ascii="StobiSans Regular" w:eastAsia="Calibri" w:hAnsi="StobiSans Regular"/>
          <w:b/>
          <w:sz w:val="22"/>
          <w:szCs w:val="22"/>
          <w:lang w:val="en-GB"/>
        </w:rPr>
        <w:t>M</w:t>
      </w:r>
      <w:r w:rsidR="00614401" w:rsidRPr="00614401">
        <w:rPr>
          <w:rFonts w:ascii="StobiSans Regular" w:eastAsia="Calibri" w:hAnsi="StobiSans Regular"/>
          <w:b/>
          <w:sz w:val="22"/>
          <w:szCs w:val="22"/>
          <w:lang w:val="en-GB"/>
        </w:rPr>
        <w:t xml:space="preserve">onitoring </w:t>
      </w:r>
      <w:r w:rsidR="000678CD">
        <w:rPr>
          <w:rFonts w:ascii="StobiSans Regular" w:eastAsia="Calibri" w:hAnsi="StobiSans Regular"/>
          <w:b/>
          <w:sz w:val="22"/>
          <w:szCs w:val="22"/>
          <w:lang w:val="en-GB"/>
        </w:rPr>
        <w:t>C</w:t>
      </w:r>
      <w:r w:rsidR="00614401" w:rsidRPr="00614401">
        <w:rPr>
          <w:rFonts w:ascii="StobiSans Regular" w:eastAsia="Calibri" w:hAnsi="StobiSans Regular"/>
          <w:b/>
          <w:sz w:val="22"/>
          <w:szCs w:val="22"/>
          <w:lang w:val="en-GB"/>
        </w:rPr>
        <w:t xml:space="preserve">ommittee was informed on </w:t>
      </w:r>
      <w:r w:rsidR="00614401" w:rsidRPr="00614401">
        <w:rPr>
          <w:rFonts w:ascii="StobiSans Regular" w:eastAsia="Calibri" w:hAnsi="StobiSans Regular"/>
          <w:b/>
          <w:sz w:val="22"/>
          <w:szCs w:val="22"/>
        </w:rPr>
        <w:t>the Evaluation Plan for the IPARD Programme 2021-2027</w:t>
      </w:r>
    </w:p>
    <w:p w14:paraId="45544943" w14:textId="77777777" w:rsidR="000B6A6B" w:rsidRPr="000B6A6B" w:rsidRDefault="000B6A6B" w:rsidP="000B6A6B">
      <w:pPr>
        <w:tabs>
          <w:tab w:val="left" w:pos="1110"/>
        </w:tabs>
        <w:spacing w:before="120"/>
        <w:jc w:val="both"/>
        <w:rPr>
          <w:rFonts w:ascii="StobiSans Regular" w:eastAsia="Calibri" w:hAnsi="StobiSans Regular"/>
          <w:b/>
          <w:sz w:val="22"/>
          <w:szCs w:val="22"/>
          <w:lang w:val="en-GB"/>
        </w:rPr>
      </w:pPr>
      <w:r w:rsidRPr="000B6A6B">
        <w:rPr>
          <w:rFonts w:ascii="StobiSans Regular" w:eastAsia="Calibri" w:hAnsi="StobiSans Regular"/>
          <w:b/>
          <w:sz w:val="22"/>
          <w:szCs w:val="22"/>
          <w:lang w:val="en-GB"/>
        </w:rPr>
        <w:t xml:space="preserve">With reference to item 12 of the Agenda: </w:t>
      </w:r>
      <w:r w:rsidRPr="000B6A6B">
        <w:rPr>
          <w:rFonts w:ascii="StobiSans Regular" w:hAnsi="StobiSans Regular"/>
          <w:b/>
          <w:sz w:val="22"/>
          <w:szCs w:val="22"/>
          <w:lang w:val="en-GB"/>
        </w:rPr>
        <w:t>"</w:t>
      </w:r>
      <w:r w:rsidRPr="000B6A6B">
        <w:rPr>
          <w:rFonts w:ascii="StobiSans Regular" w:eastAsia="Calibri" w:hAnsi="StobiSans Regular"/>
          <w:b/>
          <w:sz w:val="22"/>
          <w:szCs w:val="22"/>
          <w:lang w:val="en-GB"/>
        </w:rPr>
        <w:t>Technical Assistance activities”.</w:t>
      </w:r>
    </w:p>
    <w:p w14:paraId="4D8B716C" w14:textId="07C6AFE2" w:rsidR="000B6A6B" w:rsidRPr="000B6A6B" w:rsidRDefault="000B6A6B" w:rsidP="000B6A6B">
      <w:pPr>
        <w:tabs>
          <w:tab w:val="left" w:pos="1110"/>
        </w:tabs>
        <w:spacing w:before="120"/>
        <w:jc w:val="both"/>
        <w:rPr>
          <w:rFonts w:ascii="StobiSans Regular" w:eastAsia="Calibri" w:hAnsi="StobiSans Regular"/>
          <w:b/>
          <w:sz w:val="22"/>
          <w:szCs w:val="22"/>
          <w:lang w:val="en-GB"/>
        </w:rPr>
      </w:pPr>
      <w:r w:rsidRPr="000B6A6B">
        <w:rPr>
          <w:rFonts w:ascii="StobiSans Regular" w:eastAsia="Calibri" w:hAnsi="StobiSans Regular"/>
          <w:b/>
          <w:sz w:val="22"/>
          <w:szCs w:val="22"/>
          <w:lang w:val="en-GB"/>
        </w:rPr>
        <w:t>Sub-item 12 (a) of the agenda: "Review of re</w:t>
      </w:r>
      <w:r>
        <w:rPr>
          <w:rFonts w:ascii="StobiSans Regular" w:eastAsia="Calibri" w:hAnsi="StobiSans Regular"/>
          <w:b/>
          <w:sz w:val="22"/>
          <w:szCs w:val="22"/>
          <w:lang w:val="en-GB"/>
        </w:rPr>
        <w:t>alized activities from APTA 2025</w:t>
      </w:r>
      <w:r w:rsidRPr="000B6A6B">
        <w:rPr>
          <w:rFonts w:ascii="StobiSans Regular" w:eastAsia="Calibri" w:hAnsi="StobiSans Regular"/>
          <w:b/>
          <w:sz w:val="22"/>
          <w:szCs w:val="22"/>
          <w:lang w:val="en-GB"/>
        </w:rPr>
        <w:t>”</w:t>
      </w:r>
    </w:p>
    <w:p w14:paraId="1FE62493" w14:textId="336E88F9" w:rsidR="000B6A6B" w:rsidRPr="000B6A6B" w:rsidRDefault="000B6A6B" w:rsidP="000B6A6B">
      <w:pPr>
        <w:tabs>
          <w:tab w:val="left" w:pos="1110"/>
        </w:tabs>
        <w:spacing w:before="120"/>
        <w:jc w:val="both"/>
        <w:rPr>
          <w:rFonts w:ascii="StobiSans Regular" w:eastAsia="Calibri" w:hAnsi="StobiSans Regular"/>
          <w:sz w:val="22"/>
          <w:szCs w:val="22"/>
          <w:lang w:val="mk-MK"/>
        </w:rPr>
      </w:pPr>
      <w:r w:rsidRPr="000B6A6B">
        <w:rPr>
          <w:rFonts w:ascii="StobiSans Regular" w:eastAsia="Calibri" w:hAnsi="StobiSans Regular"/>
          <w:sz w:val="22"/>
          <w:szCs w:val="22"/>
          <w:lang w:val="en-GB"/>
        </w:rPr>
        <w:t xml:space="preserve">IPARD MA representative, Mr. Kiril Ristoski, informed about </w:t>
      </w:r>
      <w:r w:rsidRPr="000B6A6B">
        <w:rPr>
          <w:rFonts w:ascii="StobiSans Regular" w:eastAsia="Calibri" w:hAnsi="StobiSans Regular"/>
          <w:sz w:val="22"/>
          <w:szCs w:val="22"/>
          <w:lang w:val="mk-MK"/>
        </w:rPr>
        <w:t>the</w:t>
      </w:r>
      <w:r w:rsidRPr="000B6A6B">
        <w:rPr>
          <w:rFonts w:ascii="StobiSans Regular" w:eastAsia="Calibri" w:hAnsi="StobiSans Regular"/>
          <w:sz w:val="22"/>
          <w:szCs w:val="22"/>
        </w:rPr>
        <w:t xml:space="preserve"> realized </w:t>
      </w:r>
      <w:r>
        <w:rPr>
          <w:rFonts w:ascii="StobiSans Regular" w:eastAsia="Calibri" w:hAnsi="StobiSans Regular"/>
          <w:sz w:val="22"/>
          <w:szCs w:val="22"/>
          <w:lang w:val="mk-MK"/>
        </w:rPr>
        <w:t>activities of APTA for 2025</w:t>
      </w:r>
      <w:r w:rsidRPr="000B6A6B">
        <w:rPr>
          <w:rFonts w:ascii="StobiSans Regular" w:eastAsia="Calibri" w:hAnsi="StobiSans Regular"/>
          <w:sz w:val="22"/>
          <w:szCs w:val="22"/>
          <w:lang w:val="mk-MK"/>
        </w:rPr>
        <w:t xml:space="preserve">. </w:t>
      </w:r>
    </w:p>
    <w:p w14:paraId="7CE8FD47" w14:textId="08C05B6B" w:rsidR="000B6A6B" w:rsidRPr="00122D41" w:rsidRDefault="000B6A6B" w:rsidP="00787709">
      <w:pPr>
        <w:tabs>
          <w:tab w:val="left" w:pos="1110"/>
        </w:tabs>
        <w:spacing w:before="120"/>
        <w:jc w:val="both"/>
        <w:rPr>
          <w:rFonts w:ascii="StobiSans Regular" w:eastAsia="Calibri" w:hAnsi="StobiSans Regular"/>
          <w:sz w:val="22"/>
          <w:szCs w:val="22"/>
          <w:lang w:val="en-IE"/>
        </w:rPr>
      </w:pPr>
      <w:r w:rsidRPr="000B6A6B">
        <w:rPr>
          <w:rFonts w:ascii="StobiSans Regular" w:eastAsia="Calibri" w:hAnsi="StobiSans Regular"/>
          <w:sz w:val="22"/>
          <w:szCs w:val="22"/>
          <w:lang w:val="mk-MK"/>
        </w:rPr>
        <w:t xml:space="preserve">The representative of the Rural Development Network, </w:t>
      </w:r>
      <w:r>
        <w:rPr>
          <w:rFonts w:ascii="StobiSans Regular" w:eastAsia="Calibri" w:hAnsi="StobiSans Regular"/>
          <w:sz w:val="22"/>
          <w:szCs w:val="22"/>
        </w:rPr>
        <w:t>Mr.</w:t>
      </w:r>
      <w:r w:rsidRPr="000B6A6B">
        <w:rPr>
          <w:rFonts w:ascii="StobiSans Regular" w:eastAsia="Calibri" w:hAnsi="StobiSans Regular"/>
          <w:sz w:val="22"/>
          <w:szCs w:val="22"/>
          <w:lang w:val="mk-MK"/>
        </w:rPr>
        <w:t xml:space="preserve">Petar Gjorgievski, had a remark regarding the latest amendment to the APTA for 2025, i.e. the removal of the activity "Acquisition of skills for representatives of potential LAG initiatives for the implementation of the LEADER approach measure", which he considers to be particularly important in the process of introducing the LEADER measure. This activity would accelerate the process of strengthening the capacities and skills of representatives of potential LAGs, as a prerequisite for the successful activation of rural communities and effective absorption of funds. The LEADER measure contributes to greater prosperity of rural areas, contributes to European integration, but also social cohesion. By removing this activity, the process of establishing and strengthening the capacities of potential LAGs will slow down and regress, jeopardizing the successful implementation of the LEADER measure and appealed for this activity to be returned to the APTA. </w:t>
      </w:r>
      <w:r>
        <w:rPr>
          <w:rFonts w:ascii="StobiSans Regular" w:eastAsia="Calibri" w:hAnsi="StobiSans Regular"/>
          <w:sz w:val="22"/>
          <w:szCs w:val="22"/>
        </w:rPr>
        <w:t>Ms.</w:t>
      </w:r>
      <w:r w:rsidRPr="000B6A6B">
        <w:rPr>
          <w:rFonts w:ascii="StobiSans Regular" w:eastAsia="Calibri" w:hAnsi="StobiSans Regular"/>
          <w:sz w:val="22"/>
          <w:szCs w:val="22"/>
          <w:lang w:val="mk-MK"/>
        </w:rPr>
        <w:t xml:space="preserve"> Violeta Mihajloska proposed </w:t>
      </w:r>
      <w:r>
        <w:rPr>
          <w:rFonts w:ascii="StobiSans Regular" w:eastAsia="Calibri" w:hAnsi="StobiSans Regular"/>
          <w:sz w:val="22"/>
          <w:szCs w:val="22"/>
        </w:rPr>
        <w:t>this</w:t>
      </w:r>
      <w:r w:rsidRPr="000B6A6B">
        <w:rPr>
          <w:rFonts w:ascii="StobiSans Regular" w:eastAsia="Calibri" w:hAnsi="StobiSans Regular"/>
          <w:sz w:val="22"/>
          <w:szCs w:val="22"/>
          <w:lang w:val="mk-MK"/>
        </w:rPr>
        <w:t xml:space="preserve"> activity</w:t>
      </w:r>
      <w:r>
        <w:rPr>
          <w:rFonts w:ascii="StobiSans Regular" w:eastAsia="Calibri" w:hAnsi="StobiSans Regular"/>
          <w:sz w:val="22"/>
          <w:szCs w:val="22"/>
        </w:rPr>
        <w:t xml:space="preserve"> to </w:t>
      </w:r>
      <w:r w:rsidRPr="000B6A6B">
        <w:rPr>
          <w:rFonts w:ascii="StobiSans Regular" w:eastAsia="Calibri" w:hAnsi="StobiSans Regular"/>
          <w:sz w:val="22"/>
          <w:szCs w:val="22"/>
          <w:lang w:val="mk-MK"/>
        </w:rPr>
        <w:t xml:space="preserve">be prolonged until the start of the accreditation process of the LEADER measure, when it would be included in the APTA and </w:t>
      </w:r>
      <w:r w:rsidRPr="000B6A6B">
        <w:rPr>
          <w:rFonts w:ascii="StobiSans Regular" w:eastAsia="Calibri" w:hAnsi="StobiSans Regular"/>
          <w:sz w:val="22"/>
          <w:szCs w:val="22"/>
          <w:lang w:val="mk-MK"/>
        </w:rPr>
        <w:lastRenderedPageBreak/>
        <w:t xml:space="preserve">implemented. Mr. Rutkovskis </w:t>
      </w:r>
      <w:r w:rsidR="00A200F3">
        <w:rPr>
          <w:rFonts w:ascii="StobiSans Regular" w:eastAsia="Calibri" w:hAnsi="StobiSans Regular"/>
          <w:sz w:val="22"/>
          <w:szCs w:val="22"/>
          <w:lang w:val="en-IE"/>
        </w:rPr>
        <w:t>invited to reinstate the activity as its exclusion from the APTA was not justified.</w:t>
      </w:r>
      <w:r w:rsidR="00A200F3" w:rsidRPr="000B6A6B">
        <w:rPr>
          <w:rFonts w:ascii="StobiSans Regular" w:eastAsia="Calibri" w:hAnsi="StobiSans Regular"/>
          <w:sz w:val="22"/>
          <w:szCs w:val="22"/>
          <w:lang w:val="mk-MK"/>
        </w:rPr>
        <w:t xml:space="preserve"> </w:t>
      </w:r>
      <w:r w:rsidRPr="000B6A6B">
        <w:rPr>
          <w:rFonts w:ascii="StobiSans Regular" w:eastAsia="Calibri" w:hAnsi="StobiSans Regular"/>
          <w:sz w:val="22"/>
          <w:szCs w:val="22"/>
          <w:lang w:val="mk-MK"/>
        </w:rPr>
        <w:t xml:space="preserve">He stressed that removing this activity from the APTA sends the wrong message to stakeholders </w:t>
      </w:r>
      <w:r w:rsidR="00CC3959">
        <w:rPr>
          <w:rFonts w:ascii="StobiSans Regular" w:eastAsia="Calibri" w:hAnsi="StobiSans Regular"/>
          <w:sz w:val="22"/>
          <w:szCs w:val="22"/>
          <w:lang w:val="en-IE"/>
        </w:rPr>
        <w:t>and</w:t>
      </w:r>
      <w:r w:rsidRPr="000B6A6B">
        <w:rPr>
          <w:rFonts w:ascii="StobiSans Regular" w:eastAsia="Calibri" w:hAnsi="StobiSans Regular"/>
          <w:sz w:val="22"/>
          <w:szCs w:val="22"/>
          <w:lang w:val="mk-MK"/>
        </w:rPr>
        <w:t xml:space="preserve"> to EC representatives</w:t>
      </w:r>
      <w:r w:rsidR="00CC3959">
        <w:rPr>
          <w:rFonts w:ascii="StobiSans Regular" w:eastAsia="Calibri" w:hAnsi="StobiSans Regular"/>
          <w:sz w:val="22"/>
          <w:szCs w:val="22"/>
          <w:lang w:val="en-IE"/>
        </w:rPr>
        <w:t xml:space="preserve"> due to the commitment taken by national authorities to implement measure on the LEADER approach</w:t>
      </w:r>
      <w:r w:rsidRPr="000B6A6B">
        <w:rPr>
          <w:rFonts w:ascii="StobiSans Regular" w:eastAsia="Calibri" w:hAnsi="StobiSans Regular"/>
          <w:sz w:val="22"/>
          <w:szCs w:val="22"/>
          <w:lang w:val="mk-MK"/>
        </w:rPr>
        <w:t>. Although it is not known when the accreditation package for th</w:t>
      </w:r>
      <w:r>
        <w:rPr>
          <w:rFonts w:ascii="StobiSans Regular" w:eastAsia="Calibri" w:hAnsi="StobiSans Regular"/>
          <w:sz w:val="22"/>
          <w:szCs w:val="22"/>
          <w:lang w:val="mk-MK"/>
        </w:rPr>
        <w:t>e new measures will be submitted</w:t>
      </w:r>
      <w:r w:rsidRPr="000B6A6B">
        <w:rPr>
          <w:rFonts w:ascii="StobiSans Regular" w:eastAsia="Calibri" w:hAnsi="StobiSans Regular"/>
          <w:sz w:val="22"/>
          <w:szCs w:val="22"/>
          <w:lang w:val="mk-MK"/>
        </w:rPr>
        <w:t>, it is important to prepare stakeholders, municipalities, potential beneficiaries, farmers, to strengthen their capacities and knowledge regarding how these measures will be implemented and what their responsibilities will actually be.</w:t>
      </w:r>
      <w:r w:rsidR="00CC3959">
        <w:rPr>
          <w:rFonts w:ascii="StobiSans Regular" w:eastAsia="Calibri" w:hAnsi="StobiSans Regular"/>
          <w:sz w:val="22"/>
          <w:szCs w:val="22"/>
          <w:lang w:val="en-IE"/>
        </w:rPr>
        <w:t xml:space="preserve"> In this way, it would be ensured that the measure will be implemented efficiently right from the very beginning. He also invited national authorities to provide justification for any amendments to APTA in the future.</w:t>
      </w:r>
    </w:p>
    <w:p w14:paraId="648F8A66" w14:textId="3C8F6F5B" w:rsidR="000B6A6B" w:rsidRPr="000B6A6B" w:rsidRDefault="000B6A6B" w:rsidP="000B6A6B">
      <w:pPr>
        <w:tabs>
          <w:tab w:val="left" w:pos="1110"/>
        </w:tabs>
        <w:spacing w:before="120"/>
        <w:jc w:val="both"/>
        <w:rPr>
          <w:rFonts w:ascii="StobiSans Regular" w:eastAsia="Calibri" w:hAnsi="StobiSans Regular"/>
          <w:sz w:val="22"/>
          <w:szCs w:val="22"/>
          <w:lang w:val="mk-MK"/>
        </w:rPr>
      </w:pPr>
      <w:r>
        <w:rPr>
          <w:rFonts w:ascii="StobiSans Regular" w:eastAsia="Calibri" w:hAnsi="StobiSans Regular"/>
          <w:sz w:val="22"/>
          <w:szCs w:val="22"/>
        </w:rPr>
        <w:t>Ms.</w:t>
      </w:r>
      <w:r w:rsidRPr="000B6A6B">
        <w:rPr>
          <w:rFonts w:ascii="StobiSans Regular" w:eastAsia="Calibri" w:hAnsi="StobiSans Regular"/>
          <w:sz w:val="22"/>
          <w:szCs w:val="22"/>
          <w:lang w:val="mk-MK"/>
        </w:rPr>
        <w:t xml:space="preserve"> Maja Lazareska, pr</w:t>
      </w:r>
      <w:r w:rsidR="007A7B46">
        <w:rPr>
          <w:rFonts w:ascii="StobiSans Regular" w:eastAsia="Calibri" w:hAnsi="StobiSans Regular"/>
          <w:sz w:val="22"/>
          <w:szCs w:val="22"/>
          <w:lang w:val="mk-MK"/>
        </w:rPr>
        <w:t>oposed that the funds from the Technical As</w:t>
      </w:r>
      <w:r w:rsidRPr="000B6A6B">
        <w:rPr>
          <w:rFonts w:ascii="StobiSans Regular" w:eastAsia="Calibri" w:hAnsi="StobiSans Regular"/>
          <w:sz w:val="22"/>
          <w:szCs w:val="22"/>
          <w:lang w:val="mk-MK"/>
        </w:rPr>
        <w:t xml:space="preserve">sistance </w:t>
      </w:r>
      <w:r w:rsidR="007A7B46">
        <w:rPr>
          <w:rFonts w:ascii="StobiSans Regular" w:eastAsia="Calibri" w:hAnsi="StobiSans Regular"/>
          <w:sz w:val="22"/>
          <w:szCs w:val="22"/>
          <w:lang w:val="mk-MK"/>
        </w:rPr>
        <w:t>M</w:t>
      </w:r>
      <w:r w:rsidRPr="000B6A6B">
        <w:rPr>
          <w:rFonts w:ascii="StobiSans Regular" w:eastAsia="Calibri" w:hAnsi="StobiSans Regular"/>
          <w:sz w:val="22"/>
          <w:szCs w:val="22"/>
          <w:lang w:val="mk-MK"/>
        </w:rPr>
        <w:t>easure</w:t>
      </w:r>
      <w:r w:rsidR="007A7B46">
        <w:rPr>
          <w:rFonts w:ascii="StobiSans Regular" w:eastAsia="Calibri" w:hAnsi="StobiSans Regular"/>
          <w:sz w:val="22"/>
          <w:szCs w:val="22"/>
        </w:rPr>
        <w:t xml:space="preserve"> to</w:t>
      </w:r>
      <w:r w:rsidRPr="000B6A6B">
        <w:rPr>
          <w:rFonts w:ascii="StobiSans Regular" w:eastAsia="Calibri" w:hAnsi="StobiSans Regular"/>
          <w:sz w:val="22"/>
          <w:szCs w:val="22"/>
          <w:lang w:val="mk-MK"/>
        </w:rPr>
        <w:t xml:space="preserve"> be used to upgrade the system for integrated administrative work and make it operational. Mr. Brajkovski and </w:t>
      </w:r>
      <w:r w:rsidR="007A7B46">
        <w:rPr>
          <w:rFonts w:ascii="StobiSans Regular" w:eastAsia="Calibri" w:hAnsi="StobiSans Regular"/>
          <w:sz w:val="22"/>
          <w:szCs w:val="22"/>
        </w:rPr>
        <w:t>Ms.</w:t>
      </w:r>
      <w:r w:rsidRPr="000B6A6B">
        <w:rPr>
          <w:rFonts w:ascii="StobiSans Regular" w:eastAsia="Calibri" w:hAnsi="StobiSans Regular"/>
          <w:sz w:val="22"/>
          <w:szCs w:val="22"/>
          <w:lang w:val="mk-MK"/>
        </w:rPr>
        <w:t xml:space="preserve"> Margarita Deleva, responded that it is necessary to resolve certain prerequisites for the implementation of the e-applic</w:t>
      </w:r>
      <w:r w:rsidR="007A7B46">
        <w:rPr>
          <w:rFonts w:ascii="StobiSans Regular" w:eastAsia="Calibri" w:hAnsi="StobiSans Regular"/>
          <w:sz w:val="22"/>
          <w:szCs w:val="22"/>
          <w:lang w:val="mk-MK"/>
        </w:rPr>
        <w:t xml:space="preserve">ation. Mr. Rutkovskis </w:t>
      </w:r>
      <w:r w:rsidR="00FC3D97">
        <w:rPr>
          <w:rFonts w:ascii="StobiSans Regular" w:eastAsia="Calibri" w:hAnsi="StobiSans Regular"/>
          <w:sz w:val="22"/>
          <w:szCs w:val="22"/>
          <w:lang w:val="en-IE"/>
        </w:rPr>
        <w:t>invited</w:t>
      </w:r>
      <w:r w:rsidR="00FC3D97">
        <w:rPr>
          <w:rFonts w:ascii="StobiSans Regular" w:eastAsia="Calibri" w:hAnsi="StobiSans Regular"/>
          <w:sz w:val="22"/>
          <w:szCs w:val="22"/>
          <w:lang w:val="mk-MK"/>
        </w:rPr>
        <w:t xml:space="preserve"> </w:t>
      </w:r>
      <w:r w:rsidRPr="000B6A6B">
        <w:rPr>
          <w:rFonts w:ascii="StobiSans Regular" w:eastAsia="Calibri" w:hAnsi="StobiSans Regular"/>
          <w:sz w:val="22"/>
          <w:szCs w:val="22"/>
          <w:lang w:val="mk-MK"/>
        </w:rPr>
        <w:t xml:space="preserve">the IPARD structures to organize a meeting together with the representatives of the EU Delegation to the Republic of Macedonia where the problems with the functioning of this system would be discussed and </w:t>
      </w:r>
      <w:r w:rsidR="00CC3959">
        <w:rPr>
          <w:rFonts w:ascii="StobiSans Regular" w:eastAsia="Calibri" w:hAnsi="StobiSans Regular"/>
          <w:sz w:val="22"/>
          <w:szCs w:val="22"/>
          <w:lang w:val="en-IE"/>
        </w:rPr>
        <w:t>resolved</w:t>
      </w:r>
      <w:r w:rsidRPr="000B6A6B">
        <w:rPr>
          <w:rFonts w:ascii="StobiSans Regular" w:eastAsia="Calibri" w:hAnsi="StobiSans Regular"/>
          <w:sz w:val="22"/>
          <w:szCs w:val="22"/>
          <w:lang w:val="mk-MK"/>
        </w:rPr>
        <w:t>.</w:t>
      </w:r>
    </w:p>
    <w:p w14:paraId="71BD596C" w14:textId="5CDA8683" w:rsidR="000B6A6B" w:rsidRPr="000B6A6B" w:rsidRDefault="000B6A6B" w:rsidP="000B6A6B">
      <w:pPr>
        <w:tabs>
          <w:tab w:val="left" w:pos="1110"/>
        </w:tabs>
        <w:spacing w:before="120"/>
        <w:jc w:val="both"/>
        <w:rPr>
          <w:rFonts w:ascii="StobiSans Regular" w:eastAsia="Calibri" w:hAnsi="StobiSans Regular"/>
          <w:sz w:val="22"/>
          <w:szCs w:val="22"/>
          <w:lang w:val="mk-MK"/>
        </w:rPr>
      </w:pPr>
      <w:r w:rsidRPr="000B6A6B">
        <w:rPr>
          <w:rFonts w:ascii="StobiSans Regular" w:eastAsia="Calibri" w:hAnsi="StobiSans Regular"/>
          <w:sz w:val="22"/>
          <w:szCs w:val="22"/>
          <w:lang w:val="mk-MK"/>
        </w:rPr>
        <w:t>Regarding the procurement for the organization of meetings of the Committee, Mr. Rutkovskis emphasized that the priority of the IPARD Program</w:t>
      </w:r>
      <w:r w:rsidR="000678CD">
        <w:rPr>
          <w:rFonts w:ascii="StobiSans Regular" w:eastAsia="Calibri" w:hAnsi="StobiSans Regular"/>
          <w:sz w:val="22"/>
          <w:szCs w:val="22"/>
        </w:rPr>
        <w:t>me</w:t>
      </w:r>
      <w:r w:rsidRPr="000B6A6B">
        <w:rPr>
          <w:rFonts w:ascii="StobiSans Regular" w:eastAsia="Calibri" w:hAnsi="StobiSans Regular"/>
          <w:sz w:val="22"/>
          <w:szCs w:val="22"/>
          <w:lang w:val="mk-MK"/>
        </w:rPr>
        <w:t xml:space="preserve"> is to support rural areas, expressing hope that the next procurement for the organization of 4 meetings outside of Skopje will be successful.</w:t>
      </w:r>
    </w:p>
    <w:p w14:paraId="7490CAEB" w14:textId="023DD043" w:rsidR="000B6A6B" w:rsidRDefault="000B6A6B" w:rsidP="000B6A6B">
      <w:pPr>
        <w:tabs>
          <w:tab w:val="left" w:pos="1110"/>
        </w:tabs>
        <w:spacing w:before="120"/>
        <w:jc w:val="both"/>
        <w:rPr>
          <w:rFonts w:ascii="StobiSans Regular" w:eastAsia="Calibri" w:hAnsi="StobiSans Regular"/>
          <w:sz w:val="22"/>
          <w:szCs w:val="22"/>
          <w:lang w:val="mk-MK"/>
        </w:rPr>
      </w:pPr>
      <w:r w:rsidRPr="000B6A6B">
        <w:rPr>
          <w:rFonts w:ascii="StobiSans Regular" w:eastAsia="Calibri" w:hAnsi="StobiSans Regular"/>
          <w:sz w:val="22"/>
          <w:szCs w:val="22"/>
          <w:lang w:val="mk-MK"/>
        </w:rPr>
        <w:t xml:space="preserve">Mr. Rutkovskis suggested that it would be useful to think </w:t>
      </w:r>
      <w:r w:rsidR="007A7B46">
        <w:rPr>
          <w:rFonts w:ascii="StobiSans Regular" w:eastAsia="Calibri" w:hAnsi="StobiSans Regular"/>
          <w:sz w:val="22"/>
          <w:szCs w:val="22"/>
        </w:rPr>
        <w:t>about</w:t>
      </w:r>
      <w:r w:rsidRPr="000B6A6B">
        <w:rPr>
          <w:rFonts w:ascii="StobiSans Regular" w:eastAsia="Calibri" w:hAnsi="StobiSans Regular"/>
          <w:sz w:val="22"/>
          <w:szCs w:val="22"/>
          <w:lang w:val="mk-MK"/>
        </w:rPr>
        <w:t xml:space="preserve"> capacity building </w:t>
      </w:r>
      <w:r w:rsidR="007A7B46">
        <w:rPr>
          <w:rFonts w:ascii="StobiSans Regular" w:eastAsia="Calibri" w:hAnsi="StobiSans Regular"/>
          <w:sz w:val="22"/>
          <w:szCs w:val="22"/>
        </w:rPr>
        <w:t>on</w:t>
      </w:r>
      <w:r w:rsidR="007A7B46">
        <w:rPr>
          <w:rFonts w:ascii="StobiSans Regular" w:eastAsia="Calibri" w:hAnsi="StobiSans Regular"/>
          <w:sz w:val="22"/>
          <w:szCs w:val="22"/>
          <w:lang w:val="mk-MK"/>
        </w:rPr>
        <w:t xml:space="preserve"> implementation of Technical A</w:t>
      </w:r>
      <w:r w:rsidRPr="000B6A6B">
        <w:rPr>
          <w:rFonts w:ascii="StobiSans Regular" w:eastAsia="Calibri" w:hAnsi="StobiSans Regular"/>
          <w:sz w:val="22"/>
          <w:szCs w:val="22"/>
          <w:lang w:val="mk-MK"/>
        </w:rPr>
        <w:t>ssist</w:t>
      </w:r>
      <w:r w:rsidR="007A7B46">
        <w:rPr>
          <w:rFonts w:ascii="StobiSans Regular" w:eastAsia="Calibri" w:hAnsi="StobiSans Regular"/>
          <w:sz w:val="22"/>
          <w:szCs w:val="22"/>
          <w:lang w:val="mk-MK"/>
        </w:rPr>
        <w:t>ance M</w:t>
      </w:r>
      <w:r w:rsidRPr="000B6A6B">
        <w:rPr>
          <w:rFonts w:ascii="StobiSans Regular" w:eastAsia="Calibri" w:hAnsi="StobiSans Regular"/>
          <w:sz w:val="22"/>
          <w:szCs w:val="22"/>
          <w:lang w:val="mk-MK"/>
        </w:rPr>
        <w:t xml:space="preserve">easure for all IPARD </w:t>
      </w:r>
      <w:r w:rsidR="007A7B46">
        <w:rPr>
          <w:rFonts w:ascii="StobiSans Regular" w:eastAsia="Calibri" w:hAnsi="StobiSans Regular"/>
          <w:sz w:val="22"/>
          <w:szCs w:val="22"/>
        </w:rPr>
        <w:t>authorities</w:t>
      </w:r>
      <w:r w:rsidRPr="000B6A6B">
        <w:rPr>
          <w:rFonts w:ascii="StobiSans Regular" w:eastAsia="Calibri" w:hAnsi="StobiSans Regular"/>
          <w:sz w:val="22"/>
          <w:szCs w:val="22"/>
          <w:lang w:val="mk-MK"/>
        </w:rPr>
        <w:t xml:space="preserve">, since this measure is not </w:t>
      </w:r>
      <w:r w:rsidR="007A7B46">
        <w:rPr>
          <w:rFonts w:ascii="StobiSans Regular" w:eastAsia="Calibri" w:hAnsi="StobiSans Regular"/>
          <w:sz w:val="22"/>
          <w:szCs w:val="22"/>
        </w:rPr>
        <w:t xml:space="preserve">being </w:t>
      </w:r>
      <w:r w:rsidRPr="000B6A6B">
        <w:rPr>
          <w:rFonts w:ascii="StobiSans Regular" w:eastAsia="Calibri" w:hAnsi="StobiSans Regular"/>
          <w:sz w:val="22"/>
          <w:szCs w:val="22"/>
          <w:lang w:val="mk-MK"/>
        </w:rPr>
        <w:t>used</w:t>
      </w:r>
      <w:r w:rsidR="007A7B46">
        <w:rPr>
          <w:rFonts w:ascii="StobiSans Regular" w:eastAsia="Calibri" w:hAnsi="StobiSans Regular"/>
          <w:sz w:val="22"/>
          <w:szCs w:val="22"/>
        </w:rPr>
        <w:t xml:space="preserve"> in full</w:t>
      </w:r>
      <w:r w:rsidRPr="000B6A6B">
        <w:rPr>
          <w:rFonts w:ascii="StobiSans Regular" w:eastAsia="Calibri" w:hAnsi="StobiSans Regular"/>
          <w:sz w:val="22"/>
          <w:szCs w:val="22"/>
          <w:lang w:val="mk-MK"/>
        </w:rPr>
        <w:t xml:space="preserve">. It </w:t>
      </w:r>
      <w:r w:rsidR="007A7B46">
        <w:rPr>
          <w:rFonts w:ascii="StobiSans Regular" w:eastAsia="Calibri" w:hAnsi="StobiSans Regular"/>
          <w:sz w:val="22"/>
          <w:szCs w:val="22"/>
        </w:rPr>
        <w:t>can provide very big possibili</w:t>
      </w:r>
      <w:r w:rsidR="00ED388C">
        <w:rPr>
          <w:rFonts w:ascii="StobiSans Regular" w:eastAsia="Calibri" w:hAnsi="StobiSans Regular"/>
          <w:sz w:val="22"/>
          <w:szCs w:val="22"/>
        </w:rPr>
        <w:t xml:space="preserve">ties for capacity building, </w:t>
      </w:r>
      <w:r w:rsidR="007A7B46">
        <w:rPr>
          <w:rFonts w:ascii="StobiSans Regular" w:eastAsia="Calibri" w:hAnsi="StobiSans Regular"/>
          <w:sz w:val="22"/>
          <w:szCs w:val="22"/>
        </w:rPr>
        <w:t xml:space="preserve">study trips, workshops et. </w:t>
      </w:r>
      <w:r w:rsidR="00CC3959">
        <w:rPr>
          <w:rFonts w:ascii="StobiSans Regular" w:eastAsia="Calibri" w:hAnsi="StobiSans Regular"/>
          <w:sz w:val="22"/>
          <w:szCs w:val="22"/>
        </w:rPr>
        <w:t xml:space="preserve">He invited to organize workshops and/or the expert visits to resolve cases where interpretation of some procedures for implementation of the Technical Assistance measure differs among the IPAR authorities. </w:t>
      </w:r>
    </w:p>
    <w:p w14:paraId="33F39B65" w14:textId="2D2010C5" w:rsidR="009003B6" w:rsidRPr="009003B6" w:rsidRDefault="009003B6" w:rsidP="009003B6">
      <w:pPr>
        <w:spacing w:before="120" w:after="120"/>
        <w:jc w:val="both"/>
        <w:rPr>
          <w:rFonts w:ascii="StobiSans Regular" w:eastAsia="Calibri" w:hAnsi="StobiSans Regular"/>
          <w:sz w:val="22"/>
          <w:szCs w:val="22"/>
          <w:lang w:val="mk-MK"/>
        </w:rPr>
      </w:pPr>
      <w:r w:rsidRPr="009003B6">
        <w:rPr>
          <w:rFonts w:ascii="StobiSans Regular" w:hAnsi="StobiSans Regular" w:cs="StobiSerif Regular"/>
          <w:sz w:val="22"/>
          <w:szCs w:val="22"/>
          <w:lang w:val="en-GB"/>
        </w:rPr>
        <w:t>Regarding this item, the following decision</w:t>
      </w:r>
      <w:r>
        <w:rPr>
          <w:rFonts w:ascii="StobiSans Regular" w:hAnsi="StobiSans Regular" w:cs="StobiSerif Regular"/>
          <w:sz w:val="22"/>
          <w:szCs w:val="22"/>
          <w:lang w:val="en-GB"/>
        </w:rPr>
        <w:t xml:space="preserve">s were </w:t>
      </w:r>
      <w:r w:rsidRPr="009003B6">
        <w:rPr>
          <w:rFonts w:ascii="StobiSans Regular" w:hAnsi="StobiSans Regular" w:cs="StobiSerif Regular"/>
          <w:sz w:val="22"/>
          <w:szCs w:val="22"/>
          <w:lang w:val="en-GB"/>
        </w:rPr>
        <w:t>adopted:</w:t>
      </w:r>
    </w:p>
    <w:p w14:paraId="239D3F9E" w14:textId="361E6D23" w:rsidR="009003B6" w:rsidRPr="009003B6" w:rsidRDefault="009003B6" w:rsidP="009003B6">
      <w:pPr>
        <w:pBdr>
          <w:top w:val="threeDEmboss" w:sz="24" w:space="0" w:color="auto"/>
          <w:left w:val="threeDEmboss" w:sz="24" w:space="4" w:color="auto"/>
          <w:bottom w:val="threeDEmboss" w:sz="24" w:space="1" w:color="auto"/>
          <w:right w:val="threeDEmboss" w:sz="24" w:space="4" w:color="auto"/>
        </w:pBdr>
        <w:tabs>
          <w:tab w:val="left" w:pos="1110"/>
        </w:tabs>
        <w:jc w:val="both"/>
        <w:rPr>
          <w:rFonts w:ascii="StobiSans Regular" w:eastAsia="Calibri" w:hAnsi="StobiSans Regular"/>
          <w:sz w:val="22"/>
          <w:szCs w:val="22"/>
        </w:rPr>
      </w:pPr>
      <w:r w:rsidRPr="009003B6">
        <w:rPr>
          <w:rFonts w:ascii="StobiSans Regular" w:hAnsi="StobiSans Regular"/>
          <w:b/>
          <w:sz w:val="22"/>
          <w:szCs w:val="22"/>
          <w:lang w:val="mk-MK"/>
        </w:rPr>
        <w:t>Conclusion No.</w:t>
      </w:r>
      <w:r w:rsidRPr="009003B6">
        <w:rPr>
          <w:rFonts w:ascii="StobiSans Regular" w:hAnsi="StobiSans Regular"/>
          <w:b/>
          <w:sz w:val="22"/>
          <w:szCs w:val="22"/>
        </w:rPr>
        <w:t xml:space="preserve"> </w:t>
      </w:r>
      <w:r w:rsidRPr="009003B6">
        <w:rPr>
          <w:rFonts w:ascii="StobiSans Regular" w:hAnsi="StobiSans Regular"/>
          <w:b/>
          <w:sz w:val="22"/>
          <w:szCs w:val="22"/>
          <w:lang w:val="mk-MK"/>
        </w:rPr>
        <w:t>1</w:t>
      </w:r>
      <w:r>
        <w:rPr>
          <w:rFonts w:ascii="StobiSans Regular" w:hAnsi="StobiSans Regular"/>
          <w:b/>
          <w:sz w:val="22"/>
          <w:szCs w:val="22"/>
        </w:rPr>
        <w:t>3</w:t>
      </w:r>
      <w:r w:rsidRPr="009003B6">
        <w:rPr>
          <w:rFonts w:ascii="StobiSans Regular" w:hAnsi="StobiSans Regular"/>
          <w:b/>
          <w:sz w:val="22"/>
          <w:szCs w:val="22"/>
          <w:lang w:val="mk-MK"/>
        </w:rPr>
        <w:t>:</w:t>
      </w:r>
      <w:r w:rsidRPr="009003B6">
        <w:rPr>
          <w:rFonts w:ascii="StobiSans Regular" w:eastAsia="Calibri" w:hAnsi="StobiSans Regular"/>
          <w:b/>
          <w:sz w:val="22"/>
          <w:szCs w:val="22"/>
        </w:rPr>
        <w:t>.</w:t>
      </w:r>
      <w:r>
        <w:rPr>
          <w:rFonts w:ascii="StobiSans Regular" w:eastAsia="Calibri" w:hAnsi="StobiSans Regular"/>
          <w:b/>
          <w:sz w:val="22"/>
          <w:szCs w:val="22"/>
        </w:rPr>
        <w:t xml:space="preserve">  </w:t>
      </w:r>
      <w:r w:rsidRPr="009003B6">
        <w:rPr>
          <w:rFonts w:ascii="StobiSans Regular" w:eastAsia="Calibri" w:hAnsi="StobiSans Regular"/>
          <w:b/>
          <w:sz w:val="22"/>
          <w:szCs w:val="22"/>
          <w:lang w:val="en-GB"/>
        </w:rPr>
        <w:t xml:space="preserve">The IPARD III </w:t>
      </w:r>
      <w:r w:rsidR="000678CD">
        <w:rPr>
          <w:rFonts w:ascii="StobiSans Regular" w:eastAsia="Calibri" w:hAnsi="StobiSans Regular"/>
          <w:b/>
          <w:sz w:val="22"/>
          <w:szCs w:val="22"/>
          <w:lang w:val="en-GB"/>
        </w:rPr>
        <w:t>M</w:t>
      </w:r>
      <w:r w:rsidRPr="009003B6">
        <w:rPr>
          <w:rFonts w:ascii="StobiSans Regular" w:eastAsia="Calibri" w:hAnsi="StobiSans Regular"/>
          <w:b/>
          <w:sz w:val="22"/>
          <w:szCs w:val="22"/>
          <w:lang w:val="en-GB"/>
        </w:rPr>
        <w:t xml:space="preserve">onitoring </w:t>
      </w:r>
      <w:r w:rsidR="000678CD">
        <w:rPr>
          <w:rFonts w:ascii="StobiSans Regular" w:eastAsia="Calibri" w:hAnsi="StobiSans Regular"/>
          <w:b/>
          <w:sz w:val="22"/>
          <w:szCs w:val="22"/>
          <w:lang w:val="en-GB"/>
        </w:rPr>
        <w:t>C</w:t>
      </w:r>
      <w:r w:rsidRPr="009003B6">
        <w:rPr>
          <w:rFonts w:ascii="StobiSans Regular" w:eastAsia="Calibri" w:hAnsi="StobiSans Regular"/>
          <w:b/>
          <w:sz w:val="22"/>
          <w:szCs w:val="22"/>
          <w:lang w:val="en-GB"/>
        </w:rPr>
        <w:t>ommittee was infor</w:t>
      </w:r>
      <w:r>
        <w:rPr>
          <w:rFonts w:ascii="StobiSans Regular" w:eastAsia="Calibri" w:hAnsi="StobiSans Regular"/>
          <w:b/>
          <w:sz w:val="22"/>
          <w:szCs w:val="22"/>
          <w:lang w:val="en-GB"/>
        </w:rPr>
        <w:t>med on the progress of APTA 2025</w:t>
      </w:r>
      <w:r w:rsidRPr="009003B6">
        <w:rPr>
          <w:rFonts w:ascii="StobiSans Regular" w:eastAsia="Calibri" w:hAnsi="StobiSans Regular"/>
          <w:b/>
          <w:sz w:val="22"/>
          <w:szCs w:val="22"/>
          <w:lang w:val="en-GB"/>
        </w:rPr>
        <w:t xml:space="preserve"> implementation.</w:t>
      </w:r>
    </w:p>
    <w:p w14:paraId="0823754B" w14:textId="023C8C36" w:rsidR="001562BD" w:rsidRPr="007B7BCD" w:rsidRDefault="001562BD" w:rsidP="00DB518D">
      <w:pPr>
        <w:jc w:val="both"/>
        <w:rPr>
          <w:rFonts w:ascii="StobiSans Regular" w:eastAsia="Calibri" w:hAnsi="StobiSans Regular"/>
          <w:sz w:val="22"/>
          <w:szCs w:val="22"/>
          <w:lang w:val="mk-MK"/>
        </w:rPr>
      </w:pPr>
    </w:p>
    <w:p w14:paraId="14A0C7E0" w14:textId="56AB1DC7" w:rsidR="00024095" w:rsidRPr="009003B6" w:rsidRDefault="009003B6" w:rsidP="001562BD">
      <w:pPr>
        <w:pBdr>
          <w:top w:val="threeDEmboss" w:sz="24" w:space="0" w:color="auto"/>
          <w:left w:val="threeDEmboss" w:sz="24" w:space="4" w:color="auto"/>
          <w:bottom w:val="threeDEmboss" w:sz="24" w:space="1" w:color="auto"/>
          <w:right w:val="threeDEmboss" w:sz="24" w:space="4" w:color="auto"/>
        </w:pBdr>
        <w:tabs>
          <w:tab w:val="left" w:pos="1110"/>
        </w:tabs>
        <w:jc w:val="both"/>
        <w:rPr>
          <w:rFonts w:ascii="StobiSans Regular" w:hAnsi="StobiSans Regular"/>
          <w:b/>
          <w:sz w:val="22"/>
          <w:szCs w:val="22"/>
        </w:rPr>
      </w:pPr>
      <w:r>
        <w:rPr>
          <w:rFonts w:ascii="StobiSans Regular" w:hAnsi="StobiSans Regular"/>
          <w:b/>
          <w:sz w:val="22"/>
          <w:szCs w:val="22"/>
        </w:rPr>
        <w:t xml:space="preserve">Conclusion </w:t>
      </w:r>
      <w:r>
        <w:rPr>
          <w:rFonts w:ascii="StobiSans Regular" w:hAnsi="StobiSans Regular"/>
          <w:b/>
          <w:sz w:val="22"/>
          <w:szCs w:val="22"/>
          <w:lang w:val="mk-MK"/>
        </w:rPr>
        <w:t>No</w:t>
      </w:r>
      <w:r w:rsidR="001562BD">
        <w:rPr>
          <w:rFonts w:ascii="StobiSans Regular" w:hAnsi="StobiSans Regular"/>
          <w:b/>
          <w:sz w:val="22"/>
          <w:szCs w:val="22"/>
          <w:lang w:val="mk-MK"/>
        </w:rPr>
        <w:t>. 14</w:t>
      </w:r>
      <w:r w:rsidR="001562BD" w:rsidRPr="007B0C49">
        <w:rPr>
          <w:rFonts w:ascii="StobiSans Regular" w:hAnsi="StobiSans Regular"/>
          <w:b/>
          <w:sz w:val="22"/>
          <w:szCs w:val="22"/>
          <w:lang w:val="mk-MK"/>
        </w:rPr>
        <w:t xml:space="preserve">: </w:t>
      </w:r>
      <w:r w:rsidRPr="009003B6">
        <w:rPr>
          <w:rFonts w:ascii="StobiSans Regular" w:hAnsi="StobiSans Regular"/>
          <w:b/>
          <w:sz w:val="22"/>
          <w:szCs w:val="22"/>
        </w:rPr>
        <w:t>The IPA</w:t>
      </w:r>
      <w:r>
        <w:rPr>
          <w:rFonts w:ascii="StobiSans Regular" w:hAnsi="StobiSans Regular"/>
          <w:b/>
          <w:sz w:val="22"/>
          <w:szCs w:val="22"/>
        </w:rPr>
        <w:t>RD</w:t>
      </w:r>
      <w:r w:rsidR="00FE4046">
        <w:rPr>
          <w:rFonts w:ascii="StobiSans Regular" w:hAnsi="StobiSans Regular"/>
          <w:b/>
          <w:sz w:val="22"/>
          <w:szCs w:val="22"/>
        </w:rPr>
        <w:t xml:space="preserve"> III Monitoring Committee </w:t>
      </w:r>
      <w:r w:rsidR="00992852">
        <w:rPr>
          <w:rFonts w:ascii="StobiSans Regular" w:hAnsi="StobiSans Regular"/>
          <w:b/>
          <w:sz w:val="22"/>
          <w:szCs w:val="22"/>
        </w:rPr>
        <w:t>compelled</w:t>
      </w:r>
      <w:r w:rsidRPr="009003B6">
        <w:rPr>
          <w:rFonts w:ascii="StobiSans Regular" w:hAnsi="StobiSans Regular"/>
          <w:b/>
          <w:sz w:val="22"/>
          <w:szCs w:val="22"/>
        </w:rPr>
        <w:t xml:space="preserve"> the I</w:t>
      </w:r>
      <w:r>
        <w:rPr>
          <w:rFonts w:ascii="StobiSans Regular" w:hAnsi="StobiSans Regular"/>
          <w:b/>
          <w:sz w:val="22"/>
          <w:szCs w:val="22"/>
        </w:rPr>
        <w:t>PARD Managing Authority to modify</w:t>
      </w:r>
      <w:r w:rsidRPr="009003B6">
        <w:rPr>
          <w:rFonts w:ascii="StobiSans Regular" w:hAnsi="StobiSans Regular"/>
          <w:b/>
          <w:sz w:val="22"/>
          <w:szCs w:val="22"/>
        </w:rPr>
        <w:t xml:space="preserve"> the APTA for 2025 and to include the activity "Acquisition of skills for representatives of potential LAG initiatives for the implementation of the LEADER approach measure", and to revise the procurement "Organization of the IPARD Monitoring Committee - 4 meetings" in relation to the venue.</w:t>
      </w:r>
    </w:p>
    <w:p w14:paraId="028D319D" w14:textId="77777777" w:rsidR="009003B6" w:rsidRPr="009003B6" w:rsidRDefault="009003B6" w:rsidP="009003B6">
      <w:pPr>
        <w:tabs>
          <w:tab w:val="left" w:pos="1110"/>
        </w:tabs>
        <w:spacing w:before="120"/>
        <w:jc w:val="both"/>
        <w:rPr>
          <w:rFonts w:ascii="StobiSans Regular" w:eastAsia="MS Mincho" w:hAnsi="StobiSans Regular" w:cs="Arial"/>
          <w:b/>
          <w:sz w:val="22"/>
          <w:szCs w:val="22"/>
          <w:lang w:val="en-GB" w:eastAsia="ja-JP"/>
        </w:rPr>
      </w:pPr>
      <w:r w:rsidRPr="009003B6">
        <w:rPr>
          <w:rFonts w:ascii="StobiSans Regular" w:eastAsia="MS Mincho" w:hAnsi="StobiSans Regular" w:cs="Arial"/>
          <w:b/>
          <w:sz w:val="22"/>
          <w:szCs w:val="22"/>
          <w:lang w:val="en-GB" w:eastAsia="ja-JP"/>
        </w:rPr>
        <w:t>With reference to item 13 of the Agenda: “AOB”</w:t>
      </w:r>
    </w:p>
    <w:p w14:paraId="457072FE" w14:textId="03A7B6BD" w:rsidR="00885A23" w:rsidRPr="009003B6" w:rsidRDefault="009003B6" w:rsidP="00885A23">
      <w:pPr>
        <w:spacing w:before="120"/>
        <w:ind w:right="144"/>
        <w:jc w:val="both"/>
        <w:rPr>
          <w:rFonts w:ascii="StobiSans Regular" w:eastAsia="Calibri" w:hAnsi="StobiSans Regular"/>
          <w:sz w:val="22"/>
          <w:szCs w:val="22"/>
        </w:rPr>
      </w:pPr>
      <w:r>
        <w:rPr>
          <w:rFonts w:ascii="StobiSans Regular" w:eastAsia="Calibri" w:hAnsi="StobiSans Regular"/>
          <w:sz w:val="22"/>
          <w:szCs w:val="22"/>
        </w:rPr>
        <w:t xml:space="preserve">No discussion was raised regarding this point. </w:t>
      </w:r>
    </w:p>
    <w:p w14:paraId="3A881A0D" w14:textId="77777777" w:rsidR="008A00C6" w:rsidRDefault="008A00C6" w:rsidP="009003B6">
      <w:pPr>
        <w:tabs>
          <w:tab w:val="left" w:pos="1110"/>
        </w:tabs>
        <w:spacing w:before="120"/>
        <w:jc w:val="both"/>
        <w:rPr>
          <w:rFonts w:ascii="StobiSans Regular" w:eastAsia="Calibri" w:hAnsi="StobiSans Regular"/>
          <w:b/>
          <w:sz w:val="22"/>
          <w:szCs w:val="22"/>
          <w:lang w:val="en-GB"/>
        </w:rPr>
      </w:pPr>
    </w:p>
    <w:p w14:paraId="0D6E3C05" w14:textId="55690F98" w:rsidR="009003B6" w:rsidRPr="009003B6" w:rsidRDefault="009003B6" w:rsidP="009003B6">
      <w:pPr>
        <w:tabs>
          <w:tab w:val="left" w:pos="1110"/>
        </w:tabs>
        <w:spacing w:before="120"/>
        <w:jc w:val="both"/>
        <w:rPr>
          <w:rFonts w:ascii="StobiSans Regular" w:eastAsia="Calibri" w:hAnsi="StobiSans Regular"/>
          <w:b/>
          <w:sz w:val="22"/>
          <w:szCs w:val="22"/>
          <w:lang w:val="en-GB"/>
        </w:rPr>
      </w:pPr>
      <w:r w:rsidRPr="009003B6">
        <w:rPr>
          <w:rFonts w:ascii="StobiSans Regular" w:eastAsia="Calibri" w:hAnsi="StobiSans Regular"/>
          <w:b/>
          <w:sz w:val="22"/>
          <w:szCs w:val="22"/>
          <w:lang w:val="en-GB"/>
        </w:rPr>
        <w:lastRenderedPageBreak/>
        <w:t>With reference to item 14 of the agenda: “</w:t>
      </w:r>
      <w:r w:rsidRPr="009003B6">
        <w:rPr>
          <w:rFonts w:ascii="StobiSans Regular" w:eastAsia="Calibri" w:hAnsi="StobiSans Regular"/>
          <w:b/>
          <w:sz w:val="22"/>
          <w:szCs w:val="22"/>
        </w:rPr>
        <w:t>Proposal f</w:t>
      </w:r>
      <w:r>
        <w:rPr>
          <w:rFonts w:ascii="StobiSans Regular" w:eastAsia="Calibri" w:hAnsi="StobiSans Regular"/>
          <w:b/>
          <w:sz w:val="22"/>
          <w:szCs w:val="22"/>
        </w:rPr>
        <w:t>or the Agenda of the next sixth</w:t>
      </w:r>
      <w:r w:rsidRPr="009003B6">
        <w:rPr>
          <w:rFonts w:ascii="StobiSans Regular" w:eastAsia="Calibri" w:hAnsi="StobiSans Regular"/>
          <w:b/>
          <w:sz w:val="22"/>
          <w:szCs w:val="22"/>
        </w:rPr>
        <w:t xml:space="preserve"> IPARD MC meeting/agreement on indicative date</w:t>
      </w:r>
      <w:r w:rsidRPr="009003B6">
        <w:rPr>
          <w:rFonts w:ascii="StobiSans Regular" w:eastAsia="Calibri" w:hAnsi="StobiSans Regular"/>
          <w:b/>
          <w:sz w:val="22"/>
          <w:szCs w:val="22"/>
          <w:lang w:val="en-GB"/>
        </w:rPr>
        <w:t>”:</w:t>
      </w:r>
    </w:p>
    <w:p w14:paraId="59013DCB" w14:textId="51ABADCA" w:rsidR="009003B6" w:rsidRPr="009003B6" w:rsidRDefault="009003B6" w:rsidP="009003B6">
      <w:pPr>
        <w:spacing w:before="120"/>
        <w:ind w:right="144"/>
        <w:jc w:val="both"/>
        <w:rPr>
          <w:rFonts w:ascii="StobiSans Regular" w:eastAsia="Calibri" w:hAnsi="StobiSans Regular"/>
          <w:sz w:val="22"/>
          <w:szCs w:val="22"/>
          <w:lang w:val="en-GB"/>
        </w:rPr>
      </w:pPr>
      <w:r w:rsidRPr="009003B6">
        <w:rPr>
          <w:rFonts w:ascii="StobiSans Regular" w:eastAsia="Calibri" w:hAnsi="StobiSans Regular"/>
          <w:sz w:val="22"/>
          <w:szCs w:val="22"/>
          <w:lang w:val="en-GB"/>
        </w:rPr>
        <w:t>The Chairperson infor</w:t>
      </w:r>
      <w:r>
        <w:rPr>
          <w:rFonts w:ascii="StobiSans Regular" w:eastAsia="Calibri" w:hAnsi="StobiSans Regular"/>
          <w:sz w:val="22"/>
          <w:szCs w:val="22"/>
          <w:lang w:val="en-GB"/>
        </w:rPr>
        <w:t>med that the date for the next 6</w:t>
      </w:r>
      <w:r w:rsidRPr="009003B6">
        <w:rPr>
          <w:rFonts w:ascii="StobiSans Regular" w:eastAsia="Calibri" w:hAnsi="StobiSans Regular"/>
          <w:sz w:val="22"/>
          <w:szCs w:val="22"/>
          <w:vertAlign w:val="superscript"/>
          <w:lang w:val="en-GB"/>
        </w:rPr>
        <w:t>th</w:t>
      </w:r>
      <w:r w:rsidRPr="009003B6">
        <w:rPr>
          <w:rFonts w:ascii="StobiSans Regular" w:eastAsia="Calibri" w:hAnsi="StobiSans Regular"/>
          <w:sz w:val="22"/>
          <w:szCs w:val="22"/>
          <w:lang w:val="en-GB"/>
        </w:rPr>
        <w:t xml:space="preserve"> meeting will be agreed in accordance with the availability of the representatives of the European Commission.</w:t>
      </w:r>
    </w:p>
    <w:p w14:paraId="1FAC7482" w14:textId="2E48FA8D" w:rsidR="009003B6" w:rsidRDefault="009003B6" w:rsidP="009003B6">
      <w:pPr>
        <w:tabs>
          <w:tab w:val="left" w:pos="1110"/>
        </w:tabs>
        <w:spacing w:before="120"/>
        <w:rPr>
          <w:rFonts w:ascii="StobiSans Regular" w:eastAsia="Calibri" w:hAnsi="StobiSans Regular"/>
          <w:sz w:val="22"/>
          <w:szCs w:val="22"/>
          <w:lang w:val="en-GB"/>
        </w:rPr>
      </w:pPr>
      <w:r w:rsidRPr="009003B6">
        <w:rPr>
          <w:rFonts w:ascii="StobiSans Regular" w:eastAsia="Calibri" w:hAnsi="StobiSans Regular"/>
          <w:sz w:val="22"/>
          <w:szCs w:val="22"/>
          <w:lang w:val="en-GB"/>
        </w:rPr>
        <w:t>The Chairperson of the monitoring committee closed the meeting and declared it as successful.</w:t>
      </w:r>
    </w:p>
    <w:p w14:paraId="40C0CAF7" w14:textId="3F37341B" w:rsidR="00244B0E" w:rsidRDefault="00244B0E" w:rsidP="009003B6">
      <w:pPr>
        <w:tabs>
          <w:tab w:val="left" w:pos="1110"/>
        </w:tabs>
        <w:spacing w:before="120"/>
        <w:rPr>
          <w:rFonts w:ascii="StobiSans Regular" w:eastAsia="Calibri" w:hAnsi="StobiSans Regular"/>
          <w:sz w:val="22"/>
          <w:szCs w:val="22"/>
          <w:lang w:val="en-GB"/>
        </w:rPr>
      </w:pPr>
    </w:p>
    <w:p w14:paraId="43D6C97F" w14:textId="77777777" w:rsidR="00244B0E" w:rsidRDefault="00244B0E" w:rsidP="009003B6">
      <w:pPr>
        <w:tabs>
          <w:tab w:val="left" w:pos="1110"/>
        </w:tabs>
        <w:spacing w:before="120"/>
        <w:rPr>
          <w:rFonts w:ascii="StobiSans Regular" w:eastAsia="Calibri" w:hAnsi="StobiSans Regular"/>
          <w:sz w:val="22"/>
          <w:szCs w:val="22"/>
          <w:lang w:val="en-GB"/>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241"/>
      </w:tblGrid>
      <w:tr w:rsidR="00244B0E" w:rsidRPr="005761A5" w14:paraId="53C3F42C" w14:textId="77777777" w:rsidTr="00244B0E">
        <w:tc>
          <w:tcPr>
            <w:tcW w:w="4899" w:type="dxa"/>
          </w:tcPr>
          <w:p w14:paraId="16990119" w14:textId="77777777" w:rsidR="00244B0E" w:rsidRPr="005761A5" w:rsidRDefault="00244B0E" w:rsidP="00244B0E">
            <w:pPr>
              <w:ind w:right="-22"/>
              <w:rPr>
                <w:rFonts w:ascii="StobiSans Regular" w:eastAsia="Times New Roman" w:hAnsi="StobiSans Regular" w:cs="Arial"/>
                <w:b/>
                <w:lang w:val="en-GB"/>
              </w:rPr>
            </w:pPr>
            <w:r w:rsidRPr="005761A5">
              <w:rPr>
                <w:rFonts w:ascii="StobiSans Regular" w:eastAsia="Times New Roman" w:hAnsi="StobiSans Regular" w:cs="Arial"/>
                <w:b/>
                <w:sz w:val="22"/>
                <w:szCs w:val="22"/>
                <w:lang w:val="en-GB"/>
              </w:rPr>
              <w:t>FOR THE IPARD MONITORING COMMITTEE:</w:t>
            </w:r>
          </w:p>
        </w:tc>
        <w:tc>
          <w:tcPr>
            <w:tcW w:w="4329" w:type="dxa"/>
          </w:tcPr>
          <w:p w14:paraId="06CBCEAA" w14:textId="77777777" w:rsidR="00244B0E" w:rsidRPr="005761A5" w:rsidRDefault="00244B0E" w:rsidP="00244B0E">
            <w:pPr>
              <w:ind w:right="-22"/>
              <w:rPr>
                <w:rFonts w:ascii="StobiSans Regular" w:eastAsia="Times New Roman" w:hAnsi="StobiSans Regular" w:cs="Arial"/>
                <w:b/>
                <w:lang w:val="en-GB"/>
              </w:rPr>
            </w:pPr>
            <w:r w:rsidRPr="005761A5">
              <w:rPr>
                <w:rFonts w:ascii="StobiSans Regular" w:eastAsia="Times New Roman" w:hAnsi="StobiSans Regular" w:cs="Arial"/>
                <w:b/>
                <w:sz w:val="22"/>
                <w:szCs w:val="22"/>
                <w:lang w:val="en-GB"/>
              </w:rPr>
              <w:t>FOR THE SECRETARIAT:</w:t>
            </w:r>
          </w:p>
        </w:tc>
      </w:tr>
      <w:tr w:rsidR="00244B0E" w:rsidRPr="005761A5" w14:paraId="7F113303" w14:textId="77777777" w:rsidTr="00244B0E">
        <w:tc>
          <w:tcPr>
            <w:tcW w:w="4899" w:type="dxa"/>
          </w:tcPr>
          <w:p w14:paraId="1F7B2077" w14:textId="1E55E3EB" w:rsidR="00244B0E" w:rsidRPr="005761A5" w:rsidRDefault="00244B0E" w:rsidP="00244B0E">
            <w:pPr>
              <w:ind w:right="-22"/>
              <w:rPr>
                <w:rFonts w:ascii="StobiSans Regular" w:hAnsi="StobiSans Regular"/>
                <w:lang w:val="en-GB"/>
              </w:rPr>
            </w:pPr>
            <w:proofErr w:type="spellStart"/>
            <w:r>
              <w:rPr>
                <w:rFonts w:ascii="StobiSans Regular" w:hAnsi="StobiSans Regular"/>
                <w:b/>
                <w:sz w:val="22"/>
                <w:szCs w:val="22"/>
                <w:lang w:val="en-GB"/>
              </w:rPr>
              <w:t>Borche</w:t>
            </w:r>
            <w:proofErr w:type="spellEnd"/>
            <w:r>
              <w:rPr>
                <w:rFonts w:ascii="StobiSans Regular" w:hAnsi="StobiSans Regular"/>
                <w:b/>
                <w:sz w:val="22"/>
                <w:szCs w:val="22"/>
                <w:lang w:val="en-GB"/>
              </w:rPr>
              <w:t xml:space="preserve"> </w:t>
            </w:r>
            <w:proofErr w:type="spellStart"/>
            <w:r>
              <w:rPr>
                <w:rFonts w:ascii="StobiSans Regular" w:hAnsi="StobiSans Regular"/>
                <w:b/>
                <w:sz w:val="22"/>
                <w:szCs w:val="22"/>
                <w:lang w:val="en-GB"/>
              </w:rPr>
              <w:t>Serafimovski</w:t>
            </w:r>
            <w:proofErr w:type="spellEnd"/>
          </w:p>
        </w:tc>
        <w:tc>
          <w:tcPr>
            <w:tcW w:w="4329" w:type="dxa"/>
          </w:tcPr>
          <w:p w14:paraId="51993EF6" w14:textId="77777777" w:rsidR="00244B0E" w:rsidRPr="005761A5" w:rsidRDefault="00244B0E" w:rsidP="00244B0E">
            <w:pPr>
              <w:ind w:right="-22"/>
              <w:rPr>
                <w:rFonts w:ascii="StobiSans Regular" w:hAnsi="StobiSans Regular"/>
                <w:b/>
                <w:lang w:val="en-GB"/>
              </w:rPr>
            </w:pPr>
            <w:proofErr w:type="spellStart"/>
            <w:r w:rsidRPr="005761A5">
              <w:rPr>
                <w:rFonts w:ascii="StobiSans Regular" w:hAnsi="StobiSans Regular"/>
                <w:b/>
                <w:sz w:val="22"/>
                <w:szCs w:val="22"/>
                <w:lang w:val="en-GB"/>
              </w:rPr>
              <w:t>Zhivko</w:t>
            </w:r>
            <w:proofErr w:type="spellEnd"/>
            <w:r w:rsidRPr="005761A5">
              <w:rPr>
                <w:rFonts w:ascii="StobiSans Regular" w:hAnsi="StobiSans Regular"/>
                <w:b/>
                <w:sz w:val="22"/>
                <w:szCs w:val="22"/>
                <w:lang w:val="en-GB"/>
              </w:rPr>
              <w:t xml:space="preserve"> Brajkovski</w:t>
            </w:r>
          </w:p>
        </w:tc>
      </w:tr>
      <w:tr w:rsidR="00244B0E" w:rsidRPr="005761A5" w14:paraId="777EF9CC" w14:textId="77777777" w:rsidTr="00244B0E">
        <w:tc>
          <w:tcPr>
            <w:tcW w:w="4899" w:type="dxa"/>
          </w:tcPr>
          <w:p w14:paraId="51DEFD83" w14:textId="77777777" w:rsidR="00244B0E" w:rsidRPr="005761A5" w:rsidRDefault="00244B0E" w:rsidP="00244B0E">
            <w:pPr>
              <w:ind w:right="-22"/>
              <w:rPr>
                <w:rFonts w:ascii="StobiSans Regular" w:eastAsia="Times New Roman" w:hAnsi="StobiSans Regular" w:cs="Arial"/>
                <w:lang w:val="en-GB"/>
              </w:rPr>
            </w:pPr>
            <w:r w:rsidRPr="005761A5">
              <w:rPr>
                <w:rFonts w:ascii="StobiSans Regular" w:eastAsia="Times New Roman" w:hAnsi="StobiSans Regular" w:cs="Arial"/>
                <w:sz w:val="22"/>
                <w:szCs w:val="22"/>
                <w:lang w:val="en-GB"/>
              </w:rPr>
              <w:t>Title: Chairperson</w:t>
            </w:r>
          </w:p>
        </w:tc>
        <w:tc>
          <w:tcPr>
            <w:tcW w:w="4329" w:type="dxa"/>
          </w:tcPr>
          <w:p w14:paraId="72B07B81" w14:textId="77777777" w:rsidR="00244B0E" w:rsidRPr="005761A5" w:rsidRDefault="00244B0E" w:rsidP="00244B0E">
            <w:pPr>
              <w:ind w:right="-22"/>
              <w:rPr>
                <w:rFonts w:ascii="StobiSans Regular" w:eastAsia="Times New Roman" w:hAnsi="StobiSans Regular" w:cs="Arial"/>
                <w:lang w:val="en-GB"/>
              </w:rPr>
            </w:pPr>
            <w:r w:rsidRPr="005761A5">
              <w:rPr>
                <w:rFonts w:ascii="StobiSans Regular" w:eastAsia="Times New Roman" w:hAnsi="StobiSans Regular" w:cs="Arial"/>
                <w:sz w:val="22"/>
                <w:szCs w:val="22"/>
                <w:lang w:val="en-GB"/>
              </w:rPr>
              <w:t>Title: Head of IPARD Managing Authority</w:t>
            </w:r>
          </w:p>
        </w:tc>
      </w:tr>
      <w:tr w:rsidR="00244B0E" w:rsidRPr="005761A5" w14:paraId="25915FCF" w14:textId="77777777" w:rsidTr="00244B0E">
        <w:trPr>
          <w:trHeight w:val="386"/>
        </w:trPr>
        <w:tc>
          <w:tcPr>
            <w:tcW w:w="4899" w:type="dxa"/>
          </w:tcPr>
          <w:p w14:paraId="5D4203B7" w14:textId="77777777" w:rsidR="00244B0E" w:rsidRPr="005761A5" w:rsidRDefault="00244B0E" w:rsidP="00244B0E">
            <w:pPr>
              <w:ind w:right="-22"/>
              <w:rPr>
                <w:rFonts w:ascii="StobiSans Regular" w:hAnsi="StobiSans Regular"/>
                <w:lang w:val="en-GB"/>
              </w:rPr>
            </w:pPr>
            <w:r w:rsidRPr="005761A5">
              <w:rPr>
                <w:rFonts w:ascii="StobiSans Regular" w:eastAsia="Times New Roman" w:hAnsi="StobiSans Regular" w:cs="Arial"/>
                <w:sz w:val="22"/>
                <w:szCs w:val="22"/>
                <w:lang w:val="en-GB"/>
              </w:rPr>
              <w:t>Signature:</w:t>
            </w:r>
          </w:p>
        </w:tc>
        <w:tc>
          <w:tcPr>
            <w:tcW w:w="4329" w:type="dxa"/>
          </w:tcPr>
          <w:p w14:paraId="48956004" w14:textId="77777777" w:rsidR="00244B0E" w:rsidRPr="005761A5" w:rsidRDefault="00244B0E" w:rsidP="00244B0E">
            <w:pPr>
              <w:ind w:right="-22"/>
              <w:rPr>
                <w:rFonts w:ascii="StobiSans Regular" w:hAnsi="StobiSans Regular"/>
                <w:lang w:val="en-GB"/>
              </w:rPr>
            </w:pPr>
            <w:r w:rsidRPr="005761A5">
              <w:rPr>
                <w:rFonts w:ascii="StobiSans Regular" w:eastAsia="Times New Roman" w:hAnsi="StobiSans Regular" w:cs="Arial"/>
                <w:sz w:val="22"/>
                <w:szCs w:val="22"/>
                <w:lang w:val="en-GB"/>
              </w:rPr>
              <w:t>Signature</w:t>
            </w:r>
            <w:r w:rsidRPr="005761A5">
              <w:rPr>
                <w:rFonts w:ascii="StobiSans Regular" w:hAnsi="StobiSans Regular"/>
                <w:sz w:val="22"/>
                <w:szCs w:val="22"/>
                <w:lang w:val="en-GB"/>
              </w:rPr>
              <w:t>:</w:t>
            </w:r>
          </w:p>
        </w:tc>
      </w:tr>
      <w:tr w:rsidR="00244B0E" w:rsidRPr="005761A5" w14:paraId="6CAFC5ED" w14:textId="77777777" w:rsidTr="00244B0E">
        <w:trPr>
          <w:trHeight w:val="440"/>
        </w:trPr>
        <w:tc>
          <w:tcPr>
            <w:tcW w:w="4899" w:type="dxa"/>
          </w:tcPr>
          <w:p w14:paraId="55154052" w14:textId="77777777" w:rsidR="00244B0E" w:rsidRPr="005761A5" w:rsidRDefault="00244B0E" w:rsidP="00244B0E">
            <w:pPr>
              <w:ind w:right="-22"/>
              <w:rPr>
                <w:rFonts w:ascii="StobiSans Regular" w:hAnsi="StobiSans Regular"/>
                <w:lang w:val="en-GB"/>
              </w:rPr>
            </w:pPr>
            <w:r w:rsidRPr="005761A5">
              <w:rPr>
                <w:rFonts w:ascii="StobiSans Regular" w:eastAsia="Times New Roman" w:hAnsi="StobiSans Regular" w:cs="Arial"/>
                <w:sz w:val="22"/>
                <w:szCs w:val="22"/>
                <w:lang w:val="en-GB"/>
              </w:rPr>
              <w:t>Date</w:t>
            </w:r>
            <w:r w:rsidRPr="005761A5">
              <w:rPr>
                <w:rFonts w:ascii="StobiSans Regular" w:hAnsi="StobiSans Regular"/>
                <w:sz w:val="22"/>
                <w:szCs w:val="22"/>
                <w:lang w:val="en-GB"/>
              </w:rPr>
              <w:t>:</w:t>
            </w:r>
          </w:p>
        </w:tc>
        <w:tc>
          <w:tcPr>
            <w:tcW w:w="4329" w:type="dxa"/>
          </w:tcPr>
          <w:p w14:paraId="2B516581" w14:textId="77777777" w:rsidR="00244B0E" w:rsidRPr="005761A5" w:rsidRDefault="00244B0E" w:rsidP="00244B0E">
            <w:pPr>
              <w:ind w:right="-22"/>
              <w:rPr>
                <w:rFonts w:ascii="StobiSans Regular" w:eastAsia="Times New Roman" w:hAnsi="StobiSans Regular" w:cs="Arial"/>
                <w:lang w:val="en-GB"/>
              </w:rPr>
            </w:pPr>
            <w:r w:rsidRPr="005761A5">
              <w:rPr>
                <w:rFonts w:ascii="StobiSans Regular" w:eastAsia="Times New Roman" w:hAnsi="StobiSans Regular" w:cs="Arial"/>
                <w:sz w:val="22"/>
                <w:szCs w:val="22"/>
                <w:lang w:val="en-GB"/>
              </w:rPr>
              <w:t>Date</w:t>
            </w:r>
            <w:r w:rsidRPr="005761A5">
              <w:rPr>
                <w:rFonts w:ascii="StobiSans Regular" w:hAnsi="StobiSans Regular"/>
                <w:sz w:val="22"/>
                <w:szCs w:val="22"/>
                <w:lang w:val="en-GB"/>
              </w:rPr>
              <w:t>:</w:t>
            </w:r>
          </w:p>
        </w:tc>
      </w:tr>
    </w:tbl>
    <w:p w14:paraId="7DE007D2" w14:textId="21FCF73D" w:rsidR="00244B0E" w:rsidRDefault="00244B0E" w:rsidP="009003B6">
      <w:pPr>
        <w:tabs>
          <w:tab w:val="left" w:pos="1110"/>
        </w:tabs>
        <w:spacing w:before="120"/>
        <w:rPr>
          <w:rFonts w:ascii="StobiSans Regular" w:eastAsia="Calibri" w:hAnsi="StobiSans Regular"/>
          <w:sz w:val="22"/>
          <w:szCs w:val="22"/>
          <w:lang w:val="en-GB"/>
        </w:rPr>
      </w:pPr>
    </w:p>
    <w:p w14:paraId="00A59A6F" w14:textId="186B4966" w:rsidR="00244B0E" w:rsidRDefault="00244B0E" w:rsidP="009003B6">
      <w:pPr>
        <w:tabs>
          <w:tab w:val="left" w:pos="1110"/>
        </w:tabs>
        <w:spacing w:before="120"/>
        <w:rPr>
          <w:rFonts w:ascii="StobiSans Regular" w:eastAsia="Calibri" w:hAnsi="StobiSans Regular"/>
          <w:sz w:val="22"/>
          <w:szCs w:val="22"/>
          <w:lang w:val="en-GB"/>
        </w:rPr>
      </w:pPr>
    </w:p>
    <w:p w14:paraId="66EB843A" w14:textId="743CA26C" w:rsidR="00122D41" w:rsidRDefault="00122D41" w:rsidP="009003B6">
      <w:pPr>
        <w:tabs>
          <w:tab w:val="left" w:pos="1110"/>
        </w:tabs>
        <w:spacing w:before="120"/>
        <w:rPr>
          <w:rFonts w:ascii="StobiSans Regular" w:eastAsia="Calibri" w:hAnsi="StobiSans Regular"/>
          <w:sz w:val="22"/>
          <w:szCs w:val="22"/>
          <w:lang w:val="en-GB"/>
        </w:rPr>
      </w:pPr>
    </w:p>
    <w:p w14:paraId="55300504" w14:textId="2E3D46FE" w:rsidR="00122D41" w:rsidRDefault="00122D41" w:rsidP="009003B6">
      <w:pPr>
        <w:tabs>
          <w:tab w:val="left" w:pos="1110"/>
        </w:tabs>
        <w:spacing w:before="120"/>
        <w:rPr>
          <w:rFonts w:ascii="StobiSans Regular" w:eastAsia="Calibri" w:hAnsi="StobiSans Regular"/>
          <w:sz w:val="22"/>
          <w:szCs w:val="22"/>
          <w:lang w:val="en-GB"/>
        </w:rPr>
      </w:pPr>
    </w:p>
    <w:p w14:paraId="7FD93E42" w14:textId="4C366ED3" w:rsidR="00122D41" w:rsidRDefault="00122D41" w:rsidP="009003B6">
      <w:pPr>
        <w:tabs>
          <w:tab w:val="left" w:pos="1110"/>
        </w:tabs>
        <w:spacing w:before="120"/>
        <w:rPr>
          <w:rFonts w:ascii="StobiSans Regular" w:eastAsia="Calibri" w:hAnsi="StobiSans Regular"/>
          <w:sz w:val="22"/>
          <w:szCs w:val="22"/>
          <w:lang w:val="en-GB"/>
        </w:rPr>
      </w:pPr>
    </w:p>
    <w:p w14:paraId="5F467070" w14:textId="2C546616" w:rsidR="00122D41" w:rsidRDefault="00122D41" w:rsidP="009003B6">
      <w:pPr>
        <w:tabs>
          <w:tab w:val="left" w:pos="1110"/>
        </w:tabs>
        <w:spacing w:before="120"/>
        <w:rPr>
          <w:rFonts w:ascii="StobiSans Regular" w:eastAsia="Calibri" w:hAnsi="StobiSans Regular"/>
          <w:sz w:val="22"/>
          <w:szCs w:val="22"/>
          <w:lang w:val="en-GB"/>
        </w:rPr>
      </w:pPr>
    </w:p>
    <w:p w14:paraId="3CDD14F6" w14:textId="0879F956" w:rsidR="00122D41" w:rsidRDefault="00122D41" w:rsidP="009003B6">
      <w:pPr>
        <w:tabs>
          <w:tab w:val="left" w:pos="1110"/>
        </w:tabs>
        <w:spacing w:before="120"/>
        <w:rPr>
          <w:rFonts w:ascii="StobiSans Regular" w:eastAsia="Calibri" w:hAnsi="StobiSans Regular"/>
          <w:sz w:val="22"/>
          <w:szCs w:val="22"/>
          <w:lang w:val="en-GB"/>
        </w:rPr>
      </w:pPr>
    </w:p>
    <w:p w14:paraId="4A5F1529" w14:textId="3CBB9339" w:rsidR="00122D41" w:rsidRDefault="00122D41" w:rsidP="009003B6">
      <w:pPr>
        <w:tabs>
          <w:tab w:val="left" w:pos="1110"/>
        </w:tabs>
        <w:spacing w:before="120"/>
        <w:rPr>
          <w:rFonts w:ascii="StobiSans Regular" w:eastAsia="Calibri" w:hAnsi="StobiSans Regular"/>
          <w:sz w:val="22"/>
          <w:szCs w:val="22"/>
          <w:lang w:val="en-GB"/>
        </w:rPr>
      </w:pPr>
    </w:p>
    <w:p w14:paraId="030BB692" w14:textId="7367AFBD" w:rsidR="00122D41" w:rsidRDefault="00122D41" w:rsidP="009003B6">
      <w:pPr>
        <w:tabs>
          <w:tab w:val="left" w:pos="1110"/>
        </w:tabs>
        <w:spacing w:before="120"/>
        <w:rPr>
          <w:rFonts w:ascii="StobiSans Regular" w:eastAsia="Calibri" w:hAnsi="StobiSans Regular"/>
          <w:sz w:val="22"/>
          <w:szCs w:val="22"/>
          <w:lang w:val="en-GB"/>
        </w:rPr>
      </w:pPr>
    </w:p>
    <w:p w14:paraId="6BCDE869" w14:textId="5559F390" w:rsidR="00122D41" w:rsidRDefault="00122D41" w:rsidP="009003B6">
      <w:pPr>
        <w:tabs>
          <w:tab w:val="left" w:pos="1110"/>
        </w:tabs>
        <w:spacing w:before="120"/>
        <w:rPr>
          <w:rFonts w:ascii="StobiSans Regular" w:eastAsia="Calibri" w:hAnsi="StobiSans Regular"/>
          <w:sz w:val="22"/>
          <w:szCs w:val="22"/>
          <w:lang w:val="en-GB"/>
        </w:rPr>
      </w:pPr>
    </w:p>
    <w:p w14:paraId="76E1B90B" w14:textId="4C84E41D" w:rsidR="00122D41" w:rsidRDefault="00122D41" w:rsidP="009003B6">
      <w:pPr>
        <w:tabs>
          <w:tab w:val="left" w:pos="1110"/>
        </w:tabs>
        <w:spacing w:before="120"/>
        <w:rPr>
          <w:rFonts w:ascii="StobiSans Regular" w:eastAsia="Calibri" w:hAnsi="StobiSans Regular"/>
          <w:sz w:val="22"/>
          <w:szCs w:val="22"/>
          <w:lang w:val="en-GB"/>
        </w:rPr>
      </w:pPr>
    </w:p>
    <w:p w14:paraId="213015F6" w14:textId="4CC747A6" w:rsidR="00122D41" w:rsidRDefault="00122D41" w:rsidP="009003B6">
      <w:pPr>
        <w:tabs>
          <w:tab w:val="left" w:pos="1110"/>
        </w:tabs>
        <w:spacing w:before="120"/>
        <w:rPr>
          <w:rFonts w:ascii="StobiSans Regular" w:eastAsia="Calibri" w:hAnsi="StobiSans Regular"/>
          <w:sz w:val="22"/>
          <w:szCs w:val="22"/>
          <w:lang w:val="en-GB"/>
        </w:rPr>
      </w:pPr>
    </w:p>
    <w:p w14:paraId="14147783" w14:textId="703985A6" w:rsidR="00122D41" w:rsidRDefault="00122D41" w:rsidP="009003B6">
      <w:pPr>
        <w:tabs>
          <w:tab w:val="left" w:pos="1110"/>
        </w:tabs>
        <w:spacing w:before="120"/>
        <w:rPr>
          <w:rFonts w:ascii="StobiSans Regular" w:eastAsia="Calibri" w:hAnsi="StobiSans Regular"/>
          <w:sz w:val="22"/>
          <w:szCs w:val="22"/>
          <w:lang w:val="en-GB"/>
        </w:rPr>
      </w:pPr>
    </w:p>
    <w:p w14:paraId="69C91FD2" w14:textId="63D6B87E" w:rsidR="00122D41" w:rsidRDefault="00122D41" w:rsidP="009003B6">
      <w:pPr>
        <w:tabs>
          <w:tab w:val="left" w:pos="1110"/>
        </w:tabs>
        <w:spacing w:before="120"/>
        <w:rPr>
          <w:rFonts w:ascii="StobiSans Regular" w:eastAsia="Calibri" w:hAnsi="StobiSans Regular"/>
          <w:sz w:val="22"/>
          <w:szCs w:val="22"/>
          <w:lang w:val="en-GB"/>
        </w:rPr>
      </w:pPr>
    </w:p>
    <w:p w14:paraId="3F70A79E" w14:textId="5FDB3D2D" w:rsidR="00122D41" w:rsidRDefault="00122D41" w:rsidP="009003B6">
      <w:pPr>
        <w:tabs>
          <w:tab w:val="left" w:pos="1110"/>
        </w:tabs>
        <w:spacing w:before="120"/>
        <w:rPr>
          <w:rFonts w:ascii="StobiSans Regular" w:eastAsia="Calibri" w:hAnsi="StobiSans Regular"/>
          <w:sz w:val="22"/>
          <w:szCs w:val="22"/>
          <w:lang w:val="en-GB"/>
        </w:rPr>
      </w:pPr>
    </w:p>
    <w:p w14:paraId="78C6CCF3" w14:textId="7DB16BCD" w:rsidR="00122D41" w:rsidRDefault="00122D41" w:rsidP="009003B6">
      <w:pPr>
        <w:tabs>
          <w:tab w:val="left" w:pos="1110"/>
        </w:tabs>
        <w:spacing w:before="120"/>
        <w:rPr>
          <w:rFonts w:ascii="StobiSans Regular" w:eastAsia="Calibri" w:hAnsi="StobiSans Regular"/>
          <w:sz w:val="22"/>
          <w:szCs w:val="22"/>
          <w:lang w:val="en-GB"/>
        </w:rPr>
      </w:pPr>
    </w:p>
    <w:p w14:paraId="1A819C79" w14:textId="795C9150" w:rsidR="00122D41" w:rsidRDefault="00122D41" w:rsidP="009003B6">
      <w:pPr>
        <w:tabs>
          <w:tab w:val="left" w:pos="1110"/>
        </w:tabs>
        <w:spacing w:before="120"/>
        <w:rPr>
          <w:rFonts w:ascii="StobiSans Regular" w:eastAsia="Calibri" w:hAnsi="StobiSans Regular"/>
          <w:sz w:val="22"/>
          <w:szCs w:val="22"/>
          <w:lang w:val="en-GB"/>
        </w:rPr>
      </w:pPr>
    </w:p>
    <w:p w14:paraId="6F3FB594" w14:textId="7A25D0FE" w:rsidR="00122D41" w:rsidRDefault="00122D41" w:rsidP="009003B6">
      <w:pPr>
        <w:tabs>
          <w:tab w:val="left" w:pos="1110"/>
        </w:tabs>
        <w:spacing w:before="120"/>
        <w:rPr>
          <w:rFonts w:ascii="StobiSans Regular" w:eastAsia="Calibri" w:hAnsi="StobiSans Regular"/>
          <w:sz w:val="22"/>
          <w:szCs w:val="22"/>
          <w:lang w:val="en-GB"/>
        </w:rPr>
      </w:pPr>
    </w:p>
    <w:p w14:paraId="17CFA593" w14:textId="77777777" w:rsidR="00122D41" w:rsidRDefault="00122D41" w:rsidP="009003B6">
      <w:pPr>
        <w:tabs>
          <w:tab w:val="left" w:pos="1110"/>
        </w:tabs>
        <w:spacing w:before="120"/>
        <w:rPr>
          <w:rFonts w:ascii="StobiSans Regular" w:eastAsia="Calibri" w:hAnsi="StobiSans Regular"/>
          <w:sz w:val="22"/>
          <w:szCs w:val="22"/>
          <w:lang w:val="en-GB"/>
        </w:rPr>
      </w:pPr>
    </w:p>
    <w:p w14:paraId="784F0A7B" w14:textId="0B52117D" w:rsidR="00244B0E" w:rsidRDefault="00244B0E" w:rsidP="009003B6">
      <w:pPr>
        <w:tabs>
          <w:tab w:val="left" w:pos="1110"/>
        </w:tabs>
        <w:spacing w:before="120"/>
        <w:rPr>
          <w:rFonts w:ascii="StobiSans Regular" w:eastAsia="Calibri" w:hAnsi="StobiSans Regular"/>
          <w:sz w:val="22"/>
          <w:szCs w:val="22"/>
          <w:lang w:val="en-GB"/>
        </w:rPr>
      </w:pPr>
    </w:p>
    <w:p w14:paraId="6675A52D" w14:textId="7152782D" w:rsidR="00244B0E" w:rsidRDefault="00244B0E" w:rsidP="009003B6">
      <w:pPr>
        <w:tabs>
          <w:tab w:val="left" w:pos="1110"/>
        </w:tabs>
        <w:spacing w:before="120"/>
        <w:rPr>
          <w:rFonts w:ascii="StobiSans Regular" w:eastAsia="Calibri" w:hAnsi="StobiSans Regular"/>
          <w:sz w:val="22"/>
          <w:szCs w:val="22"/>
          <w:lang w:val="en-GB"/>
        </w:rPr>
      </w:pPr>
    </w:p>
    <w:p w14:paraId="7905E747" w14:textId="77777777" w:rsidR="00244B0E" w:rsidRPr="005761A5" w:rsidRDefault="00244B0E" w:rsidP="00244B0E">
      <w:pPr>
        <w:rPr>
          <w:rFonts w:ascii="StobiSans Regular" w:hAnsi="StobiSans Regular"/>
          <w:b/>
          <w:sz w:val="20"/>
          <w:szCs w:val="20"/>
          <w:u w:val="single"/>
          <w:lang w:val="en-GB"/>
        </w:rPr>
      </w:pPr>
      <w:r w:rsidRPr="005761A5">
        <w:rPr>
          <w:rFonts w:ascii="StobiSans Regular" w:hAnsi="StobiSans Regular"/>
          <w:b/>
          <w:sz w:val="20"/>
          <w:szCs w:val="20"/>
          <w:u w:val="single"/>
          <w:lang w:val="en-GB"/>
        </w:rPr>
        <w:lastRenderedPageBreak/>
        <w:t xml:space="preserve">Appendix 1: List of members (or their deputies) present at the meeting of the IPARD </w:t>
      </w:r>
      <w:r>
        <w:rPr>
          <w:rFonts w:ascii="StobiSans Regular" w:hAnsi="StobiSans Regular"/>
          <w:b/>
          <w:sz w:val="20"/>
          <w:szCs w:val="20"/>
          <w:u w:val="single"/>
          <w:lang w:val="en-GB"/>
        </w:rPr>
        <w:t>P</w:t>
      </w:r>
      <w:r w:rsidRPr="005761A5">
        <w:rPr>
          <w:rFonts w:ascii="StobiSans Regular" w:hAnsi="StobiSans Regular"/>
          <w:b/>
          <w:sz w:val="20"/>
          <w:szCs w:val="20"/>
          <w:u w:val="single"/>
          <w:lang w:val="en-GB"/>
        </w:rPr>
        <w:t xml:space="preserve">rogramme 2021-2027 monitoring committee meeting </w:t>
      </w:r>
    </w:p>
    <w:tbl>
      <w:tblPr>
        <w:tblStyle w:val="TableGrid"/>
        <w:tblW w:w="10890" w:type="dxa"/>
        <w:tblInd w:w="-815" w:type="dxa"/>
        <w:tblLayout w:type="fixed"/>
        <w:tblLook w:val="04A0" w:firstRow="1" w:lastRow="0" w:firstColumn="1" w:lastColumn="0" w:noHBand="0" w:noVBand="1"/>
      </w:tblPr>
      <w:tblGrid>
        <w:gridCol w:w="540"/>
        <w:gridCol w:w="2610"/>
        <w:gridCol w:w="2430"/>
        <w:gridCol w:w="990"/>
        <w:gridCol w:w="990"/>
        <w:gridCol w:w="1710"/>
        <w:gridCol w:w="1620"/>
      </w:tblGrid>
      <w:tr w:rsidR="00244B0E" w:rsidRPr="00A6697E" w14:paraId="1558E8D7" w14:textId="77777777" w:rsidTr="00244B0E">
        <w:tc>
          <w:tcPr>
            <w:tcW w:w="540" w:type="dxa"/>
            <w:shd w:val="clear" w:color="auto" w:fill="D9D9D9" w:themeFill="background1" w:themeFillShade="D9"/>
          </w:tcPr>
          <w:p w14:paraId="286F766B" w14:textId="7C31DBB8" w:rsidR="00244B0E" w:rsidRPr="00A6697E" w:rsidRDefault="00244B0E" w:rsidP="00B21FBB">
            <w:pPr>
              <w:jc w:val="center"/>
              <w:rPr>
                <w:rFonts w:ascii="StobiSans Regular" w:hAnsi="StobiSans Regular"/>
                <w:sz w:val="20"/>
                <w:szCs w:val="20"/>
                <w:lang w:val="mk-MK"/>
              </w:rPr>
            </w:pPr>
            <w:r w:rsidRPr="00A6697E">
              <w:rPr>
                <w:rFonts w:ascii="StobiSans Regular" w:eastAsia="Times New Roman" w:hAnsi="StobiSans Regular" w:cs="Arial"/>
                <w:b/>
                <w:sz w:val="20"/>
                <w:szCs w:val="20"/>
                <w:lang w:val="mk-MK"/>
              </w:rPr>
              <w:t>No.</w:t>
            </w:r>
          </w:p>
        </w:tc>
        <w:tc>
          <w:tcPr>
            <w:tcW w:w="2610" w:type="dxa"/>
            <w:shd w:val="clear" w:color="auto" w:fill="D9D9D9" w:themeFill="background1" w:themeFillShade="D9"/>
          </w:tcPr>
          <w:p w14:paraId="571EB851" w14:textId="1E7A7718" w:rsidR="00244B0E" w:rsidRPr="00A6697E" w:rsidRDefault="00244B0E" w:rsidP="00B21FBB">
            <w:pPr>
              <w:jc w:val="center"/>
              <w:rPr>
                <w:rFonts w:ascii="StobiSans Regular" w:hAnsi="StobiSans Regular"/>
                <w:sz w:val="20"/>
                <w:szCs w:val="20"/>
              </w:rPr>
            </w:pPr>
            <w:r w:rsidRPr="00A6697E">
              <w:rPr>
                <w:rFonts w:ascii="StobiSans Regular" w:eastAsia="Times New Roman" w:hAnsi="StobiSans Regular" w:cs="Arial"/>
                <w:b/>
                <w:sz w:val="20"/>
                <w:szCs w:val="20"/>
              </w:rPr>
              <w:t>Name of member</w:t>
            </w:r>
          </w:p>
        </w:tc>
        <w:tc>
          <w:tcPr>
            <w:tcW w:w="2430" w:type="dxa"/>
            <w:shd w:val="clear" w:color="auto" w:fill="D9D9D9" w:themeFill="background1" w:themeFillShade="D9"/>
          </w:tcPr>
          <w:p w14:paraId="5091E646" w14:textId="6FE09A60" w:rsidR="00244B0E" w:rsidRPr="00A6697E" w:rsidRDefault="00244B0E" w:rsidP="00B21FBB">
            <w:pPr>
              <w:jc w:val="center"/>
              <w:rPr>
                <w:rFonts w:ascii="StobiSans Regular" w:hAnsi="StobiSans Regular"/>
                <w:sz w:val="20"/>
                <w:szCs w:val="20"/>
              </w:rPr>
            </w:pPr>
            <w:r w:rsidRPr="00A6697E">
              <w:rPr>
                <w:rFonts w:ascii="StobiSans Regular" w:eastAsia="Times New Roman" w:hAnsi="StobiSans Regular" w:cs="Arial"/>
                <w:b/>
                <w:sz w:val="20"/>
                <w:szCs w:val="20"/>
              </w:rPr>
              <w:t>Institution</w:t>
            </w:r>
          </w:p>
        </w:tc>
        <w:tc>
          <w:tcPr>
            <w:tcW w:w="1980" w:type="dxa"/>
            <w:gridSpan w:val="2"/>
            <w:shd w:val="clear" w:color="auto" w:fill="D9D9D9" w:themeFill="background1" w:themeFillShade="D9"/>
          </w:tcPr>
          <w:p w14:paraId="70B54B2C" w14:textId="77777777" w:rsidR="00244B0E" w:rsidRPr="00A6697E" w:rsidRDefault="00244B0E" w:rsidP="00B21FBB">
            <w:pPr>
              <w:jc w:val="center"/>
              <w:rPr>
                <w:rFonts w:ascii="StobiSans Regular" w:hAnsi="StobiSans Regular"/>
                <w:b/>
                <w:sz w:val="20"/>
                <w:szCs w:val="20"/>
              </w:rPr>
            </w:pPr>
            <w:r w:rsidRPr="00A6697E">
              <w:rPr>
                <w:rFonts w:ascii="StobiSans Regular" w:hAnsi="StobiSans Regular"/>
                <w:b/>
                <w:sz w:val="20"/>
                <w:szCs w:val="20"/>
              </w:rPr>
              <w:t>Present</w:t>
            </w:r>
          </w:p>
          <w:p w14:paraId="3B5AA3F5" w14:textId="7611BC5C" w:rsidR="00244B0E" w:rsidRPr="00A6697E" w:rsidRDefault="00244B0E" w:rsidP="00B21FBB">
            <w:pPr>
              <w:jc w:val="center"/>
              <w:rPr>
                <w:rFonts w:ascii="StobiSans Regular" w:hAnsi="StobiSans Regular"/>
                <w:b/>
                <w:sz w:val="20"/>
                <w:szCs w:val="20"/>
                <w:lang w:val="mk-MK"/>
              </w:rPr>
            </w:pPr>
          </w:p>
        </w:tc>
        <w:tc>
          <w:tcPr>
            <w:tcW w:w="1710" w:type="dxa"/>
            <w:shd w:val="clear" w:color="auto" w:fill="D9D9D9" w:themeFill="background1" w:themeFillShade="D9"/>
          </w:tcPr>
          <w:p w14:paraId="1F50C00D" w14:textId="11A27226" w:rsidR="00244B0E" w:rsidRPr="00A6697E" w:rsidRDefault="00244B0E" w:rsidP="00B21FBB">
            <w:pPr>
              <w:jc w:val="center"/>
              <w:rPr>
                <w:rFonts w:ascii="StobiSans Regular" w:hAnsi="StobiSans Regular"/>
                <w:sz w:val="20"/>
                <w:szCs w:val="20"/>
              </w:rPr>
            </w:pPr>
            <w:r w:rsidRPr="00A6697E">
              <w:rPr>
                <w:rFonts w:ascii="StobiSans Regular" w:eastAsia="Times New Roman" w:hAnsi="StobiSans Regular" w:cs="Arial"/>
                <w:b/>
                <w:sz w:val="20"/>
                <w:szCs w:val="20"/>
              </w:rPr>
              <w:t>Name of deputy</w:t>
            </w:r>
          </w:p>
        </w:tc>
        <w:tc>
          <w:tcPr>
            <w:tcW w:w="1620" w:type="dxa"/>
            <w:shd w:val="clear" w:color="auto" w:fill="D9D9D9" w:themeFill="background1" w:themeFillShade="D9"/>
          </w:tcPr>
          <w:p w14:paraId="77E48896" w14:textId="202CA95C" w:rsidR="00244B0E" w:rsidRPr="00A6697E" w:rsidRDefault="00244B0E" w:rsidP="00B21FBB">
            <w:pPr>
              <w:jc w:val="center"/>
              <w:rPr>
                <w:rFonts w:ascii="StobiSans Regular" w:hAnsi="StobiSans Regular"/>
                <w:sz w:val="20"/>
                <w:szCs w:val="20"/>
              </w:rPr>
            </w:pPr>
            <w:r w:rsidRPr="00A6697E">
              <w:rPr>
                <w:rFonts w:ascii="StobiSans Regular" w:hAnsi="StobiSans Regular"/>
                <w:b/>
                <w:sz w:val="20"/>
                <w:szCs w:val="20"/>
              </w:rPr>
              <w:t>Number of absences</w:t>
            </w:r>
          </w:p>
        </w:tc>
      </w:tr>
      <w:tr w:rsidR="00244B0E" w:rsidRPr="00A6697E" w14:paraId="191E44D8" w14:textId="77777777" w:rsidTr="00244B0E">
        <w:tc>
          <w:tcPr>
            <w:tcW w:w="540" w:type="dxa"/>
            <w:shd w:val="clear" w:color="auto" w:fill="D9D9D9" w:themeFill="background1" w:themeFillShade="D9"/>
          </w:tcPr>
          <w:p w14:paraId="08B75B07" w14:textId="77777777" w:rsidR="00244B0E" w:rsidRPr="00A6697E" w:rsidRDefault="00244B0E" w:rsidP="00B21FBB">
            <w:pPr>
              <w:jc w:val="center"/>
              <w:rPr>
                <w:rFonts w:ascii="StobiSans Regular" w:eastAsia="Times New Roman" w:hAnsi="StobiSans Regular" w:cs="Arial"/>
                <w:b/>
                <w:sz w:val="20"/>
                <w:szCs w:val="20"/>
                <w:lang w:val="mk-MK"/>
              </w:rPr>
            </w:pPr>
          </w:p>
        </w:tc>
        <w:tc>
          <w:tcPr>
            <w:tcW w:w="2610" w:type="dxa"/>
            <w:shd w:val="clear" w:color="auto" w:fill="D9D9D9" w:themeFill="background1" w:themeFillShade="D9"/>
          </w:tcPr>
          <w:p w14:paraId="7D2BC49A" w14:textId="77777777" w:rsidR="00244B0E" w:rsidRPr="00A6697E" w:rsidRDefault="00244B0E" w:rsidP="00B21FBB">
            <w:pPr>
              <w:jc w:val="center"/>
              <w:rPr>
                <w:rFonts w:ascii="StobiSans Regular" w:eastAsia="Times New Roman" w:hAnsi="StobiSans Regular" w:cs="Arial"/>
                <w:b/>
                <w:sz w:val="20"/>
                <w:szCs w:val="20"/>
              </w:rPr>
            </w:pPr>
          </w:p>
        </w:tc>
        <w:tc>
          <w:tcPr>
            <w:tcW w:w="2430" w:type="dxa"/>
            <w:shd w:val="clear" w:color="auto" w:fill="D9D9D9" w:themeFill="background1" w:themeFillShade="D9"/>
          </w:tcPr>
          <w:p w14:paraId="13223678" w14:textId="77777777" w:rsidR="00244B0E" w:rsidRPr="00A6697E" w:rsidRDefault="00244B0E" w:rsidP="00B21FBB">
            <w:pPr>
              <w:jc w:val="center"/>
              <w:rPr>
                <w:rFonts w:ascii="StobiSans Regular" w:eastAsia="Times New Roman" w:hAnsi="StobiSans Regular" w:cs="Arial"/>
                <w:b/>
                <w:sz w:val="20"/>
                <w:szCs w:val="20"/>
              </w:rPr>
            </w:pPr>
          </w:p>
        </w:tc>
        <w:tc>
          <w:tcPr>
            <w:tcW w:w="990" w:type="dxa"/>
            <w:shd w:val="clear" w:color="auto" w:fill="D9D9D9" w:themeFill="background1" w:themeFillShade="D9"/>
          </w:tcPr>
          <w:p w14:paraId="57FCFBC9" w14:textId="4BEE48CD" w:rsidR="00244B0E" w:rsidRPr="00A6697E" w:rsidRDefault="00244B0E" w:rsidP="00B21FBB">
            <w:pPr>
              <w:jc w:val="center"/>
              <w:rPr>
                <w:rFonts w:ascii="StobiSans Regular" w:hAnsi="StobiSans Regular"/>
                <w:b/>
                <w:sz w:val="20"/>
                <w:szCs w:val="20"/>
              </w:rPr>
            </w:pPr>
            <w:r w:rsidRPr="00A6697E">
              <w:rPr>
                <w:rFonts w:ascii="StobiSans Regular" w:hAnsi="StobiSans Regular"/>
                <w:b/>
                <w:sz w:val="20"/>
                <w:szCs w:val="20"/>
              </w:rPr>
              <w:t>member</w:t>
            </w:r>
          </w:p>
        </w:tc>
        <w:tc>
          <w:tcPr>
            <w:tcW w:w="990" w:type="dxa"/>
            <w:shd w:val="clear" w:color="auto" w:fill="D9D9D9" w:themeFill="background1" w:themeFillShade="D9"/>
          </w:tcPr>
          <w:p w14:paraId="22904A13" w14:textId="533F2515" w:rsidR="00244B0E" w:rsidRPr="00A6697E" w:rsidRDefault="00244B0E" w:rsidP="00B21FBB">
            <w:pPr>
              <w:jc w:val="center"/>
              <w:rPr>
                <w:rFonts w:ascii="StobiSans Regular" w:hAnsi="StobiSans Regular"/>
                <w:b/>
                <w:sz w:val="20"/>
                <w:szCs w:val="20"/>
              </w:rPr>
            </w:pPr>
            <w:r w:rsidRPr="00A6697E">
              <w:rPr>
                <w:rFonts w:ascii="StobiSans Regular" w:hAnsi="StobiSans Regular"/>
                <w:b/>
                <w:sz w:val="20"/>
                <w:szCs w:val="20"/>
              </w:rPr>
              <w:t>deputy</w:t>
            </w:r>
          </w:p>
        </w:tc>
        <w:tc>
          <w:tcPr>
            <w:tcW w:w="1710" w:type="dxa"/>
            <w:shd w:val="clear" w:color="auto" w:fill="D9D9D9" w:themeFill="background1" w:themeFillShade="D9"/>
          </w:tcPr>
          <w:p w14:paraId="14768263" w14:textId="77777777" w:rsidR="00244B0E" w:rsidRPr="00A6697E" w:rsidRDefault="00244B0E" w:rsidP="00B21FBB">
            <w:pPr>
              <w:jc w:val="center"/>
              <w:rPr>
                <w:rFonts w:ascii="StobiSans Regular" w:eastAsia="Times New Roman" w:hAnsi="StobiSans Regular" w:cs="Arial"/>
                <w:b/>
                <w:sz w:val="20"/>
                <w:szCs w:val="20"/>
                <w:lang w:val="mk-MK"/>
              </w:rPr>
            </w:pPr>
          </w:p>
        </w:tc>
        <w:tc>
          <w:tcPr>
            <w:tcW w:w="1620" w:type="dxa"/>
            <w:shd w:val="clear" w:color="auto" w:fill="D9D9D9" w:themeFill="background1" w:themeFillShade="D9"/>
          </w:tcPr>
          <w:p w14:paraId="2174CE62" w14:textId="77777777" w:rsidR="00244B0E" w:rsidRPr="00A6697E" w:rsidRDefault="00244B0E" w:rsidP="00B21FBB">
            <w:pPr>
              <w:jc w:val="center"/>
              <w:rPr>
                <w:rFonts w:ascii="StobiSans Regular" w:hAnsi="StobiSans Regular"/>
                <w:b/>
                <w:sz w:val="20"/>
                <w:szCs w:val="20"/>
                <w:lang w:val="mk-MK"/>
              </w:rPr>
            </w:pPr>
          </w:p>
        </w:tc>
      </w:tr>
      <w:tr w:rsidR="00B21FBB" w:rsidRPr="00A6697E" w14:paraId="50EACEB7" w14:textId="77777777" w:rsidTr="00244B0E">
        <w:tc>
          <w:tcPr>
            <w:tcW w:w="540" w:type="dxa"/>
          </w:tcPr>
          <w:p w14:paraId="0EE94DCF" w14:textId="0F8D3D95" w:rsidR="00B21FBB" w:rsidRPr="00A6697E" w:rsidRDefault="00B21FBB" w:rsidP="00B21FBB">
            <w:pPr>
              <w:rPr>
                <w:rFonts w:ascii="StobiSans Regular" w:hAnsi="StobiSans Regular"/>
                <w:sz w:val="20"/>
                <w:szCs w:val="20"/>
                <w:lang w:val="mk-MK"/>
              </w:rPr>
            </w:pPr>
            <w:r w:rsidRPr="00A6697E">
              <w:rPr>
                <w:rFonts w:ascii="StobiSans Regular" w:hAnsi="StobiSans Regular"/>
                <w:sz w:val="20"/>
                <w:szCs w:val="20"/>
                <w:lang w:val="mk-MK"/>
              </w:rPr>
              <w:t>1</w:t>
            </w:r>
          </w:p>
        </w:tc>
        <w:tc>
          <w:tcPr>
            <w:tcW w:w="2610" w:type="dxa"/>
          </w:tcPr>
          <w:p w14:paraId="4E589CFF" w14:textId="71AADD36" w:rsidR="00B21FBB" w:rsidRPr="00A6697E" w:rsidRDefault="00244B0E" w:rsidP="00363903">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rPr>
              <w:t>Mr.</w:t>
            </w:r>
            <w:r w:rsidR="000678CD">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Borche</w:t>
            </w:r>
            <w:proofErr w:type="spellEnd"/>
            <w:r w:rsidRPr="00A6697E">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Serafimovski</w:t>
            </w:r>
            <w:proofErr w:type="spellEnd"/>
            <w:r w:rsidR="00B40C0F" w:rsidRPr="00A6697E">
              <w:rPr>
                <w:rFonts w:ascii="StobiSans Regular" w:eastAsia="Times New Roman" w:hAnsi="StobiSans Regular" w:cs="Arial"/>
                <w:sz w:val="20"/>
                <w:szCs w:val="20"/>
                <w:lang w:val="mk-MK"/>
              </w:rPr>
              <w:t xml:space="preserve"> </w:t>
            </w:r>
          </w:p>
          <w:p w14:paraId="275ABF8A" w14:textId="61D9F89B" w:rsidR="00B40C0F" w:rsidRPr="00A6697E" w:rsidRDefault="00244B0E" w:rsidP="00363903">
            <w:pPr>
              <w:rPr>
                <w:rFonts w:ascii="StobiSans Regular" w:hAnsi="StobiSans Regular"/>
                <w:sz w:val="20"/>
                <w:szCs w:val="20"/>
              </w:rPr>
            </w:pPr>
            <w:r w:rsidRPr="00A6697E">
              <w:rPr>
                <w:rFonts w:ascii="StobiSans Regular" w:eastAsia="Times New Roman" w:hAnsi="StobiSans Regular" w:cs="Arial"/>
                <w:sz w:val="20"/>
                <w:szCs w:val="20"/>
              </w:rPr>
              <w:t>Chairperson</w:t>
            </w:r>
          </w:p>
        </w:tc>
        <w:tc>
          <w:tcPr>
            <w:tcW w:w="2430" w:type="dxa"/>
          </w:tcPr>
          <w:p w14:paraId="5F72D398" w14:textId="305A832A" w:rsidR="00B21FBB" w:rsidRPr="00A6697E" w:rsidRDefault="00244B0E" w:rsidP="00B21FBB">
            <w:pPr>
              <w:rPr>
                <w:rFonts w:ascii="StobiSans Regular" w:hAnsi="StobiSans Regular"/>
                <w:sz w:val="20"/>
                <w:szCs w:val="20"/>
              </w:rPr>
            </w:pPr>
            <w:r w:rsidRPr="00A6697E">
              <w:rPr>
                <w:rFonts w:ascii="StobiSans Regular" w:eastAsia="Times New Roman" w:hAnsi="StobiSans Regular" w:cs="Arial"/>
                <w:sz w:val="20"/>
                <w:szCs w:val="20"/>
              </w:rPr>
              <w:t>MAFWE</w:t>
            </w:r>
          </w:p>
        </w:tc>
        <w:tc>
          <w:tcPr>
            <w:tcW w:w="990" w:type="dxa"/>
            <w:vAlign w:val="center"/>
          </w:tcPr>
          <w:p w14:paraId="532C4C7A" w14:textId="4CC9E518" w:rsidR="00B21FBB" w:rsidRPr="00A6697E" w:rsidRDefault="00B21FBB" w:rsidP="00B21FBB">
            <w:pPr>
              <w:jc w:val="center"/>
              <w:rPr>
                <w:rFonts w:ascii="StobiSans Regular" w:hAnsi="StobiSans Regular"/>
                <w:sz w:val="20"/>
                <w:szCs w:val="20"/>
                <w:lang w:val="mk-MK"/>
              </w:rPr>
            </w:pPr>
          </w:p>
        </w:tc>
        <w:tc>
          <w:tcPr>
            <w:tcW w:w="990" w:type="dxa"/>
            <w:vAlign w:val="center"/>
          </w:tcPr>
          <w:p w14:paraId="657ED17D" w14:textId="3BBF5C5F" w:rsidR="00B21FBB" w:rsidRPr="00A6697E" w:rsidRDefault="00C40274"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1710" w:type="dxa"/>
            <w:vAlign w:val="center"/>
          </w:tcPr>
          <w:p w14:paraId="4D379B33" w14:textId="329B90E0" w:rsidR="00B21FBB" w:rsidRPr="00A6697E" w:rsidRDefault="00244B0E" w:rsidP="00B21FBB">
            <w:pPr>
              <w:jc w:val="center"/>
              <w:rPr>
                <w:rFonts w:ascii="StobiSans Regular" w:hAnsi="StobiSans Regular"/>
                <w:sz w:val="20"/>
                <w:szCs w:val="20"/>
              </w:rPr>
            </w:pPr>
            <w:proofErr w:type="spellStart"/>
            <w:r w:rsidRPr="00A6697E">
              <w:rPr>
                <w:rFonts w:ascii="StobiSans Regular" w:hAnsi="StobiSans Regular"/>
                <w:sz w:val="20"/>
                <w:szCs w:val="20"/>
              </w:rPr>
              <w:t>Mr.Zhivko</w:t>
            </w:r>
            <w:proofErr w:type="spellEnd"/>
            <w:r w:rsidRPr="00A6697E">
              <w:rPr>
                <w:rFonts w:ascii="StobiSans Regular" w:hAnsi="StobiSans Regular"/>
                <w:sz w:val="20"/>
                <w:szCs w:val="20"/>
              </w:rPr>
              <w:t xml:space="preserve"> Brajkovski</w:t>
            </w:r>
          </w:p>
        </w:tc>
        <w:tc>
          <w:tcPr>
            <w:tcW w:w="1620" w:type="dxa"/>
            <w:vAlign w:val="center"/>
          </w:tcPr>
          <w:p w14:paraId="6949D7DB" w14:textId="77777777" w:rsidR="00B21FBB" w:rsidRPr="00A6697E" w:rsidRDefault="00B21FBB" w:rsidP="00B21FBB">
            <w:pPr>
              <w:jc w:val="center"/>
              <w:rPr>
                <w:rFonts w:ascii="StobiSans Regular" w:hAnsi="StobiSans Regular"/>
                <w:sz w:val="20"/>
                <w:szCs w:val="20"/>
                <w:lang w:val="mk-MK"/>
              </w:rPr>
            </w:pPr>
          </w:p>
        </w:tc>
      </w:tr>
      <w:tr w:rsidR="00D82FA1" w:rsidRPr="00A6697E" w14:paraId="0CF0995B" w14:textId="77777777" w:rsidTr="00244B0E">
        <w:tc>
          <w:tcPr>
            <w:tcW w:w="5580" w:type="dxa"/>
            <w:gridSpan w:val="3"/>
            <w:shd w:val="clear" w:color="auto" w:fill="D9D9D9" w:themeFill="background1" w:themeFillShade="D9"/>
          </w:tcPr>
          <w:p w14:paraId="5B091A5F" w14:textId="424C97AE" w:rsidR="00D82FA1" w:rsidRPr="00A6697E" w:rsidRDefault="00244B0E" w:rsidP="00B21FBB">
            <w:pPr>
              <w:rPr>
                <w:rFonts w:ascii="StobiSans Regular" w:eastAsia="Times New Roman" w:hAnsi="StobiSans Regular" w:cs="Arial"/>
                <w:sz w:val="20"/>
                <w:szCs w:val="20"/>
              </w:rPr>
            </w:pPr>
            <w:r w:rsidRPr="00A6697E">
              <w:rPr>
                <w:rFonts w:ascii="StobiSans Regular" w:eastAsia="Times New Roman" w:hAnsi="StobiSans Regular" w:cs="Arial"/>
                <w:sz w:val="20"/>
                <w:szCs w:val="20"/>
              </w:rPr>
              <w:t>MINISTRIES</w:t>
            </w:r>
          </w:p>
        </w:tc>
        <w:tc>
          <w:tcPr>
            <w:tcW w:w="990" w:type="dxa"/>
            <w:shd w:val="clear" w:color="auto" w:fill="D9D9D9" w:themeFill="background1" w:themeFillShade="D9"/>
            <w:vAlign w:val="center"/>
          </w:tcPr>
          <w:p w14:paraId="07458AD4" w14:textId="77777777" w:rsidR="00D82FA1" w:rsidRPr="00A6697E" w:rsidRDefault="00D82FA1" w:rsidP="00BB559A">
            <w:pPr>
              <w:jc w:val="center"/>
              <w:rPr>
                <w:rFonts w:ascii="StobiSans Regular" w:eastAsia="Times New Roman" w:hAnsi="StobiSans Regular" w:cs="Arial"/>
                <w:sz w:val="20"/>
                <w:szCs w:val="20"/>
                <w:lang w:val="mk-MK"/>
              </w:rPr>
            </w:pPr>
          </w:p>
        </w:tc>
        <w:tc>
          <w:tcPr>
            <w:tcW w:w="990" w:type="dxa"/>
            <w:shd w:val="clear" w:color="auto" w:fill="D9D9D9" w:themeFill="background1" w:themeFillShade="D9"/>
            <w:vAlign w:val="center"/>
          </w:tcPr>
          <w:p w14:paraId="11EB921A" w14:textId="77777777" w:rsidR="00D82FA1" w:rsidRPr="00A6697E" w:rsidRDefault="00D82FA1" w:rsidP="00BB559A">
            <w:pPr>
              <w:jc w:val="center"/>
              <w:rPr>
                <w:rFonts w:ascii="StobiSans Regular" w:hAnsi="StobiSans Regular"/>
                <w:sz w:val="20"/>
                <w:szCs w:val="20"/>
                <w:lang w:val="mk-MK"/>
              </w:rPr>
            </w:pPr>
          </w:p>
        </w:tc>
        <w:tc>
          <w:tcPr>
            <w:tcW w:w="1710" w:type="dxa"/>
            <w:shd w:val="clear" w:color="auto" w:fill="D9D9D9" w:themeFill="background1" w:themeFillShade="D9"/>
            <w:vAlign w:val="center"/>
          </w:tcPr>
          <w:p w14:paraId="1550B3EF" w14:textId="77777777" w:rsidR="00D82FA1" w:rsidRPr="00A6697E" w:rsidRDefault="00D82FA1" w:rsidP="00BB559A">
            <w:pPr>
              <w:jc w:val="center"/>
              <w:rPr>
                <w:rFonts w:ascii="StobiSans Regular" w:hAnsi="StobiSans Regular"/>
                <w:sz w:val="20"/>
                <w:szCs w:val="20"/>
                <w:lang w:val="mk-MK"/>
              </w:rPr>
            </w:pPr>
          </w:p>
        </w:tc>
        <w:tc>
          <w:tcPr>
            <w:tcW w:w="1620" w:type="dxa"/>
            <w:shd w:val="clear" w:color="auto" w:fill="D9D9D9" w:themeFill="background1" w:themeFillShade="D9"/>
            <w:vAlign w:val="center"/>
          </w:tcPr>
          <w:p w14:paraId="54138C0C" w14:textId="77777777" w:rsidR="00D82FA1" w:rsidRPr="00A6697E" w:rsidRDefault="00D82FA1" w:rsidP="00C60E15">
            <w:pPr>
              <w:jc w:val="center"/>
              <w:rPr>
                <w:rFonts w:ascii="StobiSans Regular" w:hAnsi="StobiSans Regular"/>
                <w:sz w:val="20"/>
                <w:szCs w:val="20"/>
                <w:lang w:val="mk-MK"/>
              </w:rPr>
            </w:pPr>
          </w:p>
        </w:tc>
      </w:tr>
      <w:tr w:rsidR="00B21FBB" w:rsidRPr="00A6697E" w14:paraId="2E9AFE7C" w14:textId="77777777" w:rsidTr="00244B0E">
        <w:tc>
          <w:tcPr>
            <w:tcW w:w="540" w:type="dxa"/>
          </w:tcPr>
          <w:p w14:paraId="0537E83E" w14:textId="506F1CC3" w:rsidR="00B21FBB" w:rsidRPr="00A6697E" w:rsidRDefault="00B21FBB" w:rsidP="00B21FBB">
            <w:pPr>
              <w:rPr>
                <w:rFonts w:ascii="StobiSans Regular" w:hAnsi="StobiSans Regular"/>
                <w:sz w:val="20"/>
                <w:szCs w:val="20"/>
                <w:lang w:val="mk-MK"/>
              </w:rPr>
            </w:pPr>
            <w:r w:rsidRPr="00A6697E">
              <w:rPr>
                <w:rFonts w:ascii="StobiSans Regular" w:hAnsi="StobiSans Regular"/>
                <w:sz w:val="20"/>
                <w:szCs w:val="20"/>
                <w:lang w:val="mk-MK"/>
              </w:rPr>
              <w:t>2</w:t>
            </w:r>
          </w:p>
        </w:tc>
        <w:tc>
          <w:tcPr>
            <w:tcW w:w="2610" w:type="dxa"/>
          </w:tcPr>
          <w:p w14:paraId="4CD53E22" w14:textId="3A7AD78F" w:rsidR="00B21FBB" w:rsidRPr="00A6697E" w:rsidRDefault="00244B0E" w:rsidP="00B21FBB">
            <w:pPr>
              <w:rPr>
                <w:rFonts w:ascii="StobiSans Regular" w:hAnsi="StobiSans Regular"/>
                <w:sz w:val="20"/>
                <w:szCs w:val="20"/>
                <w:lang w:val="mk-MK"/>
              </w:rPr>
            </w:pPr>
            <w:r w:rsidRPr="00A6697E">
              <w:rPr>
                <w:rFonts w:ascii="StobiSans Regular" w:eastAsia="Calibri" w:hAnsi="StobiSans Regular"/>
                <w:sz w:val="20"/>
                <w:szCs w:val="20"/>
              </w:rPr>
              <w:t xml:space="preserve">Mr. </w:t>
            </w:r>
            <w:r w:rsidRPr="00A6697E">
              <w:rPr>
                <w:rFonts w:ascii="StobiSans Regular" w:eastAsia="Calibri" w:hAnsi="StobiSans Regular"/>
                <w:sz w:val="20"/>
                <w:szCs w:val="20"/>
                <w:lang w:val="mk-MK"/>
              </w:rPr>
              <w:t>Perica Ivanoski</w:t>
            </w:r>
          </w:p>
        </w:tc>
        <w:tc>
          <w:tcPr>
            <w:tcW w:w="2430" w:type="dxa"/>
          </w:tcPr>
          <w:p w14:paraId="2BBD6D41" w14:textId="72D172B5" w:rsidR="00B21FBB" w:rsidRPr="00A6697E" w:rsidRDefault="00AC0E03" w:rsidP="00B21FBB">
            <w:pPr>
              <w:rPr>
                <w:rFonts w:ascii="StobiSans Regular" w:hAnsi="StobiSans Regular"/>
                <w:sz w:val="20"/>
                <w:szCs w:val="20"/>
              </w:rPr>
            </w:pPr>
            <w:r w:rsidRPr="00A6697E">
              <w:rPr>
                <w:rFonts w:ascii="StobiSans Regular" w:eastAsia="Times New Roman" w:hAnsi="StobiSans Regular" w:cs="Arial"/>
                <w:sz w:val="20"/>
                <w:szCs w:val="20"/>
              </w:rPr>
              <w:t>MAFWE</w:t>
            </w:r>
          </w:p>
        </w:tc>
        <w:tc>
          <w:tcPr>
            <w:tcW w:w="990" w:type="dxa"/>
            <w:vAlign w:val="center"/>
          </w:tcPr>
          <w:p w14:paraId="4CBAB44F" w14:textId="1672410E" w:rsidR="00B21FBB" w:rsidRPr="00A6697E" w:rsidRDefault="004A0FA8"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31A41EF4" w14:textId="4B96D4FC" w:rsidR="00B21FBB" w:rsidRPr="00A6697E" w:rsidRDefault="00B21FBB" w:rsidP="00B21FBB">
            <w:pPr>
              <w:jc w:val="center"/>
              <w:rPr>
                <w:rFonts w:ascii="StobiSans Regular" w:hAnsi="StobiSans Regular"/>
                <w:sz w:val="20"/>
                <w:szCs w:val="20"/>
                <w:lang w:val="mk-MK"/>
              </w:rPr>
            </w:pPr>
          </w:p>
        </w:tc>
        <w:tc>
          <w:tcPr>
            <w:tcW w:w="1710" w:type="dxa"/>
            <w:vAlign w:val="center"/>
          </w:tcPr>
          <w:p w14:paraId="004451D5" w14:textId="55D502C1" w:rsidR="00B21FBB" w:rsidRPr="00A6697E" w:rsidRDefault="00B21FBB" w:rsidP="00B21FBB">
            <w:pPr>
              <w:rPr>
                <w:rFonts w:ascii="StobiSans Regular" w:hAnsi="StobiSans Regular"/>
                <w:sz w:val="20"/>
                <w:szCs w:val="20"/>
                <w:lang w:val="mk-MK"/>
              </w:rPr>
            </w:pPr>
          </w:p>
        </w:tc>
        <w:tc>
          <w:tcPr>
            <w:tcW w:w="1620" w:type="dxa"/>
            <w:vAlign w:val="center"/>
          </w:tcPr>
          <w:p w14:paraId="58040E07" w14:textId="1412D689" w:rsidR="00B21FBB" w:rsidRPr="00A6697E" w:rsidRDefault="00B21FBB"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B21FBB" w:rsidRPr="00A6697E" w14:paraId="52E3FE11" w14:textId="77777777" w:rsidTr="00244B0E">
        <w:tc>
          <w:tcPr>
            <w:tcW w:w="540" w:type="dxa"/>
          </w:tcPr>
          <w:p w14:paraId="0B21980B" w14:textId="7CE7EBB4" w:rsidR="00B21FBB" w:rsidRPr="00A6697E" w:rsidRDefault="00B21FBB" w:rsidP="00B21FBB">
            <w:pPr>
              <w:rPr>
                <w:rFonts w:ascii="StobiSans Regular" w:hAnsi="StobiSans Regular"/>
                <w:sz w:val="20"/>
                <w:szCs w:val="20"/>
                <w:lang w:val="mk-MK"/>
              </w:rPr>
            </w:pPr>
            <w:r w:rsidRPr="00A6697E">
              <w:rPr>
                <w:rFonts w:ascii="StobiSans Regular" w:hAnsi="StobiSans Regular"/>
                <w:sz w:val="20"/>
                <w:szCs w:val="20"/>
                <w:lang w:val="mk-MK"/>
              </w:rPr>
              <w:t>3</w:t>
            </w:r>
          </w:p>
        </w:tc>
        <w:tc>
          <w:tcPr>
            <w:tcW w:w="2610" w:type="dxa"/>
          </w:tcPr>
          <w:p w14:paraId="22D28BEE" w14:textId="55C87EA8" w:rsidR="00B21FBB" w:rsidRPr="00A6697E" w:rsidRDefault="00AC0E03" w:rsidP="00B21FBB">
            <w:pPr>
              <w:rPr>
                <w:rFonts w:ascii="StobiSans Regular" w:hAnsi="StobiSans Regular"/>
                <w:sz w:val="20"/>
                <w:szCs w:val="20"/>
                <w:lang w:val="mk-MK"/>
              </w:rPr>
            </w:pPr>
            <w:r w:rsidRPr="00A6697E">
              <w:rPr>
                <w:rFonts w:ascii="StobiSans Regular" w:eastAsia="Calibri" w:hAnsi="StobiSans Regular"/>
                <w:sz w:val="20"/>
                <w:szCs w:val="20"/>
              </w:rPr>
              <w:t xml:space="preserve">Ms. </w:t>
            </w:r>
            <w:r w:rsidRPr="00A6697E">
              <w:rPr>
                <w:rFonts w:ascii="StobiSans Regular" w:eastAsia="Calibri" w:hAnsi="StobiSans Regular"/>
                <w:sz w:val="20"/>
                <w:szCs w:val="20"/>
                <w:lang w:val="mk-MK"/>
              </w:rPr>
              <w:t>Biljana Damcheska</w:t>
            </w:r>
          </w:p>
        </w:tc>
        <w:tc>
          <w:tcPr>
            <w:tcW w:w="2430" w:type="dxa"/>
          </w:tcPr>
          <w:p w14:paraId="024EEA34" w14:textId="34C3474D" w:rsidR="00B21FBB" w:rsidRPr="00A6697E" w:rsidRDefault="00AC0E03" w:rsidP="00B21FBB">
            <w:pPr>
              <w:rPr>
                <w:rFonts w:ascii="StobiSans Regular" w:hAnsi="StobiSans Regular"/>
                <w:sz w:val="20"/>
                <w:szCs w:val="20"/>
              </w:rPr>
            </w:pPr>
            <w:r w:rsidRPr="00A6697E">
              <w:rPr>
                <w:rFonts w:ascii="StobiSans Regular" w:eastAsia="Times New Roman" w:hAnsi="StobiSans Regular" w:cs="Arial"/>
                <w:sz w:val="20"/>
                <w:szCs w:val="20"/>
              </w:rPr>
              <w:t>MAFWE</w:t>
            </w:r>
          </w:p>
        </w:tc>
        <w:tc>
          <w:tcPr>
            <w:tcW w:w="990" w:type="dxa"/>
            <w:vAlign w:val="center"/>
          </w:tcPr>
          <w:p w14:paraId="287B7DF8" w14:textId="2AF68F83" w:rsidR="00B21FBB" w:rsidRPr="00A6697E" w:rsidRDefault="00B40C0F"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249C6BF7" w14:textId="6A37A30A" w:rsidR="00B21FBB" w:rsidRPr="00A6697E" w:rsidRDefault="00B40C0F"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1710" w:type="dxa"/>
            <w:vAlign w:val="center"/>
          </w:tcPr>
          <w:p w14:paraId="1FE6972F" w14:textId="6D6D3FDF" w:rsidR="00B21FBB" w:rsidRPr="00A6697E" w:rsidRDefault="00AC0E03" w:rsidP="00B21FBB">
            <w:pPr>
              <w:rPr>
                <w:rFonts w:ascii="StobiSans Regular" w:hAnsi="StobiSans Regular"/>
                <w:sz w:val="20"/>
                <w:szCs w:val="20"/>
                <w:lang w:val="mk-MK"/>
              </w:rPr>
            </w:pPr>
            <w:proofErr w:type="spellStart"/>
            <w:r w:rsidRPr="00A6697E">
              <w:rPr>
                <w:rFonts w:ascii="StobiSans Regular" w:hAnsi="StobiSans Regular"/>
                <w:sz w:val="20"/>
                <w:szCs w:val="20"/>
              </w:rPr>
              <w:t>Mr.Stojan</w:t>
            </w:r>
            <w:proofErr w:type="spellEnd"/>
            <w:r w:rsidRPr="00A6697E">
              <w:rPr>
                <w:rFonts w:ascii="StobiSans Regular" w:hAnsi="StobiSans Regular"/>
                <w:sz w:val="20"/>
                <w:szCs w:val="20"/>
              </w:rPr>
              <w:t xml:space="preserve"> Gacov</w:t>
            </w:r>
            <w:r w:rsidR="00B40C0F" w:rsidRPr="00A6697E">
              <w:rPr>
                <w:rFonts w:ascii="StobiSans Regular" w:hAnsi="StobiSans Regular"/>
                <w:sz w:val="20"/>
                <w:szCs w:val="20"/>
                <w:lang w:val="mk-MK"/>
              </w:rPr>
              <w:t xml:space="preserve"> </w:t>
            </w:r>
          </w:p>
        </w:tc>
        <w:tc>
          <w:tcPr>
            <w:tcW w:w="1620" w:type="dxa"/>
            <w:vAlign w:val="center"/>
          </w:tcPr>
          <w:p w14:paraId="6C429F3E" w14:textId="77777777" w:rsidR="00B21FBB" w:rsidRPr="00A6697E" w:rsidRDefault="00B21FBB" w:rsidP="00B21FBB">
            <w:pPr>
              <w:jc w:val="center"/>
              <w:rPr>
                <w:rFonts w:ascii="StobiSans Regular" w:hAnsi="StobiSans Regular"/>
                <w:sz w:val="20"/>
                <w:szCs w:val="20"/>
                <w:lang w:val="mk-MK"/>
              </w:rPr>
            </w:pPr>
            <w:r w:rsidRPr="00A6697E">
              <w:rPr>
                <w:rFonts w:ascii="StobiSans Regular" w:eastAsia="Times New Roman" w:hAnsi="StobiSans Regular"/>
                <w:sz w:val="20"/>
                <w:szCs w:val="20"/>
                <w:lang w:val="mk-MK"/>
              </w:rPr>
              <w:t>0</w:t>
            </w:r>
          </w:p>
        </w:tc>
      </w:tr>
      <w:tr w:rsidR="00B21FBB" w:rsidRPr="00A6697E" w14:paraId="4668349A" w14:textId="77777777" w:rsidTr="00244B0E">
        <w:tc>
          <w:tcPr>
            <w:tcW w:w="540" w:type="dxa"/>
          </w:tcPr>
          <w:p w14:paraId="0F96A56D" w14:textId="2E423A5D" w:rsidR="00B21FBB" w:rsidRPr="00A6697E" w:rsidRDefault="00B21FBB" w:rsidP="00B21FBB">
            <w:pPr>
              <w:rPr>
                <w:rFonts w:ascii="StobiSans Regular" w:hAnsi="StobiSans Regular"/>
                <w:sz w:val="20"/>
                <w:szCs w:val="20"/>
                <w:lang w:val="mk-MK"/>
              </w:rPr>
            </w:pPr>
            <w:r w:rsidRPr="00A6697E">
              <w:rPr>
                <w:rFonts w:ascii="StobiSans Regular" w:hAnsi="StobiSans Regular"/>
                <w:sz w:val="20"/>
                <w:szCs w:val="20"/>
                <w:lang w:val="mk-MK"/>
              </w:rPr>
              <w:t>4</w:t>
            </w:r>
          </w:p>
        </w:tc>
        <w:tc>
          <w:tcPr>
            <w:tcW w:w="2610" w:type="dxa"/>
          </w:tcPr>
          <w:p w14:paraId="2154F282" w14:textId="735A3699" w:rsidR="00B21FBB" w:rsidRPr="00A6697E" w:rsidRDefault="00AC0E03" w:rsidP="00B21FBB">
            <w:pPr>
              <w:rPr>
                <w:rFonts w:ascii="StobiSans Regular" w:hAnsi="StobiSans Regular"/>
                <w:sz w:val="20"/>
                <w:szCs w:val="20"/>
                <w:lang w:val="mk-MK"/>
              </w:rPr>
            </w:pPr>
            <w:r w:rsidRPr="00A6697E">
              <w:rPr>
                <w:rFonts w:ascii="StobiSans Regular" w:hAnsi="StobiSans Regular"/>
                <w:sz w:val="20"/>
                <w:szCs w:val="20"/>
              </w:rPr>
              <w:t xml:space="preserve">Ms. </w:t>
            </w:r>
            <w:r w:rsidRPr="00A6697E">
              <w:rPr>
                <w:rFonts w:ascii="StobiSans Regular" w:hAnsi="StobiSans Regular"/>
                <w:sz w:val="20"/>
                <w:szCs w:val="20"/>
                <w:lang w:val="mk-MK"/>
              </w:rPr>
              <w:t>Maja Lazareska Joveska</w:t>
            </w:r>
          </w:p>
        </w:tc>
        <w:tc>
          <w:tcPr>
            <w:tcW w:w="2430" w:type="dxa"/>
          </w:tcPr>
          <w:p w14:paraId="52E829A3" w14:textId="77E409F6"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MAFWE</w:t>
            </w:r>
          </w:p>
        </w:tc>
        <w:tc>
          <w:tcPr>
            <w:tcW w:w="990" w:type="dxa"/>
            <w:vAlign w:val="center"/>
          </w:tcPr>
          <w:p w14:paraId="14C2517F" w14:textId="20BA9C7C" w:rsidR="00B21FBB" w:rsidRPr="00A6697E" w:rsidRDefault="00B40C0F"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7DBD24F0" w14:textId="296013EC" w:rsidR="00B21FBB" w:rsidRPr="00A6697E" w:rsidRDefault="00B21FBB" w:rsidP="00B21FBB">
            <w:pPr>
              <w:jc w:val="center"/>
              <w:rPr>
                <w:rFonts w:ascii="StobiSans Regular" w:hAnsi="StobiSans Regular"/>
                <w:sz w:val="20"/>
                <w:szCs w:val="20"/>
                <w:lang w:val="mk-MK"/>
              </w:rPr>
            </w:pPr>
          </w:p>
        </w:tc>
        <w:tc>
          <w:tcPr>
            <w:tcW w:w="1710" w:type="dxa"/>
            <w:vAlign w:val="center"/>
          </w:tcPr>
          <w:p w14:paraId="5C3F070B" w14:textId="417D3CFC" w:rsidR="00B21FBB" w:rsidRPr="00A6697E" w:rsidRDefault="00B21FBB" w:rsidP="00B21FBB">
            <w:pPr>
              <w:rPr>
                <w:rFonts w:ascii="StobiSans Regular" w:hAnsi="StobiSans Regular"/>
                <w:sz w:val="20"/>
                <w:szCs w:val="20"/>
                <w:lang w:val="mk-MK"/>
              </w:rPr>
            </w:pPr>
          </w:p>
        </w:tc>
        <w:tc>
          <w:tcPr>
            <w:tcW w:w="1620" w:type="dxa"/>
            <w:vAlign w:val="center"/>
          </w:tcPr>
          <w:p w14:paraId="78FE1493" w14:textId="31BD0C6E" w:rsidR="00B21FBB" w:rsidRPr="00A6697E" w:rsidRDefault="00B21FBB"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F336CC" w:rsidRPr="00A6697E" w14:paraId="6E00C2DF" w14:textId="77777777" w:rsidTr="00244B0E">
        <w:tc>
          <w:tcPr>
            <w:tcW w:w="540" w:type="dxa"/>
          </w:tcPr>
          <w:p w14:paraId="2ABE3801" w14:textId="0A5DACAB" w:rsidR="00F336CC"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5</w:t>
            </w:r>
          </w:p>
        </w:tc>
        <w:tc>
          <w:tcPr>
            <w:tcW w:w="2610" w:type="dxa"/>
          </w:tcPr>
          <w:p w14:paraId="5E77476B" w14:textId="22AB4EFB" w:rsidR="00F336CC" w:rsidRPr="00A6697E" w:rsidRDefault="00AC0E03" w:rsidP="00B21FBB">
            <w:pPr>
              <w:rPr>
                <w:rFonts w:ascii="StobiSans Regular" w:hAnsi="StobiSans Regular"/>
                <w:sz w:val="20"/>
                <w:szCs w:val="20"/>
                <w:lang w:val="mk-MK"/>
              </w:rPr>
            </w:pPr>
            <w:r w:rsidRPr="00A6697E">
              <w:rPr>
                <w:rFonts w:ascii="StobiSans Regular" w:hAnsi="StobiSans Regular"/>
                <w:sz w:val="20"/>
                <w:szCs w:val="20"/>
                <w:lang w:val="mk-MK"/>
              </w:rPr>
              <w:t>Ms.</w:t>
            </w:r>
            <w:r w:rsidRPr="00A6697E">
              <w:rPr>
                <w:rFonts w:ascii="StobiSans Regular" w:hAnsi="StobiSans Regular"/>
                <w:sz w:val="20"/>
                <w:szCs w:val="20"/>
              </w:rPr>
              <w:t xml:space="preserve"> </w:t>
            </w:r>
            <w:r w:rsidRPr="00A6697E">
              <w:rPr>
                <w:rFonts w:ascii="StobiSans Regular" w:hAnsi="StobiSans Regular"/>
                <w:sz w:val="20"/>
                <w:szCs w:val="20"/>
                <w:lang w:val="mk-MK"/>
              </w:rPr>
              <w:t>Violeta Mihajloska</w:t>
            </w:r>
          </w:p>
        </w:tc>
        <w:tc>
          <w:tcPr>
            <w:tcW w:w="2430" w:type="dxa"/>
          </w:tcPr>
          <w:p w14:paraId="20FBB189" w14:textId="3700A0DE" w:rsidR="00F336CC" w:rsidRPr="00A6697E" w:rsidRDefault="00AC0E03"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MAFWE</w:t>
            </w:r>
          </w:p>
        </w:tc>
        <w:tc>
          <w:tcPr>
            <w:tcW w:w="990" w:type="dxa"/>
            <w:vAlign w:val="center"/>
          </w:tcPr>
          <w:p w14:paraId="72D68A31" w14:textId="313AAE4D" w:rsidR="00F336CC" w:rsidRPr="00A6697E" w:rsidRDefault="004A0FA8"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2B806733" w14:textId="218A3592" w:rsidR="00F336CC" w:rsidRPr="00A6697E" w:rsidRDefault="00F336CC" w:rsidP="00B21FBB">
            <w:pPr>
              <w:jc w:val="center"/>
              <w:rPr>
                <w:rFonts w:ascii="StobiSans Regular" w:hAnsi="StobiSans Regular"/>
                <w:sz w:val="20"/>
                <w:szCs w:val="20"/>
                <w:lang w:val="mk-MK"/>
              </w:rPr>
            </w:pPr>
          </w:p>
        </w:tc>
        <w:tc>
          <w:tcPr>
            <w:tcW w:w="1710" w:type="dxa"/>
            <w:vAlign w:val="center"/>
          </w:tcPr>
          <w:p w14:paraId="7803CA7E" w14:textId="32268CAD" w:rsidR="00F336CC" w:rsidRPr="00A6697E" w:rsidRDefault="00F336CC" w:rsidP="00B21FBB">
            <w:pPr>
              <w:rPr>
                <w:rFonts w:ascii="StobiSans Regular" w:hAnsi="StobiSans Regular"/>
                <w:sz w:val="20"/>
                <w:szCs w:val="20"/>
                <w:lang w:val="mk-MK"/>
              </w:rPr>
            </w:pPr>
          </w:p>
        </w:tc>
        <w:tc>
          <w:tcPr>
            <w:tcW w:w="1620" w:type="dxa"/>
            <w:vAlign w:val="center"/>
          </w:tcPr>
          <w:p w14:paraId="447C421A" w14:textId="522EF2AE" w:rsidR="00F336CC" w:rsidRPr="00A6697E" w:rsidRDefault="00CB00D2"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D073FB" w:rsidRPr="00A6697E" w14:paraId="600FC33C" w14:textId="77777777" w:rsidTr="00244B0E">
        <w:tc>
          <w:tcPr>
            <w:tcW w:w="540" w:type="dxa"/>
          </w:tcPr>
          <w:p w14:paraId="59EBFB49" w14:textId="72F9F753" w:rsidR="00D073FB" w:rsidRPr="00A6697E" w:rsidRDefault="00D073FB" w:rsidP="00D073FB">
            <w:pPr>
              <w:rPr>
                <w:rFonts w:ascii="StobiSans Regular" w:hAnsi="StobiSans Regular"/>
                <w:sz w:val="20"/>
                <w:szCs w:val="20"/>
                <w:lang w:val="mk-MK"/>
              </w:rPr>
            </w:pPr>
            <w:r w:rsidRPr="00A6697E">
              <w:rPr>
                <w:rFonts w:ascii="StobiSans Regular" w:hAnsi="StobiSans Regular"/>
                <w:sz w:val="20"/>
                <w:szCs w:val="20"/>
                <w:lang w:val="mk-MK"/>
              </w:rPr>
              <w:t>6</w:t>
            </w:r>
          </w:p>
        </w:tc>
        <w:tc>
          <w:tcPr>
            <w:tcW w:w="2610" w:type="dxa"/>
            <w:vAlign w:val="center"/>
          </w:tcPr>
          <w:p w14:paraId="4D140772" w14:textId="27A08968" w:rsidR="00D073FB" w:rsidRPr="00A6697E" w:rsidRDefault="00AC0E03" w:rsidP="00D073FB">
            <w:pPr>
              <w:rPr>
                <w:rFonts w:ascii="StobiSans Regular" w:hAnsi="StobiSans Regular"/>
                <w:sz w:val="20"/>
                <w:szCs w:val="20"/>
                <w:lang w:val="mk-MK"/>
              </w:rPr>
            </w:pPr>
            <w:r w:rsidRPr="00A6697E">
              <w:rPr>
                <w:rFonts w:ascii="StobiSans Regular" w:hAnsi="StobiSans Regular"/>
                <w:sz w:val="20"/>
                <w:szCs w:val="20"/>
              </w:rPr>
              <w:t xml:space="preserve">Ms. Evgenija </w:t>
            </w:r>
            <w:proofErr w:type="spellStart"/>
            <w:r w:rsidRPr="00A6697E">
              <w:rPr>
                <w:rFonts w:ascii="StobiSans Regular" w:hAnsi="StobiSans Regular"/>
                <w:sz w:val="20"/>
                <w:szCs w:val="20"/>
              </w:rPr>
              <w:t>Serafimovska</w:t>
            </w:r>
            <w:proofErr w:type="spellEnd"/>
            <w:r w:rsidRPr="00A6697E">
              <w:rPr>
                <w:rFonts w:ascii="StobiSans Regular" w:hAnsi="StobiSans Regular"/>
                <w:sz w:val="20"/>
                <w:szCs w:val="20"/>
              </w:rPr>
              <w:t xml:space="preserve"> Kirkovski</w:t>
            </w:r>
          </w:p>
        </w:tc>
        <w:tc>
          <w:tcPr>
            <w:tcW w:w="2430" w:type="dxa"/>
          </w:tcPr>
          <w:p w14:paraId="65B7D653" w14:textId="38058532" w:rsidR="00D073FB" w:rsidRPr="00A6697E" w:rsidRDefault="00AC0E03" w:rsidP="00D073FB">
            <w:pPr>
              <w:rPr>
                <w:rFonts w:ascii="StobiSans Regular" w:hAnsi="StobiSans Regular"/>
                <w:sz w:val="20"/>
                <w:szCs w:val="20"/>
                <w:lang w:val="mk-MK"/>
              </w:rPr>
            </w:pPr>
            <w:r w:rsidRPr="00A6697E">
              <w:rPr>
                <w:rFonts w:ascii="StobiSans Regular" w:eastAsia="Times New Roman" w:hAnsi="StobiSans Regular" w:cs="Arial"/>
                <w:sz w:val="20"/>
                <w:szCs w:val="20"/>
              </w:rPr>
              <w:t>Ministry for European Affairs</w:t>
            </w:r>
          </w:p>
        </w:tc>
        <w:tc>
          <w:tcPr>
            <w:tcW w:w="990" w:type="dxa"/>
            <w:vAlign w:val="center"/>
          </w:tcPr>
          <w:p w14:paraId="353FE085" w14:textId="25326386" w:rsidR="00D073FB" w:rsidRPr="00A6697E" w:rsidRDefault="004A0FA8" w:rsidP="00D073F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6E95102D" w14:textId="4551E568" w:rsidR="00D073FB" w:rsidRPr="00A6697E" w:rsidRDefault="00D073FB" w:rsidP="00D073FB">
            <w:pPr>
              <w:jc w:val="center"/>
              <w:rPr>
                <w:rFonts w:ascii="StobiSans Regular" w:hAnsi="StobiSans Regular"/>
                <w:sz w:val="20"/>
                <w:szCs w:val="20"/>
                <w:lang w:val="mk-MK"/>
              </w:rPr>
            </w:pPr>
          </w:p>
        </w:tc>
        <w:tc>
          <w:tcPr>
            <w:tcW w:w="1710" w:type="dxa"/>
            <w:vAlign w:val="center"/>
          </w:tcPr>
          <w:p w14:paraId="679A8196" w14:textId="42AC3782" w:rsidR="00D073FB" w:rsidRPr="00A6697E" w:rsidRDefault="00D073FB" w:rsidP="00D073FB">
            <w:pPr>
              <w:rPr>
                <w:rFonts w:ascii="StobiSans Regular" w:hAnsi="StobiSans Regular"/>
                <w:sz w:val="20"/>
                <w:szCs w:val="20"/>
                <w:lang w:val="mk-MK"/>
              </w:rPr>
            </w:pPr>
          </w:p>
        </w:tc>
        <w:tc>
          <w:tcPr>
            <w:tcW w:w="1620" w:type="dxa"/>
            <w:vAlign w:val="center"/>
          </w:tcPr>
          <w:p w14:paraId="2D6A3F6B" w14:textId="73C572E6" w:rsidR="00D073FB" w:rsidRPr="00A6697E" w:rsidRDefault="00D073FB" w:rsidP="00D073F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21FBB" w:rsidRPr="00A6697E" w14:paraId="49140C8F" w14:textId="77777777" w:rsidTr="00244B0E">
        <w:tc>
          <w:tcPr>
            <w:tcW w:w="540" w:type="dxa"/>
          </w:tcPr>
          <w:p w14:paraId="57C1CD0E" w14:textId="7AFB1F55" w:rsidR="00B21FBB"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7</w:t>
            </w:r>
          </w:p>
        </w:tc>
        <w:tc>
          <w:tcPr>
            <w:tcW w:w="2610" w:type="dxa"/>
          </w:tcPr>
          <w:p w14:paraId="40E48061" w14:textId="65BDE8E0"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Ms. </w:t>
            </w:r>
            <w:proofErr w:type="spellStart"/>
            <w:r w:rsidRPr="00A6697E">
              <w:rPr>
                <w:rFonts w:ascii="StobiSans Regular" w:eastAsia="Times New Roman" w:hAnsi="StobiSans Regular" w:cs="Arial"/>
                <w:sz w:val="20"/>
                <w:szCs w:val="20"/>
              </w:rPr>
              <w:t>Ardiana</w:t>
            </w:r>
            <w:proofErr w:type="spellEnd"/>
            <w:r w:rsidRPr="00A6697E">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Abazi</w:t>
            </w:r>
            <w:proofErr w:type="spellEnd"/>
            <w:r w:rsidRPr="00A6697E">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Ramadani</w:t>
            </w:r>
            <w:proofErr w:type="spellEnd"/>
          </w:p>
        </w:tc>
        <w:tc>
          <w:tcPr>
            <w:tcW w:w="2430" w:type="dxa"/>
          </w:tcPr>
          <w:p w14:paraId="191DF177" w14:textId="2BF3F490"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Ministry of Economy</w:t>
            </w:r>
          </w:p>
        </w:tc>
        <w:tc>
          <w:tcPr>
            <w:tcW w:w="990" w:type="dxa"/>
            <w:vAlign w:val="center"/>
          </w:tcPr>
          <w:p w14:paraId="2CC52F1C" w14:textId="39CC4ED6" w:rsidR="00B21FBB" w:rsidRPr="00A6697E" w:rsidRDefault="00CC194D"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23AD0696" w14:textId="5E63E7A0" w:rsidR="00B21FBB" w:rsidRPr="00A6697E" w:rsidRDefault="00B21FBB" w:rsidP="00B21FBB">
            <w:pPr>
              <w:jc w:val="center"/>
              <w:rPr>
                <w:rFonts w:ascii="StobiSans Regular" w:hAnsi="StobiSans Regular"/>
                <w:sz w:val="20"/>
                <w:szCs w:val="20"/>
                <w:lang w:val="mk-MK"/>
              </w:rPr>
            </w:pPr>
          </w:p>
        </w:tc>
        <w:tc>
          <w:tcPr>
            <w:tcW w:w="1710" w:type="dxa"/>
            <w:vAlign w:val="center"/>
          </w:tcPr>
          <w:p w14:paraId="3FE271EC" w14:textId="69A6C9EA" w:rsidR="00B21FBB" w:rsidRPr="00A6697E" w:rsidRDefault="00B21FBB" w:rsidP="00B21FBB">
            <w:pPr>
              <w:rPr>
                <w:rFonts w:ascii="StobiSans Regular" w:hAnsi="StobiSans Regular"/>
                <w:sz w:val="20"/>
                <w:szCs w:val="20"/>
                <w:lang w:val="mk-MK"/>
              </w:rPr>
            </w:pPr>
          </w:p>
        </w:tc>
        <w:tc>
          <w:tcPr>
            <w:tcW w:w="1620" w:type="dxa"/>
            <w:vAlign w:val="center"/>
          </w:tcPr>
          <w:p w14:paraId="6D3944DF" w14:textId="16E58C83" w:rsidR="00B21FBB" w:rsidRPr="00A6697E" w:rsidRDefault="00CC194D"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D073FB" w:rsidRPr="00A6697E" w14:paraId="44EBA433" w14:textId="77777777" w:rsidTr="00244B0E">
        <w:tc>
          <w:tcPr>
            <w:tcW w:w="540" w:type="dxa"/>
          </w:tcPr>
          <w:p w14:paraId="21329302" w14:textId="51E7311D" w:rsidR="00D073FB" w:rsidRPr="00A6697E" w:rsidRDefault="00D073FB" w:rsidP="00D073FB">
            <w:pPr>
              <w:rPr>
                <w:rFonts w:ascii="StobiSans Regular" w:hAnsi="StobiSans Regular"/>
                <w:sz w:val="20"/>
                <w:szCs w:val="20"/>
                <w:lang w:val="mk-MK"/>
              </w:rPr>
            </w:pPr>
            <w:r w:rsidRPr="00A6697E">
              <w:rPr>
                <w:rFonts w:ascii="StobiSans Regular" w:hAnsi="StobiSans Regular"/>
                <w:sz w:val="20"/>
                <w:szCs w:val="20"/>
                <w:lang w:val="mk-MK"/>
              </w:rPr>
              <w:t>8</w:t>
            </w:r>
          </w:p>
        </w:tc>
        <w:tc>
          <w:tcPr>
            <w:tcW w:w="2610" w:type="dxa"/>
          </w:tcPr>
          <w:p w14:paraId="2C3E6B06" w14:textId="061C0151" w:rsidR="00D073FB" w:rsidRPr="00A6697E" w:rsidRDefault="00AC0E03" w:rsidP="00D073F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Ms. Elizabeta </w:t>
            </w:r>
            <w:proofErr w:type="spellStart"/>
            <w:r w:rsidRPr="00A6697E">
              <w:rPr>
                <w:rFonts w:ascii="StobiSans Regular" w:eastAsia="Times New Roman" w:hAnsi="StobiSans Regular" w:cs="Arial"/>
                <w:sz w:val="20"/>
                <w:szCs w:val="20"/>
              </w:rPr>
              <w:t>Stojkoska</w:t>
            </w:r>
            <w:proofErr w:type="spellEnd"/>
          </w:p>
        </w:tc>
        <w:tc>
          <w:tcPr>
            <w:tcW w:w="2430" w:type="dxa"/>
          </w:tcPr>
          <w:p w14:paraId="719CA0F7" w14:textId="2FA1523D" w:rsidR="00D073FB" w:rsidRPr="00A6697E" w:rsidRDefault="00AC0E03" w:rsidP="00D073FB">
            <w:pPr>
              <w:rPr>
                <w:rFonts w:ascii="StobiSans Regular" w:hAnsi="StobiSans Regular"/>
                <w:sz w:val="20"/>
                <w:szCs w:val="20"/>
                <w:lang w:val="mk-MK"/>
              </w:rPr>
            </w:pPr>
            <w:r w:rsidRPr="00A6697E">
              <w:rPr>
                <w:rFonts w:ascii="StobiSans Regular" w:eastAsia="Times New Roman" w:hAnsi="StobiSans Regular" w:cs="Arial"/>
                <w:sz w:val="20"/>
                <w:szCs w:val="20"/>
                <w:lang w:val="mk-MK"/>
              </w:rPr>
              <w:t>MLS</w:t>
            </w:r>
          </w:p>
        </w:tc>
        <w:tc>
          <w:tcPr>
            <w:tcW w:w="990" w:type="dxa"/>
            <w:vAlign w:val="center"/>
          </w:tcPr>
          <w:p w14:paraId="20D81121" w14:textId="4F8E5FC4" w:rsidR="00D073FB" w:rsidRPr="00A6697E" w:rsidRDefault="00D073FB" w:rsidP="00D073F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1C15D9F6" w14:textId="3784C4A9" w:rsidR="00D073FB" w:rsidRPr="00A6697E" w:rsidRDefault="00AD0283" w:rsidP="00D073F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1710" w:type="dxa"/>
            <w:vAlign w:val="center"/>
          </w:tcPr>
          <w:p w14:paraId="0D5763F9" w14:textId="6A35491E" w:rsidR="00D073FB" w:rsidRPr="00A6697E" w:rsidRDefault="00AC0E03" w:rsidP="00D073F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w:t>
            </w:r>
            <w:proofErr w:type="spellStart"/>
            <w:r w:rsidRPr="00A6697E">
              <w:rPr>
                <w:rFonts w:ascii="StobiSans Regular" w:eastAsia="Times New Roman" w:hAnsi="StobiSans Regular" w:cs="Arial"/>
                <w:sz w:val="20"/>
                <w:szCs w:val="20"/>
              </w:rPr>
              <w:t>Nuredin</w:t>
            </w:r>
            <w:proofErr w:type="spellEnd"/>
            <w:r w:rsidRPr="00A6697E">
              <w:rPr>
                <w:rFonts w:ascii="StobiSans Regular" w:eastAsia="Times New Roman" w:hAnsi="StobiSans Regular" w:cs="Arial"/>
                <w:sz w:val="20"/>
                <w:szCs w:val="20"/>
              </w:rPr>
              <w:t xml:space="preserve"> Ismaili</w:t>
            </w:r>
          </w:p>
        </w:tc>
        <w:tc>
          <w:tcPr>
            <w:tcW w:w="1620" w:type="dxa"/>
            <w:vAlign w:val="center"/>
          </w:tcPr>
          <w:p w14:paraId="6CA3045F" w14:textId="14C5BC76" w:rsidR="00D073FB" w:rsidRPr="00A6697E" w:rsidRDefault="00CC194D" w:rsidP="00D073F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21FBB" w:rsidRPr="00A6697E" w14:paraId="602C6DDD" w14:textId="77777777" w:rsidTr="00244B0E">
        <w:tc>
          <w:tcPr>
            <w:tcW w:w="540" w:type="dxa"/>
          </w:tcPr>
          <w:p w14:paraId="1F0723C1" w14:textId="09F9BF10" w:rsidR="00B21FBB"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9</w:t>
            </w:r>
          </w:p>
        </w:tc>
        <w:tc>
          <w:tcPr>
            <w:tcW w:w="2610" w:type="dxa"/>
          </w:tcPr>
          <w:p w14:paraId="6FF353D0" w14:textId="67036BA7"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w:t>
            </w:r>
            <w:proofErr w:type="spellStart"/>
            <w:r w:rsidRPr="00A6697E">
              <w:rPr>
                <w:rFonts w:ascii="StobiSans Regular" w:eastAsia="Times New Roman" w:hAnsi="StobiSans Regular" w:cs="Arial"/>
                <w:sz w:val="20"/>
                <w:szCs w:val="20"/>
              </w:rPr>
              <w:t>Refet</w:t>
            </w:r>
            <w:proofErr w:type="spellEnd"/>
            <w:r w:rsidRPr="00A6697E">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Ameti</w:t>
            </w:r>
            <w:proofErr w:type="spellEnd"/>
          </w:p>
        </w:tc>
        <w:tc>
          <w:tcPr>
            <w:tcW w:w="2430" w:type="dxa"/>
          </w:tcPr>
          <w:p w14:paraId="64E3554F" w14:textId="55776EF4" w:rsidR="00B21FBB" w:rsidRPr="00A6697E" w:rsidRDefault="00AC0E03" w:rsidP="00B21FBB">
            <w:pPr>
              <w:rPr>
                <w:rFonts w:ascii="StobiSans Regular" w:hAnsi="StobiSans Regular"/>
                <w:sz w:val="20"/>
                <w:szCs w:val="20"/>
              </w:rPr>
            </w:pPr>
            <w:r w:rsidRPr="00A6697E">
              <w:rPr>
                <w:rFonts w:ascii="StobiSans Regular" w:eastAsia="Times New Roman" w:hAnsi="StobiSans Regular" w:cs="Arial"/>
                <w:sz w:val="20"/>
                <w:szCs w:val="20"/>
              </w:rPr>
              <w:t>Ministry of Culture and tourism</w:t>
            </w:r>
          </w:p>
        </w:tc>
        <w:tc>
          <w:tcPr>
            <w:tcW w:w="990" w:type="dxa"/>
            <w:vAlign w:val="center"/>
          </w:tcPr>
          <w:p w14:paraId="004CB68F" w14:textId="0A8D03C8" w:rsidR="00B21FBB" w:rsidRPr="00A6697E" w:rsidRDefault="00B40C0F"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1A042CEC" w14:textId="60DE6041" w:rsidR="00B21FBB" w:rsidRPr="00A6697E" w:rsidRDefault="00B40C0F"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1710" w:type="dxa"/>
            <w:vAlign w:val="center"/>
          </w:tcPr>
          <w:p w14:paraId="2D3C0A37" w14:textId="1118A911" w:rsidR="00B21FBB" w:rsidRPr="00A6697E" w:rsidRDefault="00AC0E03" w:rsidP="00924190">
            <w:pPr>
              <w:rPr>
                <w:rFonts w:ascii="StobiSans Regular" w:hAnsi="StobiSans Regular"/>
                <w:sz w:val="20"/>
                <w:szCs w:val="20"/>
              </w:rPr>
            </w:pPr>
            <w:proofErr w:type="spellStart"/>
            <w:r w:rsidRPr="00A6697E">
              <w:rPr>
                <w:rFonts w:ascii="StobiSans Regular" w:hAnsi="StobiSans Regular"/>
                <w:sz w:val="20"/>
                <w:szCs w:val="20"/>
              </w:rPr>
              <w:t>Mr.Dejan</w:t>
            </w:r>
            <w:proofErr w:type="spellEnd"/>
            <w:r w:rsidRPr="00A6697E">
              <w:rPr>
                <w:rFonts w:ascii="StobiSans Regular" w:hAnsi="StobiSans Regular"/>
                <w:sz w:val="20"/>
                <w:szCs w:val="20"/>
              </w:rPr>
              <w:t xml:space="preserve"> </w:t>
            </w:r>
            <w:proofErr w:type="spellStart"/>
            <w:r w:rsidRPr="00A6697E">
              <w:rPr>
                <w:rFonts w:ascii="StobiSans Regular" w:hAnsi="StobiSans Regular"/>
                <w:sz w:val="20"/>
                <w:szCs w:val="20"/>
              </w:rPr>
              <w:t>Kotevski</w:t>
            </w:r>
            <w:proofErr w:type="spellEnd"/>
          </w:p>
        </w:tc>
        <w:tc>
          <w:tcPr>
            <w:tcW w:w="1620" w:type="dxa"/>
            <w:vAlign w:val="center"/>
          </w:tcPr>
          <w:p w14:paraId="7360B5D4" w14:textId="55A4FD48" w:rsidR="00B21FBB" w:rsidRPr="00A6697E" w:rsidRDefault="00CC194D"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21FBB" w:rsidRPr="00A6697E" w14:paraId="1EDF32C5" w14:textId="77777777" w:rsidTr="00244B0E">
        <w:tc>
          <w:tcPr>
            <w:tcW w:w="540" w:type="dxa"/>
          </w:tcPr>
          <w:p w14:paraId="237FAE33" w14:textId="4CAA0E8C" w:rsidR="00B21FBB"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10</w:t>
            </w:r>
          </w:p>
        </w:tc>
        <w:tc>
          <w:tcPr>
            <w:tcW w:w="2610" w:type="dxa"/>
          </w:tcPr>
          <w:p w14:paraId="744A981E" w14:textId="13ACC56F"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w:t>
            </w:r>
            <w:proofErr w:type="spellStart"/>
            <w:r w:rsidRPr="00A6697E">
              <w:rPr>
                <w:rFonts w:ascii="StobiSans Regular" w:eastAsia="Times New Roman" w:hAnsi="StobiSans Regular" w:cs="Arial"/>
                <w:sz w:val="20"/>
                <w:szCs w:val="20"/>
              </w:rPr>
              <w:t>Afrim</w:t>
            </w:r>
            <w:proofErr w:type="spellEnd"/>
            <w:r w:rsidRPr="00A6697E">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Shaini</w:t>
            </w:r>
            <w:proofErr w:type="spellEnd"/>
          </w:p>
        </w:tc>
        <w:tc>
          <w:tcPr>
            <w:tcW w:w="2430" w:type="dxa"/>
          </w:tcPr>
          <w:p w14:paraId="6CBA9C93" w14:textId="7E100FC7" w:rsidR="00B21FBB" w:rsidRPr="00A6697E" w:rsidRDefault="00AC0E03" w:rsidP="00B21FBB">
            <w:pPr>
              <w:rPr>
                <w:rFonts w:ascii="StobiSans Regular" w:hAnsi="StobiSans Regular"/>
                <w:sz w:val="20"/>
                <w:szCs w:val="20"/>
              </w:rPr>
            </w:pPr>
            <w:r w:rsidRPr="00A6697E">
              <w:rPr>
                <w:rFonts w:ascii="StobiSans Regular" w:eastAsia="Times New Roman" w:hAnsi="StobiSans Regular" w:cs="Arial"/>
                <w:sz w:val="20"/>
                <w:szCs w:val="20"/>
                <w:lang w:val="mk-MK"/>
              </w:rPr>
              <w:t>Ministry of Environment and Physical Planning</w:t>
            </w:r>
          </w:p>
        </w:tc>
        <w:tc>
          <w:tcPr>
            <w:tcW w:w="990" w:type="dxa"/>
            <w:vAlign w:val="center"/>
          </w:tcPr>
          <w:p w14:paraId="4E159FF9" w14:textId="77777777" w:rsidR="00B21FBB" w:rsidRPr="00A6697E" w:rsidRDefault="00B21FBB"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2EA6F4F1" w14:textId="77777777" w:rsidR="00B21FBB" w:rsidRPr="00A6697E" w:rsidRDefault="00B21FBB" w:rsidP="00B21FBB">
            <w:pPr>
              <w:jc w:val="center"/>
              <w:rPr>
                <w:rFonts w:ascii="StobiSans Regular" w:hAnsi="StobiSans Regular"/>
                <w:sz w:val="20"/>
                <w:szCs w:val="20"/>
                <w:lang w:val="mk-MK"/>
              </w:rPr>
            </w:pPr>
          </w:p>
        </w:tc>
        <w:tc>
          <w:tcPr>
            <w:tcW w:w="1710" w:type="dxa"/>
            <w:vAlign w:val="center"/>
          </w:tcPr>
          <w:p w14:paraId="560F8117" w14:textId="77777777" w:rsidR="00B21FBB" w:rsidRPr="00A6697E" w:rsidRDefault="00B21FBB" w:rsidP="00B21FBB">
            <w:pPr>
              <w:rPr>
                <w:rFonts w:ascii="StobiSans Regular" w:hAnsi="StobiSans Regular"/>
                <w:sz w:val="20"/>
                <w:szCs w:val="20"/>
                <w:lang w:val="mk-MK"/>
              </w:rPr>
            </w:pPr>
          </w:p>
        </w:tc>
        <w:tc>
          <w:tcPr>
            <w:tcW w:w="1620" w:type="dxa"/>
            <w:vAlign w:val="center"/>
          </w:tcPr>
          <w:p w14:paraId="2BD82A65" w14:textId="7C24C01A" w:rsidR="00B21FBB" w:rsidRPr="00A6697E" w:rsidRDefault="00B21FBB"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21FBB" w:rsidRPr="00A6697E" w14:paraId="67C95396" w14:textId="77777777" w:rsidTr="00244B0E">
        <w:tc>
          <w:tcPr>
            <w:tcW w:w="540" w:type="dxa"/>
          </w:tcPr>
          <w:p w14:paraId="73AB6D61" w14:textId="4180CEF0" w:rsidR="00B21FBB"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11</w:t>
            </w:r>
          </w:p>
        </w:tc>
        <w:tc>
          <w:tcPr>
            <w:tcW w:w="2610" w:type="dxa"/>
          </w:tcPr>
          <w:p w14:paraId="12901CD3" w14:textId="073A1246"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Igor </w:t>
            </w:r>
            <w:proofErr w:type="spellStart"/>
            <w:r w:rsidRPr="00A6697E">
              <w:rPr>
                <w:rFonts w:ascii="StobiSans Regular" w:eastAsia="Times New Roman" w:hAnsi="StobiSans Regular" w:cs="Arial"/>
                <w:sz w:val="20"/>
                <w:szCs w:val="20"/>
              </w:rPr>
              <w:t>Mojanoski</w:t>
            </w:r>
            <w:proofErr w:type="spellEnd"/>
          </w:p>
        </w:tc>
        <w:tc>
          <w:tcPr>
            <w:tcW w:w="2430" w:type="dxa"/>
          </w:tcPr>
          <w:p w14:paraId="3DAE846C" w14:textId="0AE2AF26"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en-GB"/>
              </w:rPr>
              <w:t>Ministry of Transport and Communications</w:t>
            </w:r>
          </w:p>
        </w:tc>
        <w:tc>
          <w:tcPr>
            <w:tcW w:w="990" w:type="dxa"/>
            <w:vAlign w:val="center"/>
          </w:tcPr>
          <w:p w14:paraId="6B1AFECB" w14:textId="4FC1471F" w:rsidR="00B21FBB" w:rsidRPr="00A6697E" w:rsidRDefault="00CC194D"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05ADB09B" w14:textId="6D92077B" w:rsidR="00B21FBB" w:rsidRPr="00A6697E" w:rsidRDefault="00B40C0F"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1710" w:type="dxa"/>
            <w:vAlign w:val="center"/>
          </w:tcPr>
          <w:p w14:paraId="735CCB59" w14:textId="462D724C" w:rsidR="00B21FBB" w:rsidRPr="00A6697E" w:rsidRDefault="00AC0E03" w:rsidP="00B21FBB">
            <w:pPr>
              <w:rPr>
                <w:rFonts w:ascii="StobiSans Regular" w:hAnsi="StobiSans Regular"/>
                <w:sz w:val="20"/>
                <w:szCs w:val="20"/>
              </w:rPr>
            </w:pPr>
            <w:proofErr w:type="spellStart"/>
            <w:r w:rsidRPr="00A6697E">
              <w:rPr>
                <w:rFonts w:ascii="StobiSans Regular" w:hAnsi="StobiSans Regular"/>
                <w:sz w:val="20"/>
                <w:szCs w:val="20"/>
              </w:rPr>
              <w:t>Ms.Jasminka</w:t>
            </w:r>
            <w:proofErr w:type="spellEnd"/>
            <w:r w:rsidRPr="00A6697E">
              <w:rPr>
                <w:rFonts w:ascii="StobiSans Regular" w:hAnsi="StobiSans Regular"/>
                <w:sz w:val="20"/>
                <w:szCs w:val="20"/>
              </w:rPr>
              <w:t xml:space="preserve"> </w:t>
            </w:r>
            <w:proofErr w:type="spellStart"/>
            <w:r w:rsidRPr="00A6697E">
              <w:rPr>
                <w:rFonts w:ascii="StobiSans Regular" w:hAnsi="StobiSans Regular"/>
                <w:sz w:val="20"/>
                <w:szCs w:val="20"/>
              </w:rPr>
              <w:t>Jankulovska</w:t>
            </w:r>
            <w:proofErr w:type="spellEnd"/>
          </w:p>
        </w:tc>
        <w:tc>
          <w:tcPr>
            <w:tcW w:w="1620" w:type="dxa"/>
            <w:vAlign w:val="center"/>
          </w:tcPr>
          <w:p w14:paraId="49F21981" w14:textId="5F6ADCE3" w:rsidR="00B21FBB" w:rsidRPr="00A6697E" w:rsidRDefault="00B40C0F"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B21FBB" w:rsidRPr="00A6697E" w14:paraId="074365A4" w14:textId="77777777" w:rsidTr="00244B0E">
        <w:trPr>
          <w:trHeight w:val="332"/>
        </w:trPr>
        <w:tc>
          <w:tcPr>
            <w:tcW w:w="540" w:type="dxa"/>
          </w:tcPr>
          <w:p w14:paraId="319886A6" w14:textId="00D3B60F" w:rsidR="00B21FBB"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12</w:t>
            </w:r>
          </w:p>
        </w:tc>
        <w:tc>
          <w:tcPr>
            <w:tcW w:w="2610" w:type="dxa"/>
          </w:tcPr>
          <w:p w14:paraId="43724A06" w14:textId="6F2CD901"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Ms. Aleksandra </w:t>
            </w:r>
            <w:proofErr w:type="spellStart"/>
            <w:r w:rsidRPr="00A6697E">
              <w:rPr>
                <w:rFonts w:ascii="StobiSans Regular" w:eastAsia="Times New Roman" w:hAnsi="StobiSans Regular" w:cs="Arial"/>
                <w:sz w:val="20"/>
                <w:szCs w:val="20"/>
              </w:rPr>
              <w:t>Slavkovska</w:t>
            </w:r>
            <w:proofErr w:type="spellEnd"/>
          </w:p>
        </w:tc>
        <w:tc>
          <w:tcPr>
            <w:tcW w:w="2430" w:type="dxa"/>
          </w:tcPr>
          <w:p w14:paraId="128E991B" w14:textId="391F91CA"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Ministry of Labour and Social Policy</w:t>
            </w:r>
          </w:p>
        </w:tc>
        <w:tc>
          <w:tcPr>
            <w:tcW w:w="990" w:type="dxa"/>
            <w:vAlign w:val="center"/>
          </w:tcPr>
          <w:p w14:paraId="03945AE2" w14:textId="6410A9F3" w:rsidR="00B21FBB" w:rsidRPr="00A6697E" w:rsidRDefault="004A0FA8"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6D6F3ACF" w14:textId="111FEFA4" w:rsidR="00B21FBB" w:rsidRPr="00A6697E" w:rsidRDefault="00B21FBB" w:rsidP="00B21FBB">
            <w:pPr>
              <w:jc w:val="center"/>
              <w:rPr>
                <w:rFonts w:ascii="StobiSans Regular" w:hAnsi="StobiSans Regular"/>
                <w:sz w:val="20"/>
                <w:szCs w:val="20"/>
                <w:lang w:val="mk-MK"/>
              </w:rPr>
            </w:pPr>
          </w:p>
        </w:tc>
        <w:tc>
          <w:tcPr>
            <w:tcW w:w="1710" w:type="dxa"/>
            <w:vAlign w:val="center"/>
          </w:tcPr>
          <w:p w14:paraId="5F300591" w14:textId="588C1574" w:rsidR="00B21FBB" w:rsidRPr="00A6697E" w:rsidRDefault="00B21FBB" w:rsidP="00B21FBB">
            <w:pPr>
              <w:rPr>
                <w:rFonts w:ascii="StobiSans Regular" w:hAnsi="StobiSans Regular"/>
                <w:sz w:val="20"/>
                <w:szCs w:val="20"/>
                <w:lang w:val="mk-MK"/>
              </w:rPr>
            </w:pPr>
          </w:p>
        </w:tc>
        <w:tc>
          <w:tcPr>
            <w:tcW w:w="1620" w:type="dxa"/>
            <w:vAlign w:val="center"/>
          </w:tcPr>
          <w:p w14:paraId="50527AF2" w14:textId="4C51E320" w:rsidR="00B21FBB" w:rsidRPr="00A6697E" w:rsidRDefault="004A0FA8"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21FBB" w:rsidRPr="00A6697E" w14:paraId="45DAB619" w14:textId="77777777" w:rsidTr="00244B0E">
        <w:tc>
          <w:tcPr>
            <w:tcW w:w="540" w:type="dxa"/>
          </w:tcPr>
          <w:p w14:paraId="3F9F023F" w14:textId="5231A1FD" w:rsidR="00B21FBB"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13</w:t>
            </w:r>
          </w:p>
        </w:tc>
        <w:tc>
          <w:tcPr>
            <w:tcW w:w="2610" w:type="dxa"/>
          </w:tcPr>
          <w:p w14:paraId="5225F12B" w14:textId="62C143E4"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w:t>
            </w:r>
            <w:proofErr w:type="spellStart"/>
            <w:r w:rsidRPr="00A6697E">
              <w:rPr>
                <w:rFonts w:ascii="StobiSans Regular" w:eastAsia="Times New Roman" w:hAnsi="StobiSans Regular" w:cs="Arial"/>
                <w:sz w:val="20"/>
                <w:szCs w:val="20"/>
              </w:rPr>
              <w:t>Gjoko</w:t>
            </w:r>
            <w:proofErr w:type="spellEnd"/>
            <w:r w:rsidRPr="00A6697E">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Gjorchevski</w:t>
            </w:r>
            <w:proofErr w:type="spellEnd"/>
          </w:p>
        </w:tc>
        <w:tc>
          <w:tcPr>
            <w:tcW w:w="2430" w:type="dxa"/>
          </w:tcPr>
          <w:p w14:paraId="14A1E700" w14:textId="6E2E40C3"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FVA</w:t>
            </w:r>
          </w:p>
        </w:tc>
        <w:tc>
          <w:tcPr>
            <w:tcW w:w="990" w:type="dxa"/>
            <w:vAlign w:val="center"/>
          </w:tcPr>
          <w:p w14:paraId="22279F74" w14:textId="25348C60" w:rsidR="00B21FBB" w:rsidRPr="00A6697E" w:rsidRDefault="003A2FE4"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651CDE4F" w14:textId="5345E0D5" w:rsidR="00B21FBB" w:rsidRPr="00A6697E" w:rsidRDefault="00AD0283"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1710" w:type="dxa"/>
            <w:vAlign w:val="center"/>
          </w:tcPr>
          <w:p w14:paraId="1F896D3E" w14:textId="449AE5C1" w:rsidR="00B21FBB" w:rsidRPr="00A6697E" w:rsidRDefault="00AC0E03" w:rsidP="00BB4055">
            <w:pPr>
              <w:rPr>
                <w:rFonts w:ascii="StobiSans Regular" w:hAnsi="StobiSans Regular"/>
                <w:sz w:val="20"/>
                <w:szCs w:val="20"/>
                <w:lang w:val="mk-MK"/>
              </w:rPr>
            </w:pPr>
            <w:r w:rsidRPr="00A6697E">
              <w:rPr>
                <w:rFonts w:ascii="StobiSans Regular" w:hAnsi="StobiSans Regular"/>
                <w:sz w:val="20"/>
                <w:szCs w:val="20"/>
              </w:rPr>
              <w:t xml:space="preserve">Ms. Sonja </w:t>
            </w:r>
            <w:proofErr w:type="spellStart"/>
            <w:r w:rsidRPr="00A6697E">
              <w:rPr>
                <w:rFonts w:ascii="StobiSans Regular" w:hAnsi="StobiSans Regular"/>
                <w:sz w:val="20"/>
                <w:szCs w:val="20"/>
              </w:rPr>
              <w:t>Gjurovska</w:t>
            </w:r>
            <w:proofErr w:type="spellEnd"/>
          </w:p>
        </w:tc>
        <w:tc>
          <w:tcPr>
            <w:tcW w:w="1620" w:type="dxa"/>
            <w:vAlign w:val="center"/>
          </w:tcPr>
          <w:p w14:paraId="7630B69E" w14:textId="42EE6D41" w:rsidR="00B21FBB" w:rsidRPr="00A6697E" w:rsidRDefault="00CC194D"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D82FA1" w:rsidRPr="00A6697E" w14:paraId="3B3E8833" w14:textId="77777777" w:rsidTr="00244B0E">
        <w:tc>
          <w:tcPr>
            <w:tcW w:w="5580" w:type="dxa"/>
            <w:gridSpan w:val="3"/>
            <w:shd w:val="clear" w:color="auto" w:fill="D9D9D9" w:themeFill="background1" w:themeFillShade="D9"/>
          </w:tcPr>
          <w:p w14:paraId="7288A9BB" w14:textId="2F2C15AB" w:rsidR="00D82FA1"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AGENCIES</w:t>
            </w:r>
          </w:p>
        </w:tc>
        <w:tc>
          <w:tcPr>
            <w:tcW w:w="990" w:type="dxa"/>
            <w:shd w:val="clear" w:color="auto" w:fill="D9D9D9" w:themeFill="background1" w:themeFillShade="D9"/>
            <w:vAlign w:val="center"/>
          </w:tcPr>
          <w:p w14:paraId="7FE4642A" w14:textId="77777777" w:rsidR="00D82FA1" w:rsidRPr="00A6697E" w:rsidRDefault="00D82FA1" w:rsidP="00BB559A">
            <w:pPr>
              <w:jc w:val="center"/>
              <w:rPr>
                <w:rFonts w:ascii="StobiSans Regular" w:hAnsi="StobiSans Regular"/>
                <w:sz w:val="20"/>
                <w:szCs w:val="20"/>
                <w:lang w:val="mk-MK"/>
              </w:rPr>
            </w:pPr>
          </w:p>
        </w:tc>
        <w:tc>
          <w:tcPr>
            <w:tcW w:w="990" w:type="dxa"/>
            <w:shd w:val="clear" w:color="auto" w:fill="D9D9D9" w:themeFill="background1" w:themeFillShade="D9"/>
            <w:vAlign w:val="center"/>
          </w:tcPr>
          <w:p w14:paraId="77E39B90" w14:textId="77777777" w:rsidR="00D82FA1" w:rsidRPr="00A6697E" w:rsidRDefault="00D82FA1" w:rsidP="00BB559A">
            <w:pPr>
              <w:jc w:val="center"/>
              <w:rPr>
                <w:rFonts w:ascii="StobiSans Regular" w:hAnsi="StobiSans Regular"/>
                <w:sz w:val="20"/>
                <w:szCs w:val="20"/>
                <w:lang w:val="mk-MK"/>
              </w:rPr>
            </w:pPr>
          </w:p>
        </w:tc>
        <w:tc>
          <w:tcPr>
            <w:tcW w:w="1710" w:type="dxa"/>
            <w:shd w:val="clear" w:color="auto" w:fill="D9D9D9" w:themeFill="background1" w:themeFillShade="D9"/>
            <w:vAlign w:val="center"/>
          </w:tcPr>
          <w:p w14:paraId="71D3CA56" w14:textId="77777777" w:rsidR="00D82FA1" w:rsidRPr="00A6697E" w:rsidRDefault="00D82FA1" w:rsidP="007C3739">
            <w:pPr>
              <w:rPr>
                <w:rFonts w:ascii="StobiSans Regular" w:hAnsi="StobiSans Regular"/>
                <w:sz w:val="20"/>
                <w:szCs w:val="20"/>
                <w:lang w:val="mk-MK"/>
              </w:rPr>
            </w:pPr>
          </w:p>
        </w:tc>
        <w:tc>
          <w:tcPr>
            <w:tcW w:w="1620" w:type="dxa"/>
            <w:shd w:val="clear" w:color="auto" w:fill="D9D9D9" w:themeFill="background1" w:themeFillShade="D9"/>
            <w:vAlign w:val="center"/>
          </w:tcPr>
          <w:p w14:paraId="65063C27" w14:textId="77777777" w:rsidR="00D82FA1" w:rsidRPr="00A6697E" w:rsidRDefault="00D82FA1" w:rsidP="00C60E15">
            <w:pPr>
              <w:jc w:val="center"/>
              <w:rPr>
                <w:rFonts w:ascii="StobiSans Regular" w:hAnsi="StobiSans Regular"/>
                <w:sz w:val="20"/>
                <w:szCs w:val="20"/>
                <w:lang w:val="mk-MK"/>
              </w:rPr>
            </w:pPr>
          </w:p>
        </w:tc>
      </w:tr>
      <w:tr w:rsidR="00B21FBB" w:rsidRPr="00A6697E" w14:paraId="68B5C82F" w14:textId="77777777" w:rsidTr="00244B0E">
        <w:tc>
          <w:tcPr>
            <w:tcW w:w="540" w:type="dxa"/>
          </w:tcPr>
          <w:p w14:paraId="68FBD2CF" w14:textId="6D43379A" w:rsidR="00B21FBB"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14</w:t>
            </w:r>
          </w:p>
        </w:tc>
        <w:tc>
          <w:tcPr>
            <w:tcW w:w="2610" w:type="dxa"/>
          </w:tcPr>
          <w:p w14:paraId="1FD33794" w14:textId="64031C6E" w:rsidR="00B21FBB" w:rsidRPr="00A6697E" w:rsidRDefault="00AC0E03"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w:t>
            </w:r>
            <w:proofErr w:type="spellStart"/>
            <w:r w:rsidRPr="00A6697E">
              <w:rPr>
                <w:rFonts w:ascii="StobiSans Regular" w:eastAsia="Times New Roman" w:hAnsi="StobiSans Regular" w:cs="Arial"/>
                <w:sz w:val="20"/>
                <w:szCs w:val="20"/>
              </w:rPr>
              <w:t>Pece</w:t>
            </w:r>
            <w:proofErr w:type="spellEnd"/>
            <w:r w:rsidRPr="00A6697E">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Stojkovski</w:t>
            </w:r>
            <w:proofErr w:type="spellEnd"/>
          </w:p>
        </w:tc>
        <w:tc>
          <w:tcPr>
            <w:tcW w:w="2430" w:type="dxa"/>
          </w:tcPr>
          <w:p w14:paraId="0507DD38" w14:textId="74283315"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 xml:space="preserve"> NEA</w:t>
            </w:r>
          </w:p>
        </w:tc>
        <w:tc>
          <w:tcPr>
            <w:tcW w:w="990" w:type="dxa"/>
            <w:vAlign w:val="center"/>
          </w:tcPr>
          <w:p w14:paraId="19BE6684" w14:textId="14D9BBD6" w:rsidR="00B21FBB" w:rsidRPr="00A6697E" w:rsidRDefault="004A0FA8"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386FA022" w14:textId="4A9C12C1" w:rsidR="00B21FBB" w:rsidRPr="00A6697E" w:rsidRDefault="00B21FBB" w:rsidP="00B21FBB">
            <w:pPr>
              <w:jc w:val="center"/>
              <w:rPr>
                <w:rFonts w:ascii="StobiSans Regular" w:hAnsi="StobiSans Regular"/>
                <w:sz w:val="20"/>
                <w:szCs w:val="20"/>
                <w:lang w:val="mk-MK"/>
              </w:rPr>
            </w:pPr>
          </w:p>
        </w:tc>
        <w:tc>
          <w:tcPr>
            <w:tcW w:w="1710" w:type="dxa"/>
            <w:vAlign w:val="center"/>
          </w:tcPr>
          <w:p w14:paraId="2D5F0B73" w14:textId="296998ED" w:rsidR="00B21FBB" w:rsidRPr="00A6697E" w:rsidRDefault="00B21FBB" w:rsidP="00B21FBB">
            <w:pPr>
              <w:rPr>
                <w:rFonts w:ascii="StobiSans Regular" w:hAnsi="StobiSans Regular"/>
                <w:sz w:val="20"/>
                <w:szCs w:val="20"/>
                <w:lang w:val="mk-MK"/>
              </w:rPr>
            </w:pPr>
          </w:p>
        </w:tc>
        <w:tc>
          <w:tcPr>
            <w:tcW w:w="1620" w:type="dxa"/>
            <w:vAlign w:val="center"/>
          </w:tcPr>
          <w:p w14:paraId="3246FF1D" w14:textId="02E853C3" w:rsidR="00B21FBB" w:rsidRPr="00A6697E" w:rsidRDefault="004A0FA8"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B21FBB" w:rsidRPr="00A6697E" w14:paraId="1FE25AC6" w14:textId="77777777" w:rsidTr="00244B0E">
        <w:tc>
          <w:tcPr>
            <w:tcW w:w="540" w:type="dxa"/>
          </w:tcPr>
          <w:p w14:paraId="20CDAC4F" w14:textId="17A92D8D" w:rsidR="00B21FBB" w:rsidRPr="00A6697E" w:rsidRDefault="00F336CC" w:rsidP="00B21FBB">
            <w:pPr>
              <w:rPr>
                <w:rFonts w:ascii="StobiSans Regular" w:hAnsi="StobiSans Regular"/>
                <w:sz w:val="20"/>
                <w:szCs w:val="20"/>
                <w:lang w:val="mk-MK"/>
              </w:rPr>
            </w:pPr>
            <w:r w:rsidRPr="00A6697E">
              <w:rPr>
                <w:rFonts w:ascii="StobiSans Regular" w:hAnsi="StobiSans Regular"/>
                <w:sz w:val="20"/>
                <w:szCs w:val="20"/>
                <w:lang w:val="mk-MK"/>
              </w:rPr>
              <w:t>15</w:t>
            </w:r>
          </w:p>
        </w:tc>
        <w:tc>
          <w:tcPr>
            <w:tcW w:w="2610" w:type="dxa"/>
          </w:tcPr>
          <w:p w14:paraId="0D58287F" w14:textId="59C0B4E0"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Ms. Maja </w:t>
            </w:r>
            <w:proofErr w:type="spellStart"/>
            <w:r w:rsidRPr="00A6697E">
              <w:rPr>
                <w:rFonts w:ascii="StobiSans Regular" w:eastAsia="Times New Roman" w:hAnsi="StobiSans Regular" w:cs="Arial"/>
                <w:sz w:val="20"/>
                <w:szCs w:val="20"/>
              </w:rPr>
              <w:t>Taseva</w:t>
            </w:r>
            <w:proofErr w:type="spellEnd"/>
          </w:p>
        </w:tc>
        <w:tc>
          <w:tcPr>
            <w:tcW w:w="2430" w:type="dxa"/>
          </w:tcPr>
          <w:p w14:paraId="0A1642CB" w14:textId="2DFC03C5" w:rsidR="00B21FBB" w:rsidRPr="00A6697E" w:rsidRDefault="00352C35" w:rsidP="00B21FBB">
            <w:pPr>
              <w:rPr>
                <w:rFonts w:ascii="StobiSans Regular" w:hAnsi="StobiSans Regular"/>
                <w:sz w:val="20"/>
                <w:szCs w:val="20"/>
                <w:lang w:val="mk-MK"/>
              </w:rPr>
            </w:pPr>
            <w:r w:rsidRPr="00A6697E">
              <w:rPr>
                <w:rFonts w:ascii="StobiSans Regular" w:hAnsi="StobiSans Regular"/>
                <w:sz w:val="20"/>
                <w:szCs w:val="20"/>
                <w:lang w:val="mk-MK"/>
              </w:rPr>
              <w:t>Agency for support of entrepreneurship</w:t>
            </w:r>
          </w:p>
        </w:tc>
        <w:tc>
          <w:tcPr>
            <w:tcW w:w="990" w:type="dxa"/>
            <w:vAlign w:val="center"/>
          </w:tcPr>
          <w:p w14:paraId="130D1122" w14:textId="2EA9F5D4" w:rsidR="00B21FBB" w:rsidRPr="00A6697E" w:rsidRDefault="00B40C0F" w:rsidP="00B21FBB">
            <w:pPr>
              <w:jc w:val="center"/>
              <w:rPr>
                <w:rFonts w:ascii="StobiSans Regular" w:hAnsi="StobiSans Regular"/>
                <w:color w:val="2E74B5" w:themeColor="accent1" w:themeShade="BF"/>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5F8EC36F" w14:textId="7A3DB02C" w:rsidR="00B21FBB" w:rsidRPr="00A6697E" w:rsidRDefault="00B40C0F" w:rsidP="00B21FBB">
            <w:pPr>
              <w:jc w:val="center"/>
              <w:rPr>
                <w:rFonts w:ascii="StobiSans Regular" w:hAnsi="StobiSans Regular"/>
                <w:sz w:val="20"/>
                <w:szCs w:val="20"/>
                <w:lang w:val="mk-MK"/>
              </w:rPr>
            </w:pPr>
            <w:r w:rsidRPr="00A6697E">
              <w:rPr>
                <w:rFonts w:ascii="StobiSans Regular" w:hAnsi="StobiSans Regular"/>
                <w:sz w:val="20"/>
                <w:szCs w:val="20"/>
                <w:lang w:val="mk-MK"/>
              </w:rPr>
              <w:t>/</w:t>
            </w:r>
          </w:p>
        </w:tc>
        <w:tc>
          <w:tcPr>
            <w:tcW w:w="1710" w:type="dxa"/>
            <w:vAlign w:val="center"/>
          </w:tcPr>
          <w:p w14:paraId="02EC6BE5" w14:textId="0FB5B4D4" w:rsidR="00B21FBB" w:rsidRPr="00A6697E" w:rsidRDefault="00B21FBB" w:rsidP="00B21FBB">
            <w:pPr>
              <w:jc w:val="center"/>
              <w:rPr>
                <w:rFonts w:ascii="StobiSans Regular" w:hAnsi="StobiSans Regular"/>
                <w:sz w:val="20"/>
                <w:szCs w:val="20"/>
                <w:lang w:val="mk-MK"/>
              </w:rPr>
            </w:pPr>
          </w:p>
        </w:tc>
        <w:tc>
          <w:tcPr>
            <w:tcW w:w="1620" w:type="dxa"/>
            <w:vAlign w:val="center"/>
          </w:tcPr>
          <w:p w14:paraId="42F3D941" w14:textId="347FE325" w:rsidR="00B21FBB" w:rsidRPr="00A6697E" w:rsidRDefault="00B40C0F"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1</w:t>
            </w:r>
          </w:p>
        </w:tc>
      </w:tr>
      <w:tr w:rsidR="003C55D5" w:rsidRPr="00A6697E" w14:paraId="64D2F766" w14:textId="77777777" w:rsidTr="00244B0E">
        <w:tc>
          <w:tcPr>
            <w:tcW w:w="5580" w:type="dxa"/>
            <w:gridSpan w:val="3"/>
            <w:shd w:val="clear" w:color="auto" w:fill="D9D9D9" w:themeFill="background1" w:themeFillShade="D9"/>
          </w:tcPr>
          <w:p w14:paraId="49C12556" w14:textId="50CE16E5" w:rsidR="003C55D5"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ECONOMIC AND SOCIAL PARTNERS</w:t>
            </w:r>
          </w:p>
        </w:tc>
        <w:tc>
          <w:tcPr>
            <w:tcW w:w="990" w:type="dxa"/>
            <w:shd w:val="clear" w:color="auto" w:fill="D9D9D9" w:themeFill="background1" w:themeFillShade="D9"/>
            <w:vAlign w:val="center"/>
          </w:tcPr>
          <w:p w14:paraId="11C2320E" w14:textId="77777777" w:rsidR="003C55D5" w:rsidRPr="00A6697E" w:rsidRDefault="003C55D5" w:rsidP="00BB559A">
            <w:pPr>
              <w:jc w:val="center"/>
              <w:rPr>
                <w:rFonts w:ascii="StobiSans Regular" w:hAnsi="StobiSans Regular"/>
                <w:sz w:val="20"/>
                <w:szCs w:val="20"/>
                <w:lang w:val="mk-MK"/>
              </w:rPr>
            </w:pPr>
          </w:p>
        </w:tc>
        <w:tc>
          <w:tcPr>
            <w:tcW w:w="990" w:type="dxa"/>
            <w:shd w:val="clear" w:color="auto" w:fill="D9D9D9" w:themeFill="background1" w:themeFillShade="D9"/>
            <w:vAlign w:val="center"/>
          </w:tcPr>
          <w:p w14:paraId="62070672" w14:textId="77777777" w:rsidR="003C55D5" w:rsidRPr="00A6697E" w:rsidRDefault="003C55D5" w:rsidP="00BB559A">
            <w:pPr>
              <w:jc w:val="center"/>
              <w:rPr>
                <w:rFonts w:ascii="StobiSans Regular" w:hAnsi="StobiSans Regular"/>
                <w:sz w:val="20"/>
                <w:szCs w:val="20"/>
                <w:lang w:val="mk-MK"/>
              </w:rPr>
            </w:pPr>
          </w:p>
        </w:tc>
        <w:tc>
          <w:tcPr>
            <w:tcW w:w="1710" w:type="dxa"/>
            <w:shd w:val="clear" w:color="auto" w:fill="D9D9D9" w:themeFill="background1" w:themeFillShade="D9"/>
            <w:vAlign w:val="center"/>
          </w:tcPr>
          <w:p w14:paraId="428F2891" w14:textId="77777777" w:rsidR="003C55D5" w:rsidRPr="00A6697E" w:rsidRDefault="003C55D5" w:rsidP="007C3739">
            <w:pPr>
              <w:rPr>
                <w:rFonts w:ascii="StobiSans Regular" w:hAnsi="StobiSans Regular"/>
                <w:sz w:val="20"/>
                <w:szCs w:val="20"/>
                <w:lang w:val="mk-MK"/>
              </w:rPr>
            </w:pPr>
          </w:p>
        </w:tc>
        <w:tc>
          <w:tcPr>
            <w:tcW w:w="1620" w:type="dxa"/>
            <w:shd w:val="clear" w:color="auto" w:fill="D9D9D9" w:themeFill="background1" w:themeFillShade="D9"/>
            <w:vAlign w:val="center"/>
          </w:tcPr>
          <w:p w14:paraId="091424C3" w14:textId="77777777" w:rsidR="003C55D5" w:rsidRPr="00A6697E" w:rsidRDefault="003C55D5" w:rsidP="00C60E15">
            <w:pPr>
              <w:jc w:val="center"/>
              <w:rPr>
                <w:rFonts w:ascii="StobiSans Regular" w:hAnsi="StobiSans Regular"/>
                <w:sz w:val="20"/>
                <w:szCs w:val="20"/>
                <w:lang w:val="mk-MK"/>
              </w:rPr>
            </w:pPr>
          </w:p>
        </w:tc>
      </w:tr>
      <w:tr w:rsidR="00B43557" w:rsidRPr="00A6697E" w14:paraId="76FC7D7F" w14:textId="77777777" w:rsidTr="00244B0E">
        <w:tc>
          <w:tcPr>
            <w:tcW w:w="540" w:type="dxa"/>
          </w:tcPr>
          <w:p w14:paraId="0C69E47E" w14:textId="17AC2B41" w:rsidR="00B43557" w:rsidRPr="00A6697E" w:rsidRDefault="00B43557" w:rsidP="00B43557">
            <w:pPr>
              <w:rPr>
                <w:rFonts w:ascii="StobiSans Regular" w:hAnsi="StobiSans Regular"/>
                <w:sz w:val="20"/>
                <w:szCs w:val="20"/>
                <w:lang w:val="mk-MK"/>
              </w:rPr>
            </w:pPr>
            <w:r w:rsidRPr="00A6697E">
              <w:rPr>
                <w:rFonts w:ascii="StobiSans Regular" w:hAnsi="StobiSans Regular"/>
                <w:sz w:val="20"/>
                <w:szCs w:val="20"/>
                <w:lang w:val="mk-MK"/>
              </w:rPr>
              <w:t>16</w:t>
            </w:r>
          </w:p>
        </w:tc>
        <w:tc>
          <w:tcPr>
            <w:tcW w:w="2610" w:type="dxa"/>
          </w:tcPr>
          <w:p w14:paraId="556F607B" w14:textId="21204740" w:rsidR="00B43557" w:rsidRPr="00A6697E" w:rsidRDefault="00352C35" w:rsidP="00B43557">
            <w:pPr>
              <w:rPr>
                <w:rFonts w:ascii="StobiSans Regular" w:hAnsi="StobiSans Regular"/>
                <w:strike/>
                <w:sz w:val="20"/>
                <w:szCs w:val="20"/>
                <w:lang w:val="mk-MK"/>
              </w:rPr>
            </w:pPr>
            <w:r w:rsidRPr="00A6697E">
              <w:rPr>
                <w:rFonts w:ascii="StobiSans Regular" w:eastAsia="Times New Roman" w:hAnsi="StobiSans Regular" w:cs="Arial"/>
                <w:sz w:val="20"/>
                <w:szCs w:val="20"/>
              </w:rPr>
              <w:t xml:space="preserve">Ms. Elena Mladenovska </w:t>
            </w:r>
            <w:proofErr w:type="spellStart"/>
            <w:r w:rsidRPr="00A6697E">
              <w:rPr>
                <w:rFonts w:ascii="StobiSans Regular" w:eastAsia="Times New Roman" w:hAnsi="StobiSans Regular" w:cs="Arial"/>
                <w:sz w:val="20"/>
                <w:szCs w:val="20"/>
              </w:rPr>
              <w:t>Jelenkovikj</w:t>
            </w:r>
            <w:proofErr w:type="spellEnd"/>
          </w:p>
        </w:tc>
        <w:tc>
          <w:tcPr>
            <w:tcW w:w="2430" w:type="dxa"/>
          </w:tcPr>
          <w:p w14:paraId="2CD53D0E" w14:textId="4B150CC4" w:rsidR="00B43557" w:rsidRPr="00A6697E" w:rsidRDefault="00352C35" w:rsidP="00B43557">
            <w:pPr>
              <w:rPr>
                <w:rFonts w:ascii="StobiSans Regular" w:hAnsi="StobiSans Regular"/>
                <w:sz w:val="20"/>
                <w:szCs w:val="20"/>
                <w:lang w:val="mk-MK"/>
              </w:rPr>
            </w:pPr>
            <w:r w:rsidRPr="00A6697E">
              <w:rPr>
                <w:rFonts w:ascii="StobiSans Regular" w:eastAsia="Times New Roman" w:hAnsi="StobiSans Regular" w:cs="Arial"/>
                <w:sz w:val="20"/>
                <w:szCs w:val="20"/>
              </w:rPr>
              <w:t>Economic Chamber of North Macedonia</w:t>
            </w:r>
          </w:p>
        </w:tc>
        <w:tc>
          <w:tcPr>
            <w:tcW w:w="990" w:type="dxa"/>
            <w:vAlign w:val="center"/>
          </w:tcPr>
          <w:p w14:paraId="0B940AEB" w14:textId="240905FA" w:rsidR="00B43557" w:rsidRPr="00A6697E" w:rsidRDefault="00CC194D" w:rsidP="00B43557">
            <w:pPr>
              <w:jc w:val="center"/>
              <w:rPr>
                <w:rFonts w:ascii="StobiSans Regular" w:hAnsi="StobiSans Regular"/>
                <w:color w:val="2E74B5" w:themeColor="accent1" w:themeShade="BF"/>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4973A220" w14:textId="5B90DED9" w:rsidR="00B43557" w:rsidRPr="00A6697E" w:rsidRDefault="00B43557" w:rsidP="00B43557">
            <w:pPr>
              <w:jc w:val="center"/>
              <w:rPr>
                <w:rFonts w:ascii="StobiSans Regular" w:hAnsi="StobiSans Regular"/>
                <w:sz w:val="20"/>
                <w:szCs w:val="20"/>
                <w:lang w:val="mk-MK"/>
              </w:rPr>
            </w:pPr>
          </w:p>
        </w:tc>
        <w:tc>
          <w:tcPr>
            <w:tcW w:w="1710" w:type="dxa"/>
            <w:vAlign w:val="center"/>
          </w:tcPr>
          <w:p w14:paraId="741F8DC6" w14:textId="3EF96C89" w:rsidR="00B43557" w:rsidRPr="00A6697E" w:rsidRDefault="00B43557" w:rsidP="00B43557">
            <w:pPr>
              <w:jc w:val="center"/>
              <w:rPr>
                <w:rFonts w:ascii="StobiSans Regular" w:hAnsi="StobiSans Regular"/>
                <w:sz w:val="20"/>
                <w:szCs w:val="20"/>
                <w:lang w:val="mk-MK"/>
              </w:rPr>
            </w:pPr>
          </w:p>
        </w:tc>
        <w:tc>
          <w:tcPr>
            <w:tcW w:w="1620" w:type="dxa"/>
            <w:vAlign w:val="center"/>
          </w:tcPr>
          <w:p w14:paraId="798ED133" w14:textId="12CAAB7E" w:rsidR="00B43557" w:rsidRPr="00A6697E" w:rsidRDefault="00B43557" w:rsidP="00B43557">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4E34C2" w:rsidRPr="00A6697E" w14:paraId="1689F424" w14:textId="77777777" w:rsidTr="00244B0E">
        <w:tc>
          <w:tcPr>
            <w:tcW w:w="540" w:type="dxa"/>
          </w:tcPr>
          <w:p w14:paraId="31B3DED8" w14:textId="3441C7E1" w:rsidR="004E34C2"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17</w:t>
            </w:r>
          </w:p>
        </w:tc>
        <w:tc>
          <w:tcPr>
            <w:tcW w:w="2610" w:type="dxa"/>
          </w:tcPr>
          <w:p w14:paraId="5C78E14E" w14:textId="62955A2B" w:rsidR="004E34C2" w:rsidRPr="00A6697E" w:rsidRDefault="00352C35"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Mr. Goran Gjorgjievski</w:t>
            </w:r>
          </w:p>
        </w:tc>
        <w:tc>
          <w:tcPr>
            <w:tcW w:w="2430" w:type="dxa"/>
          </w:tcPr>
          <w:p w14:paraId="24684933" w14:textId="26F7DB08" w:rsidR="004E34C2" w:rsidRPr="00A6697E" w:rsidRDefault="00352C35"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Macedonian Chambers of Commerce</w:t>
            </w:r>
          </w:p>
        </w:tc>
        <w:tc>
          <w:tcPr>
            <w:tcW w:w="990" w:type="dxa"/>
            <w:vAlign w:val="center"/>
          </w:tcPr>
          <w:p w14:paraId="4FCCF787" w14:textId="6382A4F5" w:rsidR="004E34C2" w:rsidRPr="00A6697E" w:rsidRDefault="004A0FA8"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0540D342" w14:textId="2D938D5C" w:rsidR="004E34C2" w:rsidRPr="00A6697E" w:rsidRDefault="004A0FA8" w:rsidP="00B21FBB">
            <w:pPr>
              <w:jc w:val="center"/>
              <w:rPr>
                <w:rFonts w:ascii="StobiSans Regular" w:hAnsi="StobiSans Regular"/>
                <w:sz w:val="20"/>
                <w:szCs w:val="20"/>
                <w:lang w:val="mk-MK"/>
              </w:rPr>
            </w:pPr>
            <w:r w:rsidRPr="00A6697E">
              <w:rPr>
                <w:rFonts w:ascii="StobiSans Regular" w:hAnsi="StobiSans Regular"/>
                <w:sz w:val="20"/>
                <w:szCs w:val="20"/>
                <w:lang w:val="mk-MK"/>
              </w:rPr>
              <w:t>/</w:t>
            </w:r>
          </w:p>
        </w:tc>
        <w:tc>
          <w:tcPr>
            <w:tcW w:w="1710" w:type="dxa"/>
            <w:vAlign w:val="center"/>
          </w:tcPr>
          <w:p w14:paraId="22F53CF5" w14:textId="091CCCC9" w:rsidR="004E34C2" w:rsidRPr="00A6697E" w:rsidRDefault="004E34C2" w:rsidP="00B21FBB">
            <w:pPr>
              <w:jc w:val="center"/>
              <w:rPr>
                <w:rFonts w:ascii="StobiSans Regular" w:hAnsi="StobiSans Regular"/>
                <w:sz w:val="20"/>
                <w:szCs w:val="20"/>
                <w:lang w:val="mk-MK"/>
              </w:rPr>
            </w:pPr>
          </w:p>
        </w:tc>
        <w:tc>
          <w:tcPr>
            <w:tcW w:w="1620" w:type="dxa"/>
            <w:vAlign w:val="center"/>
          </w:tcPr>
          <w:p w14:paraId="35303C66" w14:textId="531C3423" w:rsidR="004E34C2" w:rsidRPr="00A6697E" w:rsidRDefault="00B40C0F"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2</w:t>
            </w:r>
          </w:p>
        </w:tc>
      </w:tr>
      <w:tr w:rsidR="00B43557" w:rsidRPr="00A6697E" w14:paraId="4E7844D7" w14:textId="77777777" w:rsidTr="00244B0E">
        <w:tc>
          <w:tcPr>
            <w:tcW w:w="540" w:type="dxa"/>
          </w:tcPr>
          <w:p w14:paraId="38C3056F" w14:textId="43153413" w:rsidR="00B43557" w:rsidRPr="00A6697E" w:rsidRDefault="00B43557" w:rsidP="00B43557">
            <w:pPr>
              <w:rPr>
                <w:rFonts w:ascii="StobiSans Regular" w:hAnsi="StobiSans Regular"/>
                <w:sz w:val="20"/>
                <w:szCs w:val="20"/>
                <w:lang w:val="mk-MK"/>
              </w:rPr>
            </w:pPr>
            <w:r w:rsidRPr="00A6697E">
              <w:rPr>
                <w:rFonts w:ascii="StobiSans Regular" w:hAnsi="StobiSans Regular"/>
                <w:sz w:val="20"/>
                <w:szCs w:val="20"/>
                <w:lang w:val="mk-MK"/>
              </w:rPr>
              <w:t>18</w:t>
            </w:r>
          </w:p>
        </w:tc>
        <w:tc>
          <w:tcPr>
            <w:tcW w:w="2610" w:type="dxa"/>
          </w:tcPr>
          <w:p w14:paraId="2CB4424D" w14:textId="5451C1A2" w:rsidR="00B43557" w:rsidRPr="00A6697E" w:rsidRDefault="00352C35" w:rsidP="00B43557">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rPr>
              <w:t>Ms. Biljana Petrovska</w:t>
            </w:r>
          </w:p>
        </w:tc>
        <w:tc>
          <w:tcPr>
            <w:tcW w:w="2430" w:type="dxa"/>
          </w:tcPr>
          <w:p w14:paraId="1A6048AF" w14:textId="113B91F5" w:rsidR="00B43557" w:rsidRPr="00A6697E" w:rsidRDefault="00352C35" w:rsidP="00B43557">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National Federation of farmers</w:t>
            </w:r>
          </w:p>
        </w:tc>
        <w:tc>
          <w:tcPr>
            <w:tcW w:w="990" w:type="dxa"/>
            <w:vAlign w:val="center"/>
          </w:tcPr>
          <w:p w14:paraId="7AD12AB3" w14:textId="15A6E735" w:rsidR="00B43557" w:rsidRPr="00A6697E" w:rsidRDefault="00B40C0F" w:rsidP="00B43557">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45602005" w14:textId="2FB6270A" w:rsidR="00B43557" w:rsidRPr="00A6697E" w:rsidRDefault="00B40C0F" w:rsidP="00B43557">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w:t>
            </w:r>
          </w:p>
        </w:tc>
        <w:tc>
          <w:tcPr>
            <w:tcW w:w="1710" w:type="dxa"/>
            <w:vAlign w:val="center"/>
          </w:tcPr>
          <w:p w14:paraId="13B9378F" w14:textId="079A4B31" w:rsidR="00B43557" w:rsidRPr="00A6697E" w:rsidRDefault="00B43557" w:rsidP="00B43557">
            <w:pPr>
              <w:rPr>
                <w:rFonts w:ascii="StobiSans Regular" w:hAnsi="StobiSans Regular"/>
                <w:sz w:val="20"/>
                <w:szCs w:val="20"/>
                <w:lang w:val="mk-MK"/>
              </w:rPr>
            </w:pPr>
          </w:p>
        </w:tc>
        <w:tc>
          <w:tcPr>
            <w:tcW w:w="1620" w:type="dxa"/>
            <w:vAlign w:val="center"/>
          </w:tcPr>
          <w:p w14:paraId="43953753" w14:textId="0293B9B1" w:rsidR="00B43557" w:rsidRPr="00A6697E" w:rsidRDefault="00B43557" w:rsidP="00B43557">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0</w:t>
            </w:r>
          </w:p>
        </w:tc>
      </w:tr>
      <w:tr w:rsidR="00B21FBB" w:rsidRPr="00A6697E" w14:paraId="78FBE648" w14:textId="77777777" w:rsidTr="00244B0E">
        <w:tc>
          <w:tcPr>
            <w:tcW w:w="540" w:type="dxa"/>
          </w:tcPr>
          <w:p w14:paraId="08750FD4" w14:textId="32B76A4A"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19</w:t>
            </w:r>
          </w:p>
        </w:tc>
        <w:tc>
          <w:tcPr>
            <w:tcW w:w="2610" w:type="dxa"/>
          </w:tcPr>
          <w:p w14:paraId="0DECF2C3" w14:textId="60283B4E"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w:t>
            </w:r>
            <w:proofErr w:type="spellStart"/>
            <w:r w:rsidRPr="00A6697E">
              <w:rPr>
                <w:rFonts w:ascii="StobiSans Regular" w:eastAsia="Times New Roman" w:hAnsi="StobiSans Regular" w:cs="Arial"/>
                <w:sz w:val="20"/>
                <w:szCs w:val="20"/>
              </w:rPr>
              <w:t>Sasho</w:t>
            </w:r>
            <w:proofErr w:type="spellEnd"/>
            <w:r w:rsidRPr="00A6697E">
              <w:rPr>
                <w:rFonts w:ascii="StobiSans Regular" w:eastAsia="Times New Roman" w:hAnsi="StobiSans Regular" w:cs="Arial"/>
                <w:sz w:val="20"/>
                <w:szCs w:val="20"/>
              </w:rPr>
              <w:t xml:space="preserve"> </w:t>
            </w:r>
            <w:proofErr w:type="spellStart"/>
            <w:r w:rsidRPr="00A6697E">
              <w:rPr>
                <w:rFonts w:ascii="StobiSans Regular" w:eastAsia="Times New Roman" w:hAnsi="StobiSans Regular" w:cs="Arial"/>
                <w:sz w:val="20"/>
                <w:szCs w:val="20"/>
              </w:rPr>
              <w:t>Risteski</w:t>
            </w:r>
            <w:proofErr w:type="spellEnd"/>
          </w:p>
        </w:tc>
        <w:tc>
          <w:tcPr>
            <w:tcW w:w="2430" w:type="dxa"/>
          </w:tcPr>
          <w:p w14:paraId="5629E5E6" w14:textId="282E085B"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Macedonian Association of processors</w:t>
            </w:r>
          </w:p>
        </w:tc>
        <w:tc>
          <w:tcPr>
            <w:tcW w:w="990" w:type="dxa"/>
            <w:vAlign w:val="center"/>
          </w:tcPr>
          <w:p w14:paraId="20659833" w14:textId="53D23721" w:rsidR="00B21FBB" w:rsidRPr="00A6697E" w:rsidRDefault="00B40C0F" w:rsidP="00B21FBB">
            <w:pPr>
              <w:jc w:val="center"/>
              <w:rPr>
                <w:rFonts w:ascii="StobiSans Regular" w:hAnsi="StobiSans Regular"/>
                <w:color w:val="2E74B5" w:themeColor="accent1" w:themeShade="BF"/>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5331DD5B" w14:textId="389F36AC" w:rsidR="00B21FBB" w:rsidRPr="00A6697E" w:rsidRDefault="00B40C0F" w:rsidP="00B21FBB">
            <w:pPr>
              <w:jc w:val="center"/>
              <w:rPr>
                <w:rFonts w:ascii="StobiSans Regular" w:hAnsi="StobiSans Regular"/>
                <w:sz w:val="20"/>
                <w:szCs w:val="20"/>
                <w:lang w:val="mk-MK"/>
              </w:rPr>
            </w:pPr>
            <w:r w:rsidRPr="00A6697E">
              <w:rPr>
                <w:rFonts w:ascii="StobiSans Regular" w:hAnsi="StobiSans Regular"/>
                <w:sz w:val="20"/>
                <w:szCs w:val="20"/>
                <w:lang w:val="mk-MK"/>
              </w:rPr>
              <w:t>/</w:t>
            </w:r>
          </w:p>
        </w:tc>
        <w:tc>
          <w:tcPr>
            <w:tcW w:w="1710" w:type="dxa"/>
            <w:vAlign w:val="center"/>
          </w:tcPr>
          <w:p w14:paraId="3B05DA94" w14:textId="46647B9A" w:rsidR="00B21FBB" w:rsidRPr="00A6697E" w:rsidRDefault="00B21FBB" w:rsidP="00CB00D2">
            <w:pPr>
              <w:jc w:val="center"/>
              <w:rPr>
                <w:rFonts w:ascii="StobiSans Regular" w:hAnsi="StobiSans Regular"/>
                <w:sz w:val="20"/>
                <w:szCs w:val="20"/>
                <w:lang w:val="mk-MK"/>
              </w:rPr>
            </w:pPr>
          </w:p>
        </w:tc>
        <w:tc>
          <w:tcPr>
            <w:tcW w:w="1620" w:type="dxa"/>
            <w:vAlign w:val="center"/>
          </w:tcPr>
          <w:p w14:paraId="6A9F3688" w14:textId="5FC2726E" w:rsidR="00B21FBB" w:rsidRPr="00A6697E" w:rsidRDefault="00B40C0F"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1</w:t>
            </w:r>
          </w:p>
        </w:tc>
      </w:tr>
      <w:tr w:rsidR="00B21FBB" w:rsidRPr="00A6697E" w14:paraId="7F0935AC" w14:textId="77777777" w:rsidTr="00244B0E">
        <w:tc>
          <w:tcPr>
            <w:tcW w:w="540" w:type="dxa"/>
          </w:tcPr>
          <w:p w14:paraId="08253631" w14:textId="0E64539A" w:rsidR="00B21FBB" w:rsidRPr="00A6697E" w:rsidRDefault="004E34C2" w:rsidP="00B21FBB">
            <w:pPr>
              <w:rPr>
                <w:rFonts w:ascii="StobiSans Regular" w:hAnsi="StobiSans Regular"/>
                <w:sz w:val="20"/>
                <w:szCs w:val="20"/>
              </w:rPr>
            </w:pPr>
            <w:r w:rsidRPr="00A6697E">
              <w:rPr>
                <w:rFonts w:ascii="StobiSans Regular" w:hAnsi="StobiSans Regular"/>
                <w:sz w:val="20"/>
                <w:szCs w:val="20"/>
                <w:lang w:val="mk-MK"/>
              </w:rPr>
              <w:t>20</w:t>
            </w:r>
          </w:p>
        </w:tc>
        <w:tc>
          <w:tcPr>
            <w:tcW w:w="2610" w:type="dxa"/>
          </w:tcPr>
          <w:p w14:paraId="169CA42F" w14:textId="2E588E28"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Ms. Natasha </w:t>
            </w:r>
            <w:proofErr w:type="spellStart"/>
            <w:r w:rsidRPr="00A6697E">
              <w:rPr>
                <w:rFonts w:ascii="StobiSans Regular" w:eastAsia="Times New Roman" w:hAnsi="StobiSans Regular" w:cs="Arial"/>
                <w:sz w:val="20"/>
                <w:szCs w:val="20"/>
              </w:rPr>
              <w:t>Vrteska</w:t>
            </w:r>
            <w:proofErr w:type="spellEnd"/>
          </w:p>
        </w:tc>
        <w:tc>
          <w:tcPr>
            <w:tcW w:w="2430" w:type="dxa"/>
          </w:tcPr>
          <w:p w14:paraId="12536343" w14:textId="6E10C0CD"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Local self-government units</w:t>
            </w:r>
          </w:p>
        </w:tc>
        <w:tc>
          <w:tcPr>
            <w:tcW w:w="990" w:type="dxa"/>
            <w:vAlign w:val="center"/>
          </w:tcPr>
          <w:p w14:paraId="2413C00F" w14:textId="62D8B72C" w:rsidR="00B21FBB" w:rsidRPr="00A6697E" w:rsidRDefault="00CC194D"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24BBB433" w14:textId="3B4671F0" w:rsidR="00B21FBB" w:rsidRPr="00A6697E" w:rsidRDefault="00B21FBB" w:rsidP="00B21FBB">
            <w:pPr>
              <w:jc w:val="center"/>
              <w:rPr>
                <w:rFonts w:ascii="StobiSans Regular" w:hAnsi="StobiSans Regular"/>
                <w:sz w:val="20"/>
                <w:szCs w:val="20"/>
                <w:lang w:val="mk-MK"/>
              </w:rPr>
            </w:pPr>
          </w:p>
        </w:tc>
        <w:tc>
          <w:tcPr>
            <w:tcW w:w="1710" w:type="dxa"/>
            <w:vAlign w:val="center"/>
          </w:tcPr>
          <w:p w14:paraId="4FFCDD92" w14:textId="4E1692A1" w:rsidR="00B21FBB" w:rsidRPr="00A6697E" w:rsidRDefault="00B21FBB" w:rsidP="00AE54BA">
            <w:pPr>
              <w:jc w:val="center"/>
              <w:rPr>
                <w:rFonts w:ascii="StobiSans Regular" w:hAnsi="StobiSans Regular"/>
                <w:sz w:val="20"/>
                <w:szCs w:val="20"/>
                <w:lang w:val="mk-MK"/>
              </w:rPr>
            </w:pPr>
          </w:p>
        </w:tc>
        <w:tc>
          <w:tcPr>
            <w:tcW w:w="1620" w:type="dxa"/>
            <w:vAlign w:val="center"/>
          </w:tcPr>
          <w:p w14:paraId="32CD0A19" w14:textId="4D2D9D06" w:rsidR="00B21FBB" w:rsidRPr="00A6697E" w:rsidRDefault="00CC194D"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B43557" w:rsidRPr="00A6697E" w14:paraId="0337FCDF" w14:textId="77777777" w:rsidTr="00244B0E">
        <w:trPr>
          <w:trHeight w:val="638"/>
        </w:trPr>
        <w:tc>
          <w:tcPr>
            <w:tcW w:w="540" w:type="dxa"/>
          </w:tcPr>
          <w:p w14:paraId="1F5D0A76" w14:textId="11F70DB8" w:rsidR="00B43557" w:rsidRPr="00A6697E" w:rsidRDefault="00B43557" w:rsidP="00B43557">
            <w:pPr>
              <w:rPr>
                <w:rFonts w:ascii="StobiSans Regular" w:hAnsi="StobiSans Regular"/>
                <w:sz w:val="20"/>
                <w:szCs w:val="20"/>
                <w:lang w:val="mk-MK"/>
              </w:rPr>
            </w:pPr>
            <w:r w:rsidRPr="00A6697E">
              <w:rPr>
                <w:rFonts w:ascii="StobiSans Regular" w:hAnsi="StobiSans Regular"/>
                <w:sz w:val="20"/>
                <w:szCs w:val="20"/>
                <w:lang w:val="mk-MK"/>
              </w:rPr>
              <w:t>21</w:t>
            </w:r>
          </w:p>
        </w:tc>
        <w:tc>
          <w:tcPr>
            <w:tcW w:w="2610" w:type="dxa"/>
          </w:tcPr>
          <w:p w14:paraId="4F6717D3" w14:textId="0807C781" w:rsidR="00B43557" w:rsidRPr="00A6697E" w:rsidRDefault="00352C35" w:rsidP="00B43557">
            <w:pPr>
              <w:rPr>
                <w:rFonts w:ascii="StobiSans Regular" w:hAnsi="StobiSans Regular"/>
                <w:sz w:val="20"/>
                <w:szCs w:val="20"/>
                <w:lang w:val="mk-MK"/>
              </w:rPr>
            </w:pPr>
            <w:r w:rsidRPr="00A6697E">
              <w:rPr>
                <w:rFonts w:ascii="StobiSans Regular" w:eastAsia="Times New Roman" w:hAnsi="StobiSans Regular" w:cs="Arial"/>
                <w:sz w:val="20"/>
                <w:szCs w:val="20"/>
                <w:lang w:val="mk-MK"/>
              </w:rPr>
              <w:t>Ms.</w:t>
            </w:r>
            <w:r w:rsidRPr="00A6697E">
              <w:rPr>
                <w:rFonts w:ascii="StobiSans Regular" w:eastAsia="Times New Roman" w:hAnsi="StobiSans Regular" w:cs="Arial"/>
                <w:sz w:val="20"/>
                <w:szCs w:val="20"/>
              </w:rPr>
              <w:t xml:space="preserve"> </w:t>
            </w:r>
            <w:r w:rsidRPr="00A6697E">
              <w:rPr>
                <w:rFonts w:ascii="StobiSans Regular" w:eastAsia="Times New Roman" w:hAnsi="StobiSans Regular" w:cs="Arial"/>
                <w:sz w:val="20"/>
                <w:szCs w:val="20"/>
                <w:lang w:val="mk-MK"/>
              </w:rPr>
              <w:t>Marina Nacka</w:t>
            </w:r>
          </w:p>
        </w:tc>
        <w:tc>
          <w:tcPr>
            <w:tcW w:w="2430" w:type="dxa"/>
          </w:tcPr>
          <w:p w14:paraId="4109D404" w14:textId="5306BB2D" w:rsidR="00B43557" w:rsidRPr="00A6697E" w:rsidRDefault="00352C35" w:rsidP="00B43557">
            <w:pPr>
              <w:rPr>
                <w:rFonts w:ascii="StobiSans Regular" w:hAnsi="StobiSans Regular"/>
                <w:sz w:val="20"/>
                <w:szCs w:val="20"/>
                <w:lang w:val="mk-MK"/>
              </w:rPr>
            </w:pPr>
            <w:r w:rsidRPr="00A6697E">
              <w:rPr>
                <w:rFonts w:ascii="StobiSans Regular" w:eastAsia="Times New Roman" w:hAnsi="StobiSans Regular" w:cs="Arial"/>
                <w:sz w:val="20"/>
                <w:szCs w:val="20"/>
                <w:lang w:val="mk-MK"/>
              </w:rPr>
              <w:t>Faculty of agricultural sciences and food</w:t>
            </w:r>
          </w:p>
        </w:tc>
        <w:tc>
          <w:tcPr>
            <w:tcW w:w="990" w:type="dxa"/>
            <w:vAlign w:val="center"/>
          </w:tcPr>
          <w:p w14:paraId="3117798B" w14:textId="3301762C" w:rsidR="00B43557" w:rsidRPr="00A6697E" w:rsidRDefault="004A0FA8" w:rsidP="00B43557">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6C9E8609" w14:textId="754DF0DB" w:rsidR="00B43557" w:rsidRPr="00A6697E" w:rsidRDefault="00B43557" w:rsidP="00B43557">
            <w:pPr>
              <w:jc w:val="center"/>
              <w:rPr>
                <w:rFonts w:ascii="StobiSans Regular" w:hAnsi="StobiSans Regular"/>
                <w:sz w:val="20"/>
                <w:szCs w:val="20"/>
                <w:lang w:val="mk-MK"/>
              </w:rPr>
            </w:pPr>
          </w:p>
        </w:tc>
        <w:tc>
          <w:tcPr>
            <w:tcW w:w="1710" w:type="dxa"/>
            <w:vAlign w:val="center"/>
          </w:tcPr>
          <w:p w14:paraId="1888FE7C" w14:textId="3B0CE729" w:rsidR="00B43557" w:rsidRPr="00A6697E" w:rsidRDefault="00B43557" w:rsidP="00B43557">
            <w:pPr>
              <w:rPr>
                <w:rFonts w:ascii="StobiSans Regular" w:hAnsi="StobiSans Regular"/>
                <w:sz w:val="20"/>
                <w:szCs w:val="20"/>
                <w:lang w:val="mk-MK"/>
              </w:rPr>
            </w:pPr>
          </w:p>
        </w:tc>
        <w:tc>
          <w:tcPr>
            <w:tcW w:w="1620" w:type="dxa"/>
            <w:vAlign w:val="center"/>
          </w:tcPr>
          <w:p w14:paraId="5A978E39" w14:textId="6ED13AE4" w:rsidR="00B43557" w:rsidRPr="00A6697E" w:rsidRDefault="00B43557" w:rsidP="00B43557">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43557" w:rsidRPr="00A6697E" w14:paraId="0433867C" w14:textId="77777777" w:rsidTr="00244B0E">
        <w:tc>
          <w:tcPr>
            <w:tcW w:w="540" w:type="dxa"/>
          </w:tcPr>
          <w:p w14:paraId="15ECBA86" w14:textId="77FD7752" w:rsidR="00B43557" w:rsidRPr="00A6697E" w:rsidRDefault="00B43557" w:rsidP="00B43557">
            <w:pPr>
              <w:rPr>
                <w:rFonts w:ascii="StobiSans Regular" w:hAnsi="StobiSans Regular"/>
                <w:sz w:val="20"/>
                <w:szCs w:val="20"/>
                <w:lang w:val="mk-MK"/>
              </w:rPr>
            </w:pPr>
            <w:r w:rsidRPr="00A6697E">
              <w:rPr>
                <w:rFonts w:ascii="StobiSans Regular" w:hAnsi="StobiSans Regular"/>
                <w:sz w:val="20"/>
                <w:szCs w:val="20"/>
                <w:lang w:val="mk-MK"/>
              </w:rPr>
              <w:lastRenderedPageBreak/>
              <w:t>22</w:t>
            </w:r>
          </w:p>
        </w:tc>
        <w:tc>
          <w:tcPr>
            <w:tcW w:w="2610" w:type="dxa"/>
          </w:tcPr>
          <w:p w14:paraId="35BC7369" w14:textId="4CFDA3EB" w:rsidR="00B43557" w:rsidRPr="00A6697E" w:rsidRDefault="00352C35" w:rsidP="00B43557">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Agron </w:t>
            </w:r>
            <w:proofErr w:type="spellStart"/>
            <w:r w:rsidRPr="00A6697E">
              <w:rPr>
                <w:rFonts w:ascii="StobiSans Regular" w:eastAsia="Times New Roman" w:hAnsi="StobiSans Regular" w:cs="Arial"/>
                <w:sz w:val="20"/>
                <w:szCs w:val="20"/>
              </w:rPr>
              <w:t>Fazliji</w:t>
            </w:r>
            <w:proofErr w:type="spellEnd"/>
          </w:p>
        </w:tc>
        <w:tc>
          <w:tcPr>
            <w:tcW w:w="2430" w:type="dxa"/>
          </w:tcPr>
          <w:p w14:paraId="19A44DA0" w14:textId="520BC218" w:rsidR="00B43557" w:rsidRPr="00A6697E" w:rsidRDefault="00352C35" w:rsidP="00B43557">
            <w:pPr>
              <w:rPr>
                <w:rFonts w:ascii="StobiSans Regular" w:hAnsi="StobiSans Regular"/>
                <w:sz w:val="20"/>
                <w:szCs w:val="20"/>
                <w:lang w:val="mk-MK"/>
              </w:rPr>
            </w:pPr>
            <w:r w:rsidRPr="00A6697E">
              <w:rPr>
                <w:rFonts w:ascii="StobiSans Regular" w:eastAsia="Times New Roman" w:hAnsi="StobiSans Regular" w:cs="Arial"/>
                <w:sz w:val="20"/>
                <w:szCs w:val="20"/>
                <w:lang w:val="mk-MK"/>
              </w:rPr>
              <w:t>Faculty of agricultural sciences and food</w:t>
            </w:r>
          </w:p>
        </w:tc>
        <w:tc>
          <w:tcPr>
            <w:tcW w:w="990" w:type="dxa"/>
            <w:vAlign w:val="center"/>
          </w:tcPr>
          <w:p w14:paraId="4F42BBBB" w14:textId="161A4345" w:rsidR="00B43557" w:rsidRPr="00A6697E" w:rsidRDefault="00B43557" w:rsidP="00B43557">
            <w:pPr>
              <w:jc w:val="center"/>
              <w:rPr>
                <w:rFonts w:ascii="StobiSans Regular" w:hAnsi="StobiSans Regular"/>
                <w:sz w:val="20"/>
                <w:szCs w:val="20"/>
                <w:lang w:val="mk-MK"/>
              </w:rPr>
            </w:pPr>
            <w:r w:rsidRPr="00A6697E">
              <w:rPr>
                <w:rFonts w:ascii="StobiSans Regular" w:hAnsi="StobiSans Regular"/>
                <w:sz w:val="20"/>
                <w:szCs w:val="20"/>
                <w:lang w:val="mk-MK"/>
              </w:rPr>
              <w:t>/</w:t>
            </w:r>
          </w:p>
        </w:tc>
        <w:tc>
          <w:tcPr>
            <w:tcW w:w="990" w:type="dxa"/>
            <w:vAlign w:val="center"/>
          </w:tcPr>
          <w:p w14:paraId="4E28CF26" w14:textId="36F8E8DE" w:rsidR="00B43557" w:rsidRPr="00A6697E" w:rsidRDefault="00CC194D" w:rsidP="00B43557">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w:t>
            </w:r>
          </w:p>
        </w:tc>
        <w:tc>
          <w:tcPr>
            <w:tcW w:w="1710" w:type="dxa"/>
            <w:vAlign w:val="center"/>
          </w:tcPr>
          <w:p w14:paraId="0E9FB2F5" w14:textId="4D4DD73E" w:rsidR="00B43557" w:rsidRPr="00A6697E" w:rsidRDefault="00B43557" w:rsidP="00B43557">
            <w:pPr>
              <w:rPr>
                <w:rFonts w:ascii="StobiSans Regular" w:hAnsi="StobiSans Regular"/>
                <w:sz w:val="20"/>
                <w:szCs w:val="20"/>
                <w:lang w:val="mk-MK"/>
              </w:rPr>
            </w:pPr>
          </w:p>
        </w:tc>
        <w:tc>
          <w:tcPr>
            <w:tcW w:w="1620" w:type="dxa"/>
            <w:vAlign w:val="center"/>
          </w:tcPr>
          <w:p w14:paraId="1FA125CA" w14:textId="6E881B97" w:rsidR="00B43557" w:rsidRPr="00A6697E" w:rsidRDefault="00C40274" w:rsidP="00B43557">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2</w:t>
            </w:r>
          </w:p>
        </w:tc>
      </w:tr>
      <w:tr w:rsidR="00B21FBB" w:rsidRPr="00A6697E" w14:paraId="299B6113" w14:textId="77777777" w:rsidTr="00244B0E">
        <w:trPr>
          <w:trHeight w:val="755"/>
        </w:trPr>
        <w:tc>
          <w:tcPr>
            <w:tcW w:w="540" w:type="dxa"/>
          </w:tcPr>
          <w:p w14:paraId="47BAFD31" w14:textId="463CB4E7"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23</w:t>
            </w:r>
          </w:p>
        </w:tc>
        <w:tc>
          <w:tcPr>
            <w:tcW w:w="2610" w:type="dxa"/>
          </w:tcPr>
          <w:p w14:paraId="6B9018D7" w14:textId="66411F8F"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Mr. Ljupcho Mihajlov</w:t>
            </w:r>
          </w:p>
        </w:tc>
        <w:tc>
          <w:tcPr>
            <w:tcW w:w="2430" w:type="dxa"/>
          </w:tcPr>
          <w:p w14:paraId="1215DA5B" w14:textId="2AEC1967"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Faculty of agricultural sciences and food – UGD Stip</w:t>
            </w:r>
          </w:p>
        </w:tc>
        <w:tc>
          <w:tcPr>
            <w:tcW w:w="990" w:type="dxa"/>
            <w:vAlign w:val="center"/>
          </w:tcPr>
          <w:p w14:paraId="6B669E69" w14:textId="61783DD6" w:rsidR="00B21FBB" w:rsidRPr="00A6697E" w:rsidRDefault="00C40274"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5AD81BAD" w14:textId="70AD507E" w:rsidR="00B21FBB" w:rsidRPr="00A6697E" w:rsidRDefault="00C40274"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w:t>
            </w:r>
          </w:p>
        </w:tc>
        <w:tc>
          <w:tcPr>
            <w:tcW w:w="1710" w:type="dxa"/>
            <w:vAlign w:val="center"/>
          </w:tcPr>
          <w:p w14:paraId="2FAAADAA" w14:textId="6E498AA9" w:rsidR="00B21FBB" w:rsidRPr="00A6697E" w:rsidRDefault="00B21FBB" w:rsidP="00B21FBB">
            <w:pPr>
              <w:jc w:val="center"/>
              <w:rPr>
                <w:rFonts w:ascii="StobiSans Regular" w:hAnsi="StobiSans Regular"/>
                <w:sz w:val="20"/>
                <w:szCs w:val="20"/>
                <w:lang w:val="mk-MK"/>
              </w:rPr>
            </w:pPr>
          </w:p>
        </w:tc>
        <w:tc>
          <w:tcPr>
            <w:tcW w:w="1620" w:type="dxa"/>
            <w:vAlign w:val="center"/>
          </w:tcPr>
          <w:p w14:paraId="41D5293A" w14:textId="7C414E8F" w:rsidR="00B21FBB" w:rsidRPr="00A6697E" w:rsidRDefault="003A2FE4"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21FBB" w:rsidRPr="00A6697E" w14:paraId="066001FE" w14:textId="77777777" w:rsidTr="00244B0E">
        <w:tc>
          <w:tcPr>
            <w:tcW w:w="540" w:type="dxa"/>
          </w:tcPr>
          <w:p w14:paraId="48E7E8EC" w14:textId="03295BDA"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24</w:t>
            </w:r>
          </w:p>
        </w:tc>
        <w:tc>
          <w:tcPr>
            <w:tcW w:w="2610" w:type="dxa"/>
          </w:tcPr>
          <w:p w14:paraId="03DF8978" w14:textId="6937457D" w:rsidR="00B21FBB" w:rsidRPr="00A6697E" w:rsidRDefault="00352C3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Ms. Marina Tosheska</w:t>
            </w:r>
          </w:p>
        </w:tc>
        <w:tc>
          <w:tcPr>
            <w:tcW w:w="2430" w:type="dxa"/>
          </w:tcPr>
          <w:p w14:paraId="31A96B01" w14:textId="2A7C56BA" w:rsidR="00B21FBB" w:rsidRPr="00A6697E" w:rsidRDefault="00710F2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 xml:space="preserve">LAG Agro-Lider  </w:t>
            </w:r>
          </w:p>
        </w:tc>
        <w:tc>
          <w:tcPr>
            <w:tcW w:w="990" w:type="dxa"/>
            <w:vAlign w:val="center"/>
          </w:tcPr>
          <w:p w14:paraId="4B7AD7DC" w14:textId="2BC188B6" w:rsidR="00B21FBB" w:rsidRPr="00A6697E" w:rsidRDefault="00C40274"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42B7EC3D" w14:textId="5D0AB086" w:rsidR="00B21FBB" w:rsidRPr="00A6697E" w:rsidRDefault="00B21FBB" w:rsidP="00B21FBB">
            <w:pPr>
              <w:jc w:val="center"/>
              <w:rPr>
                <w:rFonts w:ascii="StobiSans Regular" w:hAnsi="StobiSans Regular"/>
                <w:sz w:val="20"/>
                <w:szCs w:val="20"/>
                <w:lang w:val="mk-MK"/>
              </w:rPr>
            </w:pPr>
          </w:p>
        </w:tc>
        <w:tc>
          <w:tcPr>
            <w:tcW w:w="1710" w:type="dxa"/>
            <w:vAlign w:val="center"/>
          </w:tcPr>
          <w:p w14:paraId="24EEA76B" w14:textId="32728810" w:rsidR="00B21FBB" w:rsidRPr="00A6697E" w:rsidRDefault="00B21FBB" w:rsidP="00CC194D">
            <w:pPr>
              <w:jc w:val="center"/>
              <w:rPr>
                <w:rFonts w:ascii="StobiSans Regular" w:hAnsi="StobiSans Regular"/>
                <w:sz w:val="20"/>
                <w:szCs w:val="20"/>
                <w:lang w:val="mk-MK"/>
              </w:rPr>
            </w:pPr>
          </w:p>
        </w:tc>
        <w:tc>
          <w:tcPr>
            <w:tcW w:w="1620" w:type="dxa"/>
            <w:vAlign w:val="center"/>
          </w:tcPr>
          <w:p w14:paraId="729983BE" w14:textId="51A9655C" w:rsidR="00B21FBB" w:rsidRPr="00A6697E" w:rsidRDefault="00BB4055"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43557" w:rsidRPr="00A6697E" w14:paraId="5E6D084F" w14:textId="77777777" w:rsidTr="00244B0E">
        <w:tc>
          <w:tcPr>
            <w:tcW w:w="540" w:type="dxa"/>
          </w:tcPr>
          <w:p w14:paraId="2C392B64" w14:textId="04CF74A9" w:rsidR="00B43557" w:rsidRPr="00A6697E" w:rsidRDefault="00B43557" w:rsidP="00B43557">
            <w:pPr>
              <w:rPr>
                <w:rFonts w:ascii="StobiSans Regular" w:hAnsi="StobiSans Regular"/>
                <w:sz w:val="20"/>
                <w:szCs w:val="20"/>
                <w:lang w:val="mk-MK"/>
              </w:rPr>
            </w:pPr>
            <w:r w:rsidRPr="00A6697E">
              <w:rPr>
                <w:rFonts w:ascii="StobiSans Regular" w:hAnsi="StobiSans Regular"/>
                <w:sz w:val="20"/>
                <w:szCs w:val="20"/>
                <w:lang w:val="mk-MK"/>
              </w:rPr>
              <w:t>25</w:t>
            </w:r>
          </w:p>
        </w:tc>
        <w:tc>
          <w:tcPr>
            <w:tcW w:w="2610" w:type="dxa"/>
          </w:tcPr>
          <w:p w14:paraId="2842650F" w14:textId="4A518FF3" w:rsidR="00B43557" w:rsidRPr="00A6697E" w:rsidRDefault="00710F25" w:rsidP="00B43557">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Petar </w:t>
            </w:r>
            <w:proofErr w:type="spellStart"/>
            <w:r w:rsidRPr="00A6697E">
              <w:rPr>
                <w:rFonts w:ascii="StobiSans Regular" w:eastAsia="Times New Roman" w:hAnsi="StobiSans Regular" w:cs="Arial"/>
                <w:sz w:val="20"/>
                <w:szCs w:val="20"/>
              </w:rPr>
              <w:t>Gjorgjievski</w:t>
            </w:r>
            <w:proofErr w:type="spellEnd"/>
          </w:p>
        </w:tc>
        <w:tc>
          <w:tcPr>
            <w:tcW w:w="2430" w:type="dxa"/>
          </w:tcPr>
          <w:p w14:paraId="162BC01A" w14:textId="2C11AD62" w:rsidR="00B43557" w:rsidRPr="00A6697E" w:rsidRDefault="00710F25" w:rsidP="00B43557">
            <w:pPr>
              <w:rPr>
                <w:rFonts w:ascii="StobiSans Regular" w:hAnsi="StobiSans Regular"/>
                <w:sz w:val="20"/>
                <w:szCs w:val="20"/>
                <w:lang w:val="mk-MK"/>
              </w:rPr>
            </w:pPr>
            <w:r w:rsidRPr="00A6697E">
              <w:rPr>
                <w:rFonts w:ascii="StobiSans Regular" w:eastAsia="Times New Roman" w:hAnsi="StobiSans Regular" w:cs="Arial"/>
                <w:sz w:val="20"/>
                <w:szCs w:val="20"/>
                <w:lang w:val="mk-MK"/>
              </w:rPr>
              <w:t>Rural Development Network of the Republic of Macedonia</w:t>
            </w:r>
          </w:p>
        </w:tc>
        <w:tc>
          <w:tcPr>
            <w:tcW w:w="990" w:type="dxa"/>
            <w:vAlign w:val="center"/>
          </w:tcPr>
          <w:p w14:paraId="27755C25" w14:textId="20F68F36" w:rsidR="00B43557" w:rsidRPr="00A6697E" w:rsidRDefault="00CC194D" w:rsidP="00B43557">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5C5CC1D8" w14:textId="768DE02C" w:rsidR="00B43557" w:rsidRPr="00A6697E" w:rsidRDefault="00B43557" w:rsidP="00B43557">
            <w:pPr>
              <w:jc w:val="center"/>
              <w:rPr>
                <w:rFonts w:ascii="StobiSans Regular" w:hAnsi="StobiSans Regular"/>
                <w:sz w:val="20"/>
                <w:szCs w:val="20"/>
                <w:lang w:val="mk-MK"/>
              </w:rPr>
            </w:pPr>
          </w:p>
        </w:tc>
        <w:tc>
          <w:tcPr>
            <w:tcW w:w="1710" w:type="dxa"/>
            <w:vAlign w:val="center"/>
          </w:tcPr>
          <w:p w14:paraId="6D856377" w14:textId="77777777" w:rsidR="00B43557" w:rsidRPr="00A6697E" w:rsidRDefault="00B43557" w:rsidP="00B43557">
            <w:pPr>
              <w:jc w:val="center"/>
              <w:rPr>
                <w:rFonts w:ascii="StobiSans Regular" w:hAnsi="StobiSans Regular"/>
                <w:sz w:val="20"/>
                <w:szCs w:val="20"/>
                <w:lang w:val="mk-MK"/>
              </w:rPr>
            </w:pPr>
          </w:p>
        </w:tc>
        <w:tc>
          <w:tcPr>
            <w:tcW w:w="1620" w:type="dxa"/>
            <w:vAlign w:val="center"/>
          </w:tcPr>
          <w:p w14:paraId="3145D0EE" w14:textId="36E69D04" w:rsidR="00B43557" w:rsidRPr="00A6697E" w:rsidRDefault="00C40274" w:rsidP="00B43557">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B21FBB" w:rsidRPr="00A6697E" w14:paraId="017DC113" w14:textId="77777777" w:rsidTr="00244B0E">
        <w:trPr>
          <w:trHeight w:val="647"/>
        </w:trPr>
        <w:tc>
          <w:tcPr>
            <w:tcW w:w="540" w:type="dxa"/>
          </w:tcPr>
          <w:p w14:paraId="17E4B457" w14:textId="7FC7C6EC"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26</w:t>
            </w:r>
          </w:p>
        </w:tc>
        <w:tc>
          <w:tcPr>
            <w:tcW w:w="2610" w:type="dxa"/>
          </w:tcPr>
          <w:p w14:paraId="3BE727D3" w14:textId="06638BE3" w:rsidR="00B21FBB" w:rsidRPr="00A6697E" w:rsidRDefault="00710F25"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Vladimir </w:t>
            </w:r>
            <w:proofErr w:type="spellStart"/>
            <w:r w:rsidRPr="00A6697E">
              <w:rPr>
                <w:rFonts w:ascii="StobiSans Regular" w:eastAsia="Times New Roman" w:hAnsi="StobiSans Regular" w:cs="Arial"/>
                <w:sz w:val="20"/>
                <w:szCs w:val="20"/>
              </w:rPr>
              <w:t>Petkov</w:t>
            </w:r>
            <w:proofErr w:type="spellEnd"/>
          </w:p>
        </w:tc>
        <w:tc>
          <w:tcPr>
            <w:tcW w:w="2430" w:type="dxa"/>
          </w:tcPr>
          <w:p w14:paraId="2DEFA8AA" w14:textId="35EFCA37" w:rsidR="00B21FBB" w:rsidRPr="00A6697E" w:rsidRDefault="00710F25"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Faculty for Veterinary Medicine</w:t>
            </w:r>
          </w:p>
        </w:tc>
        <w:tc>
          <w:tcPr>
            <w:tcW w:w="990" w:type="dxa"/>
            <w:vAlign w:val="center"/>
          </w:tcPr>
          <w:p w14:paraId="5E264185" w14:textId="4A0A102B" w:rsidR="00B21FBB" w:rsidRPr="00A6697E" w:rsidRDefault="00F730A2"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7CAC7B42" w14:textId="5C6021B3" w:rsidR="00B21FBB" w:rsidRPr="00A6697E" w:rsidRDefault="00B21FBB" w:rsidP="00B21FBB">
            <w:pPr>
              <w:jc w:val="center"/>
              <w:rPr>
                <w:rFonts w:ascii="StobiSans Regular" w:hAnsi="StobiSans Regular"/>
                <w:sz w:val="20"/>
                <w:szCs w:val="20"/>
                <w:lang w:val="mk-MK"/>
              </w:rPr>
            </w:pPr>
          </w:p>
        </w:tc>
        <w:tc>
          <w:tcPr>
            <w:tcW w:w="1710" w:type="dxa"/>
            <w:vAlign w:val="center"/>
          </w:tcPr>
          <w:p w14:paraId="00017B0E" w14:textId="3F5FBB10" w:rsidR="00B21FBB" w:rsidRPr="00A6697E" w:rsidRDefault="00B21FBB" w:rsidP="00B21FBB">
            <w:pPr>
              <w:jc w:val="center"/>
              <w:rPr>
                <w:rFonts w:ascii="StobiSans Regular" w:hAnsi="StobiSans Regular"/>
                <w:sz w:val="20"/>
                <w:szCs w:val="20"/>
                <w:lang w:val="mk-MK"/>
              </w:rPr>
            </w:pPr>
          </w:p>
        </w:tc>
        <w:tc>
          <w:tcPr>
            <w:tcW w:w="1620" w:type="dxa"/>
            <w:vAlign w:val="center"/>
          </w:tcPr>
          <w:p w14:paraId="53DA871A" w14:textId="77777777" w:rsidR="00B21FBB" w:rsidRPr="00A6697E" w:rsidRDefault="00B21FBB"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21FBB" w:rsidRPr="00A6697E" w14:paraId="684B888D" w14:textId="77777777" w:rsidTr="00244B0E">
        <w:trPr>
          <w:trHeight w:val="620"/>
        </w:trPr>
        <w:tc>
          <w:tcPr>
            <w:tcW w:w="540" w:type="dxa"/>
          </w:tcPr>
          <w:p w14:paraId="5064A1F6" w14:textId="75B22BAF"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27</w:t>
            </w:r>
          </w:p>
        </w:tc>
        <w:tc>
          <w:tcPr>
            <w:tcW w:w="2610" w:type="dxa"/>
          </w:tcPr>
          <w:p w14:paraId="3FA62CB7" w14:textId="76B3524B" w:rsidR="00B21FBB" w:rsidRPr="00A6697E" w:rsidRDefault="00DA7597" w:rsidP="00B21FBB">
            <w:pPr>
              <w:rPr>
                <w:rFonts w:ascii="StobiSans Regular" w:hAnsi="StobiSans Regular"/>
                <w:sz w:val="20"/>
                <w:szCs w:val="20"/>
                <w:lang w:val="mk-MK"/>
              </w:rPr>
            </w:pPr>
            <w:r w:rsidRPr="00A6697E">
              <w:rPr>
                <w:rFonts w:ascii="StobiSans Regular" w:eastAsia="Times New Roman" w:hAnsi="StobiSans Regular" w:cs="Arial"/>
                <w:sz w:val="20"/>
                <w:szCs w:val="20"/>
              </w:rPr>
              <w:t xml:space="preserve">Mr. </w:t>
            </w:r>
            <w:proofErr w:type="spellStart"/>
            <w:r w:rsidRPr="00A6697E">
              <w:rPr>
                <w:rFonts w:ascii="StobiSans Regular" w:eastAsia="Times New Roman" w:hAnsi="StobiSans Regular" w:cs="Arial"/>
                <w:sz w:val="20"/>
                <w:szCs w:val="20"/>
              </w:rPr>
              <w:t>Sasho</w:t>
            </w:r>
            <w:proofErr w:type="spellEnd"/>
            <w:r w:rsidRPr="00A6697E">
              <w:rPr>
                <w:rFonts w:ascii="StobiSans Regular" w:eastAsia="Times New Roman" w:hAnsi="StobiSans Regular" w:cs="Arial"/>
                <w:sz w:val="20"/>
                <w:szCs w:val="20"/>
              </w:rPr>
              <w:t xml:space="preserve"> Krcoski</w:t>
            </w:r>
          </w:p>
        </w:tc>
        <w:tc>
          <w:tcPr>
            <w:tcW w:w="2430" w:type="dxa"/>
          </w:tcPr>
          <w:p w14:paraId="650E3F52" w14:textId="6B6E3E6E" w:rsidR="00B21FBB" w:rsidRPr="00A6697E" w:rsidRDefault="00DA7597" w:rsidP="00B21FBB">
            <w:pPr>
              <w:rPr>
                <w:rFonts w:ascii="StobiSans Regular" w:hAnsi="StobiSans Regular"/>
                <w:sz w:val="20"/>
                <w:szCs w:val="20"/>
                <w:lang w:val="mk-MK"/>
              </w:rPr>
            </w:pPr>
            <w:r w:rsidRPr="00A6697E">
              <w:rPr>
                <w:rFonts w:ascii="StobiSans Regular" w:eastAsia="Times New Roman" w:hAnsi="StobiSans Regular" w:cs="Arial"/>
                <w:sz w:val="20"/>
                <w:szCs w:val="20"/>
                <w:lang w:val="mk-MK"/>
              </w:rPr>
              <w:t>Network of young farmers</w:t>
            </w:r>
          </w:p>
        </w:tc>
        <w:tc>
          <w:tcPr>
            <w:tcW w:w="990" w:type="dxa"/>
            <w:vAlign w:val="center"/>
          </w:tcPr>
          <w:p w14:paraId="6EA01AA2" w14:textId="77777777" w:rsidR="00B21FBB" w:rsidRPr="00A6697E" w:rsidRDefault="00B21FBB"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0F2A9DA2" w14:textId="77777777" w:rsidR="00B21FBB" w:rsidRPr="00A6697E" w:rsidRDefault="00B21FBB" w:rsidP="00B21FBB">
            <w:pPr>
              <w:jc w:val="center"/>
              <w:rPr>
                <w:rFonts w:ascii="StobiSans Regular" w:hAnsi="StobiSans Regular"/>
                <w:sz w:val="20"/>
                <w:szCs w:val="20"/>
                <w:lang w:val="mk-MK"/>
              </w:rPr>
            </w:pPr>
          </w:p>
        </w:tc>
        <w:tc>
          <w:tcPr>
            <w:tcW w:w="1710" w:type="dxa"/>
            <w:vAlign w:val="center"/>
          </w:tcPr>
          <w:p w14:paraId="70EE0F2A" w14:textId="77777777" w:rsidR="00B21FBB" w:rsidRPr="00A6697E" w:rsidRDefault="00B21FBB" w:rsidP="00B21FBB">
            <w:pPr>
              <w:jc w:val="center"/>
              <w:rPr>
                <w:rFonts w:ascii="StobiSans Regular" w:hAnsi="StobiSans Regular"/>
                <w:sz w:val="20"/>
                <w:szCs w:val="20"/>
                <w:lang w:val="mk-MK"/>
              </w:rPr>
            </w:pPr>
          </w:p>
        </w:tc>
        <w:tc>
          <w:tcPr>
            <w:tcW w:w="1620" w:type="dxa"/>
            <w:vAlign w:val="center"/>
          </w:tcPr>
          <w:p w14:paraId="77C8AAC0" w14:textId="77777777" w:rsidR="00B21FBB" w:rsidRPr="00A6697E" w:rsidRDefault="00B21FBB" w:rsidP="00B21FBB">
            <w:pPr>
              <w:jc w:val="center"/>
              <w:rPr>
                <w:rFonts w:ascii="StobiSans Regular" w:hAnsi="StobiSans Regular"/>
                <w:sz w:val="20"/>
                <w:szCs w:val="20"/>
                <w:lang w:val="mk-MK"/>
              </w:rPr>
            </w:pPr>
            <w:r w:rsidRPr="00A6697E">
              <w:rPr>
                <w:rFonts w:ascii="StobiSans Regular" w:eastAsia="Times New Roman" w:hAnsi="StobiSans Regular" w:cs="Arial"/>
                <w:sz w:val="20"/>
                <w:szCs w:val="20"/>
                <w:lang w:val="mk-MK"/>
              </w:rPr>
              <w:t>0</w:t>
            </w:r>
          </w:p>
        </w:tc>
      </w:tr>
      <w:tr w:rsidR="00B43557" w:rsidRPr="00A6697E" w14:paraId="4FD84F51" w14:textId="77777777" w:rsidTr="00244B0E">
        <w:tc>
          <w:tcPr>
            <w:tcW w:w="540" w:type="dxa"/>
          </w:tcPr>
          <w:p w14:paraId="63FF1C44" w14:textId="04398C38" w:rsidR="00B43557" w:rsidRPr="00A6697E" w:rsidRDefault="00B43557" w:rsidP="00B43557">
            <w:pPr>
              <w:rPr>
                <w:rFonts w:ascii="StobiSans Regular" w:hAnsi="StobiSans Regular"/>
                <w:sz w:val="20"/>
                <w:szCs w:val="20"/>
                <w:lang w:val="mk-MK"/>
              </w:rPr>
            </w:pPr>
            <w:r w:rsidRPr="00A6697E">
              <w:rPr>
                <w:rFonts w:ascii="StobiSans Regular" w:hAnsi="StobiSans Regular"/>
                <w:sz w:val="20"/>
                <w:szCs w:val="20"/>
                <w:lang w:val="mk-MK"/>
              </w:rPr>
              <w:t>28</w:t>
            </w:r>
          </w:p>
        </w:tc>
        <w:tc>
          <w:tcPr>
            <w:tcW w:w="2610" w:type="dxa"/>
          </w:tcPr>
          <w:p w14:paraId="4CEC5749" w14:textId="627E437D" w:rsidR="00B43557" w:rsidRPr="00A6697E" w:rsidRDefault="00DA7597" w:rsidP="00B43557">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Ms. Robertina Brajanoska</w:t>
            </w:r>
          </w:p>
        </w:tc>
        <w:tc>
          <w:tcPr>
            <w:tcW w:w="2430" w:type="dxa"/>
          </w:tcPr>
          <w:p w14:paraId="21DD6BA8" w14:textId="21DF92AB" w:rsidR="00B43557" w:rsidRPr="00A6697E" w:rsidRDefault="00DA7597" w:rsidP="00B43557">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Macedonian ecological group</w:t>
            </w:r>
          </w:p>
        </w:tc>
        <w:tc>
          <w:tcPr>
            <w:tcW w:w="990" w:type="dxa"/>
            <w:vAlign w:val="center"/>
          </w:tcPr>
          <w:p w14:paraId="4677C13B" w14:textId="0850712D" w:rsidR="00B43557" w:rsidRPr="00A6697E" w:rsidRDefault="004A0FA8" w:rsidP="00B43557">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7B3CCCEC" w14:textId="46CC4E12" w:rsidR="00B43557" w:rsidRPr="00A6697E" w:rsidRDefault="00B43557" w:rsidP="00B43557">
            <w:pPr>
              <w:jc w:val="center"/>
              <w:rPr>
                <w:rFonts w:ascii="StobiSans Regular" w:hAnsi="StobiSans Regular"/>
                <w:color w:val="2E74B5" w:themeColor="accent1" w:themeShade="BF"/>
                <w:sz w:val="20"/>
                <w:szCs w:val="20"/>
                <w:lang w:val="mk-MK"/>
              </w:rPr>
            </w:pPr>
          </w:p>
        </w:tc>
        <w:tc>
          <w:tcPr>
            <w:tcW w:w="1710" w:type="dxa"/>
            <w:vAlign w:val="center"/>
          </w:tcPr>
          <w:p w14:paraId="668E676D" w14:textId="6973F372" w:rsidR="00B43557" w:rsidRPr="00A6697E" w:rsidRDefault="00B43557" w:rsidP="00B43557">
            <w:pPr>
              <w:rPr>
                <w:rFonts w:ascii="StobiSans Regular" w:hAnsi="StobiSans Regular"/>
                <w:sz w:val="20"/>
                <w:szCs w:val="20"/>
                <w:lang w:val="mk-MK"/>
              </w:rPr>
            </w:pPr>
          </w:p>
        </w:tc>
        <w:tc>
          <w:tcPr>
            <w:tcW w:w="1620" w:type="dxa"/>
            <w:vAlign w:val="center"/>
          </w:tcPr>
          <w:p w14:paraId="0022BDCF" w14:textId="30E6FB4D" w:rsidR="00B43557" w:rsidRPr="00A6697E" w:rsidRDefault="00B43557" w:rsidP="00B43557">
            <w:pPr>
              <w:jc w:val="center"/>
              <w:rPr>
                <w:rFonts w:ascii="StobiSans Regular" w:eastAsia="Times New Roman" w:hAnsi="StobiSans Regular" w:cs="Arial"/>
                <w:sz w:val="20"/>
                <w:szCs w:val="20"/>
                <w:lang w:val="mk-MK"/>
              </w:rPr>
            </w:pPr>
            <w:r w:rsidRPr="00A6697E">
              <w:rPr>
                <w:rFonts w:ascii="StobiSans Regular" w:hAnsi="StobiSans Regular"/>
                <w:sz w:val="20"/>
                <w:szCs w:val="20"/>
                <w:lang w:val="mk-MK"/>
              </w:rPr>
              <w:t>0</w:t>
            </w:r>
          </w:p>
        </w:tc>
      </w:tr>
      <w:tr w:rsidR="00B43557" w:rsidRPr="00A6697E" w14:paraId="210EDD51" w14:textId="77777777" w:rsidTr="00244B0E">
        <w:tc>
          <w:tcPr>
            <w:tcW w:w="540" w:type="dxa"/>
          </w:tcPr>
          <w:p w14:paraId="66E7BF2B" w14:textId="4453DEB3" w:rsidR="00B43557" w:rsidRPr="00A6697E" w:rsidRDefault="00B43557" w:rsidP="00B43557">
            <w:pPr>
              <w:rPr>
                <w:rFonts w:ascii="StobiSans Regular" w:hAnsi="StobiSans Regular"/>
                <w:sz w:val="20"/>
                <w:szCs w:val="20"/>
                <w:lang w:val="mk-MK"/>
              </w:rPr>
            </w:pPr>
            <w:r w:rsidRPr="00A6697E">
              <w:rPr>
                <w:rFonts w:ascii="StobiSans Regular" w:hAnsi="StobiSans Regular"/>
                <w:sz w:val="20"/>
                <w:szCs w:val="20"/>
                <w:lang w:val="mk-MK"/>
              </w:rPr>
              <w:t>29</w:t>
            </w:r>
          </w:p>
        </w:tc>
        <w:tc>
          <w:tcPr>
            <w:tcW w:w="2610" w:type="dxa"/>
          </w:tcPr>
          <w:p w14:paraId="639DB86C" w14:textId="1BAE08FD" w:rsidR="00B43557" w:rsidRPr="00A6697E" w:rsidRDefault="00DA7597" w:rsidP="00B43557">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Ms. Liljana Jonoski</w:t>
            </w:r>
          </w:p>
        </w:tc>
        <w:tc>
          <w:tcPr>
            <w:tcW w:w="2430" w:type="dxa"/>
          </w:tcPr>
          <w:p w14:paraId="34B90557" w14:textId="20010898" w:rsidR="00B43557" w:rsidRPr="00A6697E" w:rsidRDefault="00DA7597" w:rsidP="00B43557">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 xml:space="preserve">Rural coalition  </w:t>
            </w:r>
          </w:p>
        </w:tc>
        <w:tc>
          <w:tcPr>
            <w:tcW w:w="990" w:type="dxa"/>
            <w:vAlign w:val="center"/>
          </w:tcPr>
          <w:p w14:paraId="390EA8FB" w14:textId="313E4D81" w:rsidR="00B43557" w:rsidRPr="00A6697E" w:rsidRDefault="004A0FA8" w:rsidP="00B43557">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02757EE0" w14:textId="618E7183" w:rsidR="00B43557" w:rsidRPr="00A6697E" w:rsidRDefault="00336E5A" w:rsidP="00B43557">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w:t>
            </w:r>
          </w:p>
        </w:tc>
        <w:tc>
          <w:tcPr>
            <w:tcW w:w="1710" w:type="dxa"/>
            <w:vAlign w:val="center"/>
          </w:tcPr>
          <w:p w14:paraId="70911B1C" w14:textId="07115232" w:rsidR="00B43557" w:rsidRPr="00A6697E" w:rsidRDefault="00B43557" w:rsidP="00B43557">
            <w:pPr>
              <w:jc w:val="center"/>
              <w:rPr>
                <w:rFonts w:ascii="StobiSans Regular" w:hAnsi="StobiSans Regular"/>
                <w:sz w:val="20"/>
                <w:szCs w:val="20"/>
                <w:lang w:val="mk-MK"/>
              </w:rPr>
            </w:pPr>
          </w:p>
        </w:tc>
        <w:tc>
          <w:tcPr>
            <w:tcW w:w="1620" w:type="dxa"/>
            <w:vAlign w:val="center"/>
          </w:tcPr>
          <w:p w14:paraId="09C9E2CF" w14:textId="3748649F" w:rsidR="00B43557" w:rsidRPr="00A6697E" w:rsidRDefault="00C40274" w:rsidP="00B43557">
            <w:pPr>
              <w:jc w:val="center"/>
              <w:rPr>
                <w:rFonts w:ascii="StobiSans Regular" w:hAnsi="StobiSans Regular"/>
                <w:sz w:val="20"/>
                <w:szCs w:val="20"/>
                <w:lang w:val="mk-MK"/>
              </w:rPr>
            </w:pPr>
            <w:r w:rsidRPr="00A6697E">
              <w:rPr>
                <w:rFonts w:ascii="StobiSans Regular" w:hAnsi="StobiSans Regular"/>
                <w:sz w:val="20"/>
                <w:szCs w:val="20"/>
                <w:lang w:val="mk-MK"/>
              </w:rPr>
              <w:t>2</w:t>
            </w:r>
          </w:p>
        </w:tc>
      </w:tr>
      <w:tr w:rsidR="00B21FBB" w:rsidRPr="00A6697E" w14:paraId="1DCCC491" w14:textId="77777777" w:rsidTr="00244B0E">
        <w:tc>
          <w:tcPr>
            <w:tcW w:w="540" w:type="dxa"/>
          </w:tcPr>
          <w:p w14:paraId="68BA719C" w14:textId="06FF0906"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30</w:t>
            </w:r>
          </w:p>
        </w:tc>
        <w:tc>
          <w:tcPr>
            <w:tcW w:w="2610" w:type="dxa"/>
          </w:tcPr>
          <w:p w14:paraId="53A54F87" w14:textId="5FD7047C" w:rsidR="00B21FBB" w:rsidRPr="00A6697E" w:rsidRDefault="00DA7597"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rPr>
              <w:t xml:space="preserve">Mr. Goran </w:t>
            </w:r>
            <w:proofErr w:type="spellStart"/>
            <w:r w:rsidRPr="00A6697E">
              <w:rPr>
                <w:rFonts w:ascii="StobiSans Regular" w:eastAsia="Times New Roman" w:hAnsi="StobiSans Regular" w:cs="Arial"/>
                <w:sz w:val="20"/>
                <w:szCs w:val="20"/>
              </w:rPr>
              <w:t>Mitev</w:t>
            </w:r>
            <w:proofErr w:type="spellEnd"/>
          </w:p>
        </w:tc>
        <w:tc>
          <w:tcPr>
            <w:tcW w:w="2430" w:type="dxa"/>
          </w:tcPr>
          <w:p w14:paraId="07E8D06D" w14:textId="504EE642" w:rsidR="00B21FBB" w:rsidRPr="00A6697E" w:rsidRDefault="00DA7597"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Association of farmers</w:t>
            </w:r>
          </w:p>
        </w:tc>
        <w:tc>
          <w:tcPr>
            <w:tcW w:w="990" w:type="dxa"/>
            <w:vAlign w:val="center"/>
          </w:tcPr>
          <w:p w14:paraId="0990AC09" w14:textId="25010C56" w:rsidR="00B21FBB" w:rsidRPr="00A6697E" w:rsidRDefault="00C40274" w:rsidP="00B21FBB">
            <w:pPr>
              <w:jc w:val="center"/>
              <w:rPr>
                <w:rFonts w:ascii="StobiSans Regular" w:hAnsi="StobiSans Regular"/>
                <w:color w:val="2E74B5" w:themeColor="accent1" w:themeShade="BF"/>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0E247EDC" w14:textId="463E65B0" w:rsidR="00B21FBB" w:rsidRPr="00A6697E" w:rsidRDefault="00C40274"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sym w:font="Symbol" w:char="F0D6"/>
            </w:r>
          </w:p>
        </w:tc>
        <w:tc>
          <w:tcPr>
            <w:tcW w:w="1710" w:type="dxa"/>
            <w:vAlign w:val="center"/>
          </w:tcPr>
          <w:p w14:paraId="29236A22" w14:textId="14B63F76" w:rsidR="00B21FBB" w:rsidRPr="00A6697E" w:rsidRDefault="00DA7597" w:rsidP="00B21FBB">
            <w:pPr>
              <w:jc w:val="center"/>
              <w:rPr>
                <w:rFonts w:ascii="StobiSans Regular" w:hAnsi="StobiSans Regular"/>
                <w:sz w:val="20"/>
                <w:szCs w:val="20"/>
              </w:rPr>
            </w:pPr>
            <w:proofErr w:type="spellStart"/>
            <w:r w:rsidRPr="00A6697E">
              <w:rPr>
                <w:rFonts w:ascii="StobiSans Regular" w:hAnsi="StobiSans Regular"/>
                <w:sz w:val="20"/>
                <w:szCs w:val="20"/>
              </w:rPr>
              <w:t>Mr.Goce</w:t>
            </w:r>
            <w:proofErr w:type="spellEnd"/>
            <w:r w:rsidRPr="00A6697E">
              <w:rPr>
                <w:rFonts w:ascii="StobiSans Regular" w:hAnsi="StobiSans Regular"/>
                <w:sz w:val="20"/>
                <w:szCs w:val="20"/>
              </w:rPr>
              <w:t xml:space="preserve"> </w:t>
            </w:r>
            <w:proofErr w:type="spellStart"/>
            <w:r w:rsidRPr="00A6697E">
              <w:rPr>
                <w:rFonts w:ascii="StobiSans Regular" w:hAnsi="StobiSans Regular"/>
                <w:sz w:val="20"/>
                <w:szCs w:val="20"/>
              </w:rPr>
              <w:t>Serafimov</w:t>
            </w:r>
            <w:proofErr w:type="spellEnd"/>
          </w:p>
        </w:tc>
        <w:tc>
          <w:tcPr>
            <w:tcW w:w="1620" w:type="dxa"/>
            <w:vAlign w:val="center"/>
          </w:tcPr>
          <w:p w14:paraId="4EAB5445" w14:textId="3055267E" w:rsidR="00B21FBB" w:rsidRPr="00A6697E" w:rsidRDefault="00F730A2"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B21FBB" w:rsidRPr="00A6697E" w14:paraId="77C37C9B" w14:textId="77777777" w:rsidTr="00244B0E">
        <w:tc>
          <w:tcPr>
            <w:tcW w:w="540" w:type="dxa"/>
          </w:tcPr>
          <w:p w14:paraId="083BD29C" w14:textId="75F3DBE9"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31</w:t>
            </w:r>
          </w:p>
        </w:tc>
        <w:tc>
          <w:tcPr>
            <w:tcW w:w="2610" w:type="dxa"/>
          </w:tcPr>
          <w:p w14:paraId="7A0B699C" w14:textId="7F3B8EA4" w:rsidR="00B21FBB" w:rsidRPr="00A6697E" w:rsidRDefault="00DA7597"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Mr. Pero Mocan</w:t>
            </w:r>
          </w:p>
        </w:tc>
        <w:tc>
          <w:tcPr>
            <w:tcW w:w="2430" w:type="dxa"/>
          </w:tcPr>
          <w:p w14:paraId="22DF75B1" w14:textId="387A630A" w:rsidR="00B21FBB" w:rsidRPr="00A6697E" w:rsidRDefault="00DA7597"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Wines from Macedonia</w:t>
            </w:r>
          </w:p>
        </w:tc>
        <w:tc>
          <w:tcPr>
            <w:tcW w:w="990" w:type="dxa"/>
            <w:vAlign w:val="center"/>
          </w:tcPr>
          <w:p w14:paraId="71B2D00E" w14:textId="7C24F99C" w:rsidR="00B21FBB" w:rsidRPr="00A6697E" w:rsidRDefault="00BB4055" w:rsidP="00B21FBB">
            <w:pPr>
              <w:jc w:val="center"/>
              <w:rPr>
                <w:rFonts w:ascii="StobiSans Regular" w:hAnsi="StobiSans Regular"/>
                <w:color w:val="2E74B5" w:themeColor="accent1" w:themeShade="BF"/>
                <w:sz w:val="20"/>
                <w:szCs w:val="20"/>
                <w:lang w:val="mk-MK"/>
              </w:rPr>
            </w:pPr>
            <w:r w:rsidRPr="00A6697E">
              <w:rPr>
                <w:rFonts w:ascii="StobiSans Regular" w:eastAsia="Times New Roman" w:hAnsi="StobiSans Regular" w:cs="Arial"/>
                <w:sz w:val="20"/>
                <w:szCs w:val="20"/>
                <w:lang w:val="mk-MK"/>
              </w:rPr>
              <w:sym w:font="Symbol" w:char="F0D6"/>
            </w:r>
          </w:p>
        </w:tc>
        <w:tc>
          <w:tcPr>
            <w:tcW w:w="990" w:type="dxa"/>
            <w:vAlign w:val="center"/>
          </w:tcPr>
          <w:p w14:paraId="73E4913C" w14:textId="05D75AC2" w:rsidR="00B21FBB" w:rsidRPr="00A6697E" w:rsidRDefault="00B21FBB" w:rsidP="00B21FBB">
            <w:pPr>
              <w:jc w:val="center"/>
              <w:rPr>
                <w:rFonts w:ascii="StobiSans Regular" w:eastAsia="Times New Roman" w:hAnsi="StobiSans Regular" w:cs="Arial"/>
                <w:sz w:val="20"/>
                <w:szCs w:val="20"/>
                <w:lang w:val="mk-MK"/>
              </w:rPr>
            </w:pPr>
          </w:p>
        </w:tc>
        <w:tc>
          <w:tcPr>
            <w:tcW w:w="1710" w:type="dxa"/>
            <w:vAlign w:val="center"/>
          </w:tcPr>
          <w:p w14:paraId="22A49738" w14:textId="57047192" w:rsidR="00B21FBB" w:rsidRPr="00A6697E" w:rsidRDefault="00B21FBB" w:rsidP="00B21FBB">
            <w:pPr>
              <w:jc w:val="center"/>
              <w:rPr>
                <w:rFonts w:ascii="StobiSans Regular" w:hAnsi="StobiSans Regular"/>
                <w:sz w:val="20"/>
                <w:szCs w:val="20"/>
                <w:lang w:val="mk-MK"/>
              </w:rPr>
            </w:pPr>
          </w:p>
        </w:tc>
        <w:tc>
          <w:tcPr>
            <w:tcW w:w="1620" w:type="dxa"/>
            <w:vAlign w:val="center"/>
          </w:tcPr>
          <w:p w14:paraId="1F4A12E4" w14:textId="15B50565" w:rsidR="00B21FBB" w:rsidRPr="00A6697E" w:rsidRDefault="00AE54BA"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B21FBB" w:rsidRPr="00A6697E" w14:paraId="2692E9C6" w14:textId="77777777" w:rsidTr="00244B0E">
        <w:tc>
          <w:tcPr>
            <w:tcW w:w="540" w:type="dxa"/>
          </w:tcPr>
          <w:p w14:paraId="1C8C27B8" w14:textId="2A3DCEDE"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32</w:t>
            </w:r>
          </w:p>
        </w:tc>
        <w:tc>
          <w:tcPr>
            <w:tcW w:w="2610" w:type="dxa"/>
          </w:tcPr>
          <w:p w14:paraId="47DC6CAC" w14:textId="5BCD18E3" w:rsidR="00B21FBB" w:rsidRPr="00A6697E" w:rsidRDefault="00DA7597"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 xml:space="preserve">Mr. Arben Halili  </w:t>
            </w:r>
          </w:p>
        </w:tc>
        <w:tc>
          <w:tcPr>
            <w:tcW w:w="2430" w:type="dxa"/>
          </w:tcPr>
          <w:p w14:paraId="6E41F07A" w14:textId="59D7008E" w:rsidR="00B21FBB" w:rsidRPr="00A6697E" w:rsidRDefault="00DA7597"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Economic Chamber of North West Macedonia</w:t>
            </w:r>
          </w:p>
        </w:tc>
        <w:tc>
          <w:tcPr>
            <w:tcW w:w="990" w:type="dxa"/>
            <w:vAlign w:val="center"/>
          </w:tcPr>
          <w:p w14:paraId="72B36B08" w14:textId="0BF5CE35" w:rsidR="00B21FBB" w:rsidRPr="00A6697E" w:rsidRDefault="00C40274"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681E15B4" w14:textId="2C9F7A3B" w:rsidR="00B21FBB" w:rsidRPr="00A6697E" w:rsidRDefault="00C40274"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sym w:font="Symbol" w:char="F0D6"/>
            </w:r>
          </w:p>
        </w:tc>
        <w:tc>
          <w:tcPr>
            <w:tcW w:w="1710" w:type="dxa"/>
            <w:vAlign w:val="center"/>
          </w:tcPr>
          <w:p w14:paraId="653387B6" w14:textId="6F268779" w:rsidR="00B21FBB" w:rsidRPr="00A6697E" w:rsidRDefault="00DA7597" w:rsidP="00B21FBB">
            <w:pPr>
              <w:jc w:val="center"/>
              <w:rPr>
                <w:rFonts w:ascii="StobiSans Regular" w:hAnsi="StobiSans Regular"/>
                <w:sz w:val="20"/>
                <w:szCs w:val="20"/>
              </w:rPr>
            </w:pPr>
            <w:proofErr w:type="spellStart"/>
            <w:r w:rsidRPr="00A6697E">
              <w:rPr>
                <w:rFonts w:ascii="StobiSans Regular" w:hAnsi="StobiSans Regular"/>
                <w:sz w:val="20"/>
                <w:szCs w:val="20"/>
              </w:rPr>
              <w:t>Ms.Miranda</w:t>
            </w:r>
            <w:proofErr w:type="spellEnd"/>
            <w:r w:rsidRPr="00A6697E">
              <w:rPr>
                <w:rFonts w:ascii="StobiSans Regular" w:hAnsi="StobiSans Regular"/>
                <w:sz w:val="20"/>
                <w:szCs w:val="20"/>
              </w:rPr>
              <w:t xml:space="preserve"> </w:t>
            </w:r>
            <w:proofErr w:type="spellStart"/>
            <w:r w:rsidRPr="00A6697E">
              <w:rPr>
                <w:rFonts w:ascii="StobiSans Regular" w:hAnsi="StobiSans Regular"/>
                <w:sz w:val="20"/>
                <w:szCs w:val="20"/>
              </w:rPr>
              <w:t>Ajdini</w:t>
            </w:r>
            <w:proofErr w:type="spellEnd"/>
          </w:p>
        </w:tc>
        <w:tc>
          <w:tcPr>
            <w:tcW w:w="1620" w:type="dxa"/>
            <w:vAlign w:val="center"/>
          </w:tcPr>
          <w:p w14:paraId="04EA2B7C" w14:textId="2ED06ECF" w:rsidR="00B21FBB" w:rsidRPr="00A6697E" w:rsidRDefault="005D0F18"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B21FBB" w:rsidRPr="00A6697E" w14:paraId="5A5DC317" w14:textId="77777777" w:rsidTr="00244B0E">
        <w:tc>
          <w:tcPr>
            <w:tcW w:w="540" w:type="dxa"/>
          </w:tcPr>
          <w:p w14:paraId="4F4B6C5C" w14:textId="06DD846A" w:rsidR="00B21FBB" w:rsidRPr="00A6697E" w:rsidRDefault="004E34C2" w:rsidP="00B21FBB">
            <w:pPr>
              <w:rPr>
                <w:rFonts w:ascii="StobiSans Regular" w:hAnsi="StobiSans Regular"/>
                <w:sz w:val="20"/>
                <w:szCs w:val="20"/>
                <w:lang w:val="mk-MK"/>
              </w:rPr>
            </w:pPr>
            <w:r w:rsidRPr="00A6697E">
              <w:rPr>
                <w:rFonts w:ascii="StobiSans Regular" w:hAnsi="StobiSans Regular"/>
                <w:sz w:val="20"/>
                <w:szCs w:val="20"/>
                <w:lang w:val="mk-MK"/>
              </w:rPr>
              <w:t>33</w:t>
            </w:r>
          </w:p>
        </w:tc>
        <w:tc>
          <w:tcPr>
            <w:tcW w:w="2610" w:type="dxa"/>
          </w:tcPr>
          <w:p w14:paraId="1B88F524" w14:textId="5F223D93" w:rsidR="00B21FBB" w:rsidRPr="00A6697E" w:rsidRDefault="00DA7597"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Mr. Bardilj Dauti</w:t>
            </w:r>
          </w:p>
        </w:tc>
        <w:tc>
          <w:tcPr>
            <w:tcW w:w="2430" w:type="dxa"/>
          </w:tcPr>
          <w:p w14:paraId="7031393F" w14:textId="4953ED5F" w:rsidR="00B21FBB" w:rsidRPr="00A6697E" w:rsidRDefault="00DA7597" w:rsidP="00B21FBB">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University of Tetovo</w:t>
            </w:r>
          </w:p>
        </w:tc>
        <w:tc>
          <w:tcPr>
            <w:tcW w:w="990" w:type="dxa"/>
            <w:vAlign w:val="center"/>
          </w:tcPr>
          <w:p w14:paraId="2B6E178E" w14:textId="577E2F31" w:rsidR="00B21FBB" w:rsidRPr="00A6697E" w:rsidRDefault="00B21FBB"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w:t>
            </w:r>
          </w:p>
        </w:tc>
        <w:tc>
          <w:tcPr>
            <w:tcW w:w="990" w:type="dxa"/>
            <w:vAlign w:val="center"/>
          </w:tcPr>
          <w:p w14:paraId="398A6B31" w14:textId="57E69C8B" w:rsidR="00B21FBB" w:rsidRPr="00A6697E" w:rsidRDefault="00C40274" w:rsidP="00B21FBB">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w:t>
            </w:r>
          </w:p>
        </w:tc>
        <w:tc>
          <w:tcPr>
            <w:tcW w:w="1710" w:type="dxa"/>
            <w:vAlign w:val="center"/>
          </w:tcPr>
          <w:p w14:paraId="0E3F1105" w14:textId="5E9C0229" w:rsidR="00B21FBB" w:rsidRPr="00A6697E" w:rsidRDefault="00B21FBB" w:rsidP="00B21FBB">
            <w:pPr>
              <w:jc w:val="center"/>
              <w:rPr>
                <w:rFonts w:ascii="StobiSans Regular" w:hAnsi="StobiSans Regular"/>
                <w:sz w:val="20"/>
                <w:szCs w:val="20"/>
                <w:lang w:val="mk-MK"/>
              </w:rPr>
            </w:pPr>
          </w:p>
        </w:tc>
        <w:tc>
          <w:tcPr>
            <w:tcW w:w="1620" w:type="dxa"/>
            <w:vAlign w:val="center"/>
          </w:tcPr>
          <w:p w14:paraId="247C949B" w14:textId="1388E5D0" w:rsidR="00B21FBB" w:rsidRPr="00A6697E" w:rsidRDefault="00C40274" w:rsidP="00B21FBB">
            <w:pPr>
              <w:jc w:val="center"/>
              <w:rPr>
                <w:rFonts w:ascii="StobiSans Regular" w:hAnsi="StobiSans Regular"/>
                <w:sz w:val="20"/>
                <w:szCs w:val="20"/>
                <w:lang w:val="mk-MK"/>
              </w:rPr>
            </w:pPr>
            <w:r w:rsidRPr="00A6697E">
              <w:rPr>
                <w:rFonts w:ascii="StobiSans Regular" w:hAnsi="StobiSans Regular"/>
                <w:sz w:val="20"/>
                <w:szCs w:val="20"/>
                <w:lang w:val="mk-MK"/>
              </w:rPr>
              <w:t>0</w:t>
            </w:r>
          </w:p>
        </w:tc>
      </w:tr>
      <w:tr w:rsidR="00363D07" w:rsidRPr="00A6697E" w14:paraId="7E3E2D09" w14:textId="77777777" w:rsidTr="00244B0E">
        <w:tc>
          <w:tcPr>
            <w:tcW w:w="5580" w:type="dxa"/>
            <w:gridSpan w:val="3"/>
            <w:shd w:val="clear" w:color="auto" w:fill="D9D9D9" w:themeFill="background1" w:themeFillShade="D9"/>
          </w:tcPr>
          <w:p w14:paraId="3867BB35" w14:textId="660CE5FF" w:rsidR="00363D07" w:rsidRPr="00A6697E" w:rsidRDefault="007C3739" w:rsidP="00025F9F">
            <w:pP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 xml:space="preserve">             </w:t>
            </w:r>
            <w:r w:rsidR="00DA7597" w:rsidRPr="00A6697E">
              <w:rPr>
                <w:rFonts w:ascii="StobiSans Regular" w:eastAsia="Times New Roman" w:hAnsi="StobiSans Regular" w:cs="Arial"/>
                <w:sz w:val="20"/>
                <w:szCs w:val="20"/>
                <w:lang w:val="mk-MK"/>
              </w:rPr>
              <w:t>TOTAL</w:t>
            </w:r>
            <w:r w:rsidRPr="00A6697E">
              <w:rPr>
                <w:rFonts w:ascii="StobiSans Regular" w:eastAsia="Times New Roman" w:hAnsi="StobiSans Regular" w:cs="Arial"/>
                <w:sz w:val="20"/>
                <w:szCs w:val="20"/>
                <w:lang w:val="mk-MK"/>
              </w:rPr>
              <w:t>:</w:t>
            </w:r>
          </w:p>
        </w:tc>
        <w:tc>
          <w:tcPr>
            <w:tcW w:w="990" w:type="dxa"/>
            <w:shd w:val="clear" w:color="auto" w:fill="D9D9D9" w:themeFill="background1" w:themeFillShade="D9"/>
            <w:vAlign w:val="center"/>
          </w:tcPr>
          <w:p w14:paraId="7E85ADE0" w14:textId="61788B83" w:rsidR="00363D07" w:rsidRPr="00A6697E" w:rsidRDefault="00DB09B9" w:rsidP="00B43557">
            <w:pPr>
              <w:jc w:val="center"/>
              <w:rPr>
                <w:rFonts w:ascii="StobiSans Regular" w:eastAsia="Times New Roman" w:hAnsi="StobiSans Regular" w:cs="Arial"/>
                <w:sz w:val="20"/>
                <w:szCs w:val="20"/>
                <w:lang w:val="mk-MK"/>
              </w:rPr>
            </w:pPr>
            <w:r w:rsidRPr="00A6697E">
              <w:rPr>
                <w:rFonts w:ascii="StobiSans Regular" w:eastAsia="Times New Roman" w:hAnsi="StobiSans Regular" w:cs="Arial"/>
                <w:sz w:val="20"/>
                <w:szCs w:val="20"/>
                <w:lang w:val="mk-MK"/>
              </w:rPr>
              <w:t>2</w:t>
            </w:r>
            <w:r w:rsidR="00C40274" w:rsidRPr="00A6697E">
              <w:rPr>
                <w:rFonts w:ascii="StobiSans Regular" w:eastAsia="Times New Roman" w:hAnsi="StobiSans Regular" w:cs="Arial"/>
                <w:sz w:val="20"/>
                <w:szCs w:val="20"/>
                <w:lang w:val="mk-MK"/>
              </w:rPr>
              <w:t>7</w:t>
            </w:r>
          </w:p>
        </w:tc>
        <w:tc>
          <w:tcPr>
            <w:tcW w:w="990" w:type="dxa"/>
            <w:shd w:val="clear" w:color="auto" w:fill="D9D9D9" w:themeFill="background1" w:themeFillShade="D9"/>
            <w:vAlign w:val="center"/>
          </w:tcPr>
          <w:p w14:paraId="696C7178" w14:textId="0F1FB60C" w:rsidR="00363D07" w:rsidRPr="00A6697E" w:rsidRDefault="00363D07" w:rsidP="007C3739">
            <w:pPr>
              <w:jc w:val="center"/>
              <w:rPr>
                <w:rFonts w:ascii="StobiSans Regular" w:hAnsi="StobiSans Regular"/>
                <w:sz w:val="20"/>
                <w:szCs w:val="20"/>
                <w:lang w:val="mk-MK"/>
              </w:rPr>
            </w:pPr>
          </w:p>
        </w:tc>
        <w:tc>
          <w:tcPr>
            <w:tcW w:w="1710" w:type="dxa"/>
            <w:shd w:val="clear" w:color="auto" w:fill="D9D9D9" w:themeFill="background1" w:themeFillShade="D9"/>
            <w:vAlign w:val="center"/>
          </w:tcPr>
          <w:p w14:paraId="0049F59E" w14:textId="77777777" w:rsidR="00363D07" w:rsidRPr="00A6697E" w:rsidRDefault="00363D07" w:rsidP="000C5123">
            <w:pPr>
              <w:rPr>
                <w:rFonts w:ascii="StobiSans Regular" w:hAnsi="StobiSans Regular"/>
                <w:sz w:val="20"/>
                <w:szCs w:val="20"/>
                <w:lang w:val="mk-MK"/>
              </w:rPr>
            </w:pPr>
          </w:p>
        </w:tc>
        <w:tc>
          <w:tcPr>
            <w:tcW w:w="1620" w:type="dxa"/>
            <w:shd w:val="clear" w:color="auto" w:fill="D9D9D9" w:themeFill="background1" w:themeFillShade="D9"/>
            <w:vAlign w:val="center"/>
          </w:tcPr>
          <w:p w14:paraId="30606CE4" w14:textId="77777777" w:rsidR="00363D07" w:rsidRPr="00A6697E" w:rsidRDefault="00363D07" w:rsidP="000C5123">
            <w:pPr>
              <w:rPr>
                <w:rFonts w:ascii="StobiSans Regular" w:hAnsi="StobiSans Regular"/>
                <w:sz w:val="20"/>
                <w:szCs w:val="20"/>
                <w:lang w:val="mk-MK"/>
              </w:rPr>
            </w:pPr>
          </w:p>
        </w:tc>
      </w:tr>
    </w:tbl>
    <w:p w14:paraId="537BC14A" w14:textId="15CA9211" w:rsidR="00B741C7" w:rsidRDefault="00B741C7">
      <w:pPr>
        <w:rPr>
          <w:rFonts w:ascii="StobiSans Regular" w:hAnsi="StobiSans Regular"/>
          <w:b/>
          <w:sz w:val="20"/>
          <w:szCs w:val="22"/>
          <w:u w:val="single"/>
          <w:lang w:val="mk-MK"/>
        </w:rPr>
      </w:pPr>
    </w:p>
    <w:p w14:paraId="175252A5" w14:textId="49122562" w:rsidR="002F4473" w:rsidRDefault="002F4473">
      <w:pPr>
        <w:rPr>
          <w:rFonts w:ascii="StobiSans Regular" w:hAnsi="StobiSans Regular"/>
          <w:b/>
          <w:sz w:val="20"/>
          <w:szCs w:val="22"/>
          <w:u w:val="single"/>
          <w:lang w:val="mk-MK"/>
        </w:rPr>
      </w:pPr>
    </w:p>
    <w:p w14:paraId="5830FC16" w14:textId="1D368B90" w:rsidR="002F4473" w:rsidRDefault="002F4473">
      <w:pPr>
        <w:rPr>
          <w:rFonts w:ascii="StobiSans Regular" w:hAnsi="StobiSans Regular"/>
          <w:b/>
          <w:sz w:val="20"/>
          <w:szCs w:val="22"/>
          <w:u w:val="single"/>
          <w:lang w:val="mk-MK"/>
        </w:rPr>
      </w:pPr>
    </w:p>
    <w:p w14:paraId="5094D0AE" w14:textId="283A4863" w:rsidR="002F4473" w:rsidRDefault="002F4473">
      <w:pPr>
        <w:rPr>
          <w:rFonts w:ascii="StobiSans Regular" w:hAnsi="StobiSans Regular"/>
          <w:b/>
          <w:sz w:val="20"/>
          <w:szCs w:val="22"/>
          <w:u w:val="single"/>
          <w:lang w:val="mk-MK"/>
        </w:rPr>
      </w:pPr>
    </w:p>
    <w:p w14:paraId="5EF7CC30" w14:textId="5932D332" w:rsidR="002F4473" w:rsidRDefault="002F4473">
      <w:pPr>
        <w:rPr>
          <w:rFonts w:ascii="StobiSans Regular" w:hAnsi="StobiSans Regular"/>
          <w:b/>
          <w:sz w:val="20"/>
          <w:szCs w:val="22"/>
          <w:u w:val="single"/>
          <w:lang w:val="mk-MK"/>
        </w:rPr>
      </w:pPr>
    </w:p>
    <w:p w14:paraId="0DDCF9B0" w14:textId="125FC060" w:rsidR="002F4473" w:rsidRDefault="002F4473">
      <w:pPr>
        <w:rPr>
          <w:rFonts w:ascii="StobiSans Regular" w:hAnsi="StobiSans Regular"/>
          <w:b/>
          <w:sz w:val="20"/>
          <w:szCs w:val="22"/>
          <w:u w:val="single"/>
          <w:lang w:val="mk-MK"/>
        </w:rPr>
      </w:pPr>
    </w:p>
    <w:p w14:paraId="7E63EA0E" w14:textId="152E008F" w:rsidR="002F4473" w:rsidRDefault="002F4473">
      <w:pPr>
        <w:rPr>
          <w:rFonts w:ascii="StobiSans Regular" w:hAnsi="StobiSans Regular"/>
          <w:b/>
          <w:sz w:val="20"/>
          <w:szCs w:val="22"/>
          <w:u w:val="single"/>
          <w:lang w:val="mk-MK"/>
        </w:rPr>
      </w:pPr>
    </w:p>
    <w:p w14:paraId="20D8301D" w14:textId="03C7727A" w:rsidR="002F4473" w:rsidRDefault="002F4473">
      <w:pPr>
        <w:rPr>
          <w:rFonts w:ascii="StobiSans Regular" w:hAnsi="StobiSans Regular"/>
          <w:b/>
          <w:sz w:val="20"/>
          <w:szCs w:val="22"/>
          <w:u w:val="single"/>
          <w:lang w:val="mk-MK"/>
        </w:rPr>
      </w:pPr>
    </w:p>
    <w:p w14:paraId="157F5803" w14:textId="617BF346" w:rsidR="002F4473" w:rsidRDefault="002F4473">
      <w:pPr>
        <w:rPr>
          <w:rFonts w:ascii="StobiSans Regular" w:hAnsi="StobiSans Regular"/>
          <w:b/>
          <w:sz w:val="20"/>
          <w:szCs w:val="22"/>
          <w:u w:val="single"/>
          <w:lang w:val="mk-MK"/>
        </w:rPr>
      </w:pPr>
    </w:p>
    <w:p w14:paraId="6B30B259" w14:textId="0C8EF109" w:rsidR="002F4473" w:rsidRDefault="002F4473">
      <w:pPr>
        <w:rPr>
          <w:rFonts w:ascii="StobiSans Regular" w:hAnsi="StobiSans Regular"/>
          <w:b/>
          <w:sz w:val="20"/>
          <w:szCs w:val="22"/>
          <w:u w:val="single"/>
          <w:lang w:val="mk-MK"/>
        </w:rPr>
      </w:pPr>
    </w:p>
    <w:p w14:paraId="62C192B3" w14:textId="7A7A0144" w:rsidR="002F4473" w:rsidRDefault="002F4473">
      <w:pPr>
        <w:rPr>
          <w:rFonts w:ascii="StobiSans Regular" w:hAnsi="StobiSans Regular"/>
          <w:b/>
          <w:sz w:val="20"/>
          <w:szCs w:val="22"/>
          <w:u w:val="single"/>
          <w:lang w:val="mk-MK"/>
        </w:rPr>
      </w:pPr>
    </w:p>
    <w:p w14:paraId="358F97F2" w14:textId="0748A632" w:rsidR="002F4473" w:rsidRDefault="002F4473">
      <w:pPr>
        <w:rPr>
          <w:rFonts w:ascii="StobiSans Regular" w:hAnsi="StobiSans Regular"/>
          <w:b/>
          <w:sz w:val="20"/>
          <w:szCs w:val="22"/>
          <w:u w:val="single"/>
          <w:lang w:val="mk-MK"/>
        </w:rPr>
      </w:pPr>
    </w:p>
    <w:p w14:paraId="091C8CC2" w14:textId="140FB147" w:rsidR="002F4473" w:rsidRDefault="002F4473">
      <w:pPr>
        <w:rPr>
          <w:rFonts w:ascii="StobiSans Regular" w:hAnsi="StobiSans Regular"/>
          <w:b/>
          <w:sz w:val="20"/>
          <w:szCs w:val="22"/>
          <w:u w:val="single"/>
          <w:lang w:val="mk-MK"/>
        </w:rPr>
      </w:pPr>
    </w:p>
    <w:p w14:paraId="39109F19" w14:textId="77777777" w:rsidR="00122D41" w:rsidRDefault="00122D41">
      <w:pPr>
        <w:rPr>
          <w:rFonts w:ascii="StobiSans Regular" w:hAnsi="StobiSans Regular"/>
          <w:b/>
          <w:sz w:val="20"/>
          <w:szCs w:val="22"/>
          <w:u w:val="single"/>
          <w:lang w:val="mk-MK"/>
        </w:rPr>
      </w:pPr>
    </w:p>
    <w:p w14:paraId="5F39B20D" w14:textId="2B6317F6" w:rsidR="002F4473" w:rsidRDefault="002F4473">
      <w:pPr>
        <w:rPr>
          <w:rFonts w:ascii="StobiSans Regular" w:hAnsi="StobiSans Regular"/>
          <w:b/>
          <w:sz w:val="20"/>
          <w:szCs w:val="22"/>
          <w:u w:val="single"/>
          <w:lang w:val="mk-MK"/>
        </w:rPr>
      </w:pPr>
    </w:p>
    <w:p w14:paraId="0D387369" w14:textId="77777777" w:rsidR="008A00C6" w:rsidRDefault="008A00C6">
      <w:pPr>
        <w:rPr>
          <w:rFonts w:ascii="StobiSans Regular" w:hAnsi="StobiSans Regular"/>
          <w:b/>
          <w:sz w:val="22"/>
          <w:szCs w:val="22"/>
          <w:u w:val="single"/>
          <w:lang w:val="mk-MK"/>
        </w:rPr>
      </w:pPr>
      <w:r>
        <w:rPr>
          <w:rFonts w:ascii="StobiSans Regular" w:hAnsi="StobiSans Regular"/>
          <w:b/>
          <w:sz w:val="22"/>
          <w:szCs w:val="22"/>
          <w:u w:val="single"/>
          <w:lang w:val="mk-MK"/>
        </w:rPr>
        <w:br w:type="page"/>
      </w:r>
    </w:p>
    <w:p w14:paraId="74C45248" w14:textId="2D220577" w:rsidR="002475F1" w:rsidRPr="002475F1" w:rsidRDefault="002475F1" w:rsidP="002475F1">
      <w:pPr>
        <w:ind w:right="142"/>
        <w:jc w:val="both"/>
        <w:rPr>
          <w:rFonts w:ascii="StobiSans Regular" w:hAnsi="StobiSans Regular"/>
          <w:b/>
          <w:sz w:val="22"/>
          <w:szCs w:val="22"/>
          <w:u w:val="single"/>
          <w:lang w:val="mk-MK"/>
        </w:rPr>
      </w:pPr>
      <w:r w:rsidRPr="002475F1">
        <w:rPr>
          <w:rFonts w:ascii="StobiSans Regular" w:hAnsi="StobiSans Regular"/>
          <w:b/>
          <w:sz w:val="22"/>
          <w:szCs w:val="22"/>
          <w:u w:val="single"/>
          <w:lang w:val="mk-MK"/>
        </w:rPr>
        <w:lastRenderedPageBreak/>
        <w:t>Appendix 2: List of observers</w:t>
      </w:r>
    </w:p>
    <w:p w14:paraId="2A958886" w14:textId="77777777" w:rsidR="002475F1" w:rsidRPr="002475F1" w:rsidRDefault="002475F1" w:rsidP="002475F1">
      <w:pPr>
        <w:ind w:right="142"/>
        <w:jc w:val="both"/>
        <w:rPr>
          <w:rFonts w:ascii="StobiSans Regular" w:hAnsi="StobiSans Regular"/>
          <w:b/>
          <w:sz w:val="22"/>
          <w:szCs w:val="22"/>
          <w:u w:val="single"/>
          <w:lang w:val="mk-MK"/>
        </w:rPr>
      </w:pPr>
      <w:r w:rsidRPr="002475F1">
        <w:rPr>
          <w:rFonts w:ascii="StobiSans Regular" w:hAnsi="StobiSans Regular"/>
          <w:b/>
          <w:sz w:val="22"/>
          <w:szCs w:val="22"/>
          <w:u w:val="single"/>
          <w:lang w:val="mk-MK"/>
        </w:rPr>
        <w:t>Representatives of governmental institutions:</w:t>
      </w:r>
    </w:p>
    <w:p w14:paraId="5A20C6A6" w14:textId="77777777" w:rsidR="00177BF8" w:rsidRDefault="00177BF8" w:rsidP="002475F1">
      <w:pPr>
        <w:spacing w:before="120" w:after="120"/>
        <w:ind w:right="142"/>
        <w:contextualSpacing/>
        <w:jc w:val="both"/>
        <w:rPr>
          <w:rFonts w:ascii="StobiSans Regular" w:hAnsi="StobiSans Regular"/>
          <w:b/>
          <w:sz w:val="20"/>
          <w:szCs w:val="22"/>
          <w:lang w:val="mk-MK"/>
        </w:rPr>
      </w:pPr>
    </w:p>
    <w:p w14:paraId="53695C7B" w14:textId="414B5549" w:rsidR="002F4473" w:rsidRPr="002475F1" w:rsidRDefault="002475F1" w:rsidP="002475F1">
      <w:pPr>
        <w:pStyle w:val="ListParagraph"/>
        <w:numPr>
          <w:ilvl w:val="0"/>
          <w:numId w:val="30"/>
        </w:numPr>
        <w:rPr>
          <w:rFonts w:ascii="StobiSans Regular" w:hAnsi="StobiSans Regular"/>
          <w:sz w:val="20"/>
          <w:szCs w:val="22"/>
        </w:rPr>
      </w:pPr>
      <w:r w:rsidRPr="002475F1">
        <w:rPr>
          <w:rFonts w:ascii="StobiSans Regular" w:hAnsi="StobiSans Regular"/>
          <w:sz w:val="20"/>
          <w:szCs w:val="22"/>
        </w:rPr>
        <w:t>Mr.</w:t>
      </w:r>
      <w:r w:rsidR="009D45CB">
        <w:rPr>
          <w:rFonts w:ascii="StobiSans Regular" w:hAnsi="StobiSans Regular"/>
          <w:sz w:val="20"/>
          <w:szCs w:val="22"/>
        </w:rPr>
        <w:t xml:space="preserve"> </w:t>
      </w:r>
      <w:r w:rsidRPr="002475F1">
        <w:rPr>
          <w:rFonts w:ascii="StobiSans Regular" w:hAnsi="StobiSans Regular"/>
          <w:sz w:val="20"/>
          <w:szCs w:val="22"/>
        </w:rPr>
        <w:t xml:space="preserve">Petar </w:t>
      </w:r>
      <w:proofErr w:type="spellStart"/>
      <w:r w:rsidRPr="002475F1">
        <w:rPr>
          <w:rFonts w:ascii="StobiSans Regular" w:hAnsi="StobiSans Regular"/>
          <w:sz w:val="20"/>
          <w:szCs w:val="22"/>
        </w:rPr>
        <w:t>Andonov</w:t>
      </w:r>
      <w:proofErr w:type="spellEnd"/>
      <w:r w:rsidRPr="002475F1">
        <w:rPr>
          <w:rFonts w:ascii="StobiSans Regular" w:hAnsi="StobiSans Regular"/>
          <w:sz w:val="20"/>
          <w:szCs w:val="22"/>
        </w:rPr>
        <w:t>- NEA;</w:t>
      </w:r>
    </w:p>
    <w:p w14:paraId="4DF81955" w14:textId="0213AA2A" w:rsidR="002475F1" w:rsidRPr="002475F1" w:rsidRDefault="002475F1" w:rsidP="002475F1">
      <w:pPr>
        <w:pStyle w:val="ListParagraph"/>
        <w:numPr>
          <w:ilvl w:val="0"/>
          <w:numId w:val="30"/>
        </w:numPr>
        <w:rPr>
          <w:rFonts w:ascii="StobiSans Regular" w:hAnsi="StobiSans Regular"/>
          <w:sz w:val="20"/>
          <w:szCs w:val="22"/>
        </w:rPr>
      </w:pPr>
      <w:r w:rsidRPr="002475F1">
        <w:rPr>
          <w:rFonts w:ascii="StobiSans Regular" w:hAnsi="StobiSans Regular"/>
          <w:sz w:val="20"/>
          <w:szCs w:val="22"/>
        </w:rPr>
        <w:t>Mr.</w:t>
      </w:r>
      <w:r w:rsidR="009D45CB">
        <w:rPr>
          <w:rFonts w:ascii="StobiSans Regular" w:hAnsi="StobiSans Regular"/>
          <w:sz w:val="20"/>
          <w:szCs w:val="22"/>
        </w:rPr>
        <w:t xml:space="preserve"> </w:t>
      </w:r>
      <w:r w:rsidRPr="002475F1">
        <w:rPr>
          <w:rFonts w:ascii="StobiSans Regular" w:hAnsi="StobiSans Regular"/>
          <w:sz w:val="20"/>
          <w:szCs w:val="22"/>
        </w:rPr>
        <w:t>Aleksandar Dimitrovski- MAFWE;</w:t>
      </w:r>
    </w:p>
    <w:p w14:paraId="7408A99D" w14:textId="4773BC2A" w:rsidR="002475F1" w:rsidRPr="002475F1" w:rsidRDefault="002475F1" w:rsidP="002475F1">
      <w:pPr>
        <w:pStyle w:val="ListParagraph"/>
        <w:numPr>
          <w:ilvl w:val="0"/>
          <w:numId w:val="30"/>
        </w:numPr>
        <w:rPr>
          <w:rFonts w:ascii="StobiSans Regular" w:hAnsi="StobiSans Regular"/>
          <w:sz w:val="20"/>
          <w:szCs w:val="22"/>
        </w:rPr>
      </w:pPr>
      <w:r w:rsidRPr="002475F1">
        <w:rPr>
          <w:rFonts w:ascii="StobiSans Regular" w:hAnsi="StobiSans Regular"/>
          <w:sz w:val="20"/>
          <w:szCs w:val="22"/>
        </w:rPr>
        <w:t>Mr.</w:t>
      </w:r>
      <w:r w:rsidR="009D45CB">
        <w:rPr>
          <w:rFonts w:ascii="StobiSans Regular" w:hAnsi="StobiSans Regular"/>
          <w:sz w:val="20"/>
          <w:szCs w:val="22"/>
        </w:rPr>
        <w:t xml:space="preserve"> </w:t>
      </w:r>
      <w:r w:rsidRPr="002475F1">
        <w:rPr>
          <w:rFonts w:ascii="StobiSans Regular" w:hAnsi="StobiSans Regular"/>
          <w:sz w:val="20"/>
          <w:szCs w:val="22"/>
        </w:rPr>
        <w:t>Ljubo Peno- MAFWE;</w:t>
      </w:r>
    </w:p>
    <w:p w14:paraId="655CC44A" w14:textId="3E0665DC" w:rsidR="002475F1" w:rsidRPr="002475F1" w:rsidRDefault="002475F1" w:rsidP="002475F1">
      <w:pPr>
        <w:pStyle w:val="ListParagraph"/>
        <w:numPr>
          <w:ilvl w:val="0"/>
          <w:numId w:val="30"/>
        </w:numPr>
        <w:rPr>
          <w:rFonts w:ascii="StobiSans Regular" w:hAnsi="StobiSans Regular"/>
          <w:sz w:val="20"/>
          <w:szCs w:val="22"/>
        </w:rPr>
      </w:pPr>
      <w:r w:rsidRPr="002475F1">
        <w:rPr>
          <w:rFonts w:ascii="StobiSans Regular" w:hAnsi="StobiSans Regular"/>
          <w:sz w:val="20"/>
          <w:szCs w:val="22"/>
        </w:rPr>
        <w:t>Ms.</w:t>
      </w:r>
      <w:r w:rsidR="009D45CB">
        <w:rPr>
          <w:rFonts w:ascii="StobiSans Regular" w:hAnsi="StobiSans Regular"/>
          <w:sz w:val="20"/>
          <w:szCs w:val="22"/>
        </w:rPr>
        <w:t xml:space="preserve"> </w:t>
      </w:r>
      <w:r w:rsidRPr="002475F1">
        <w:rPr>
          <w:rFonts w:ascii="StobiSans Regular" w:hAnsi="StobiSans Regular"/>
          <w:sz w:val="20"/>
          <w:szCs w:val="22"/>
        </w:rPr>
        <w:t xml:space="preserve">Elena </w:t>
      </w:r>
      <w:proofErr w:type="spellStart"/>
      <w:r w:rsidRPr="002475F1">
        <w:rPr>
          <w:rFonts w:ascii="StobiSans Regular" w:hAnsi="StobiSans Regular"/>
          <w:sz w:val="20"/>
          <w:szCs w:val="22"/>
        </w:rPr>
        <w:t>Novachka</w:t>
      </w:r>
      <w:proofErr w:type="spellEnd"/>
      <w:r w:rsidRPr="002475F1">
        <w:rPr>
          <w:rFonts w:ascii="StobiSans Regular" w:hAnsi="StobiSans Regular"/>
          <w:sz w:val="20"/>
          <w:szCs w:val="22"/>
        </w:rPr>
        <w:t>- Prime Minister's Office.</w:t>
      </w:r>
    </w:p>
    <w:sectPr w:rsidR="002475F1" w:rsidRPr="002475F1" w:rsidSect="008A00C6">
      <w:headerReference w:type="default" r:id="rId11"/>
      <w:footerReference w:type="default" r:id="rId12"/>
      <w:headerReference w:type="first" r:id="rId13"/>
      <w:footerReference w:type="first" r:id="rId14"/>
      <w:pgSz w:w="11906" w:h="16838" w:code="9"/>
      <w:pgMar w:top="990" w:right="1440" w:bottom="1440" w:left="1440" w:header="720" w:footer="0" w:gutter="0"/>
      <w:pgNumType w:start="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917A57" w16cex:dateUtc="2025-07-18T10:12:00Z"/>
  <w16cex:commentExtensible w16cex:durableId="1D244A7E" w16cex:dateUtc="2025-07-18T10:15:00Z"/>
  <w16cex:commentExtensible w16cex:durableId="41183C54" w16cex:dateUtc="2025-07-18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EE135F" w16cid:durableId="1A917A57"/>
  <w16cid:commentId w16cid:paraId="7867AA30" w16cid:durableId="1D244A7E"/>
  <w16cid:commentId w16cid:paraId="4706001C" w16cid:durableId="41183C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A3396" w14:textId="77777777" w:rsidR="008102F9" w:rsidRDefault="008102F9" w:rsidP="00000CD7">
      <w:r>
        <w:separator/>
      </w:r>
    </w:p>
  </w:endnote>
  <w:endnote w:type="continuationSeparator" w:id="0">
    <w:p w14:paraId="477B47EA" w14:textId="77777777" w:rsidR="008102F9" w:rsidRDefault="008102F9" w:rsidP="0000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8A00C6" w:rsidRPr="006B766A" w14:paraId="73D457F1" w14:textId="77777777" w:rsidTr="0033187C">
      <w:trPr>
        <w:trHeight w:val="720"/>
        <w:jc w:val="center"/>
      </w:trPr>
      <w:tc>
        <w:tcPr>
          <w:tcW w:w="3572" w:type="dxa"/>
        </w:tcPr>
        <w:p w14:paraId="0F1F668E" w14:textId="77777777" w:rsidR="008A00C6" w:rsidRPr="001140AC" w:rsidRDefault="008A00C6" w:rsidP="008A00C6">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75648" behindDoc="1" locked="0" layoutInCell="1" allowOverlap="1" wp14:anchorId="343E9DC8" wp14:editId="6137C46A">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42AE21CA" w14:textId="77777777" w:rsidR="008A00C6" w:rsidRPr="001140AC" w:rsidRDefault="008A00C6" w:rsidP="008A00C6">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2D5311CF" w14:textId="77777777" w:rsidR="008A00C6" w:rsidRPr="001140AC" w:rsidRDefault="008A00C6" w:rsidP="008A00C6">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337710A4" wp14:editId="79C64043">
                <wp:extent cx="846161" cy="286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66DEFA5A" w14:textId="77777777" w:rsidR="008A00C6" w:rsidRPr="001140AC" w:rsidRDefault="008A00C6" w:rsidP="008A00C6">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 xml:space="preserve">ИПАРД </w:t>
          </w:r>
          <w:proofErr w:type="spellStart"/>
          <w:r w:rsidRPr="001140AC">
            <w:rPr>
              <w:rFonts w:ascii="Arial" w:eastAsia="Calibri" w:hAnsi="Arial" w:cs="Arial"/>
              <w:b/>
              <w:color w:val="003399"/>
              <w:sz w:val="16"/>
              <w:szCs w:val="16"/>
            </w:rPr>
            <w:t>Програма</w:t>
          </w:r>
          <w:proofErr w:type="spellEnd"/>
          <w:r w:rsidRPr="001140AC">
            <w:rPr>
              <w:rFonts w:ascii="Arial" w:eastAsia="Calibri" w:hAnsi="Arial" w:cs="Arial"/>
              <w:b/>
              <w:color w:val="003399"/>
              <w:sz w:val="16"/>
              <w:szCs w:val="16"/>
            </w:rPr>
            <w:t xml:space="preserve"> 2021-2027</w:t>
          </w:r>
        </w:p>
        <w:p w14:paraId="13374BD4" w14:textId="77777777" w:rsidR="008A00C6" w:rsidRPr="001140AC" w:rsidRDefault="008A00C6" w:rsidP="008A00C6">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4B64C487" w14:textId="77777777" w:rsidR="008A00C6" w:rsidRPr="001140AC" w:rsidRDefault="008A00C6" w:rsidP="008A00C6">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74624" behindDoc="0" locked="0" layoutInCell="1" allowOverlap="1" wp14:anchorId="459C3EA1" wp14:editId="161B7CBC">
                <wp:simplePos x="0" y="0"/>
                <wp:positionH relativeFrom="column">
                  <wp:posOffset>1553987</wp:posOffset>
                </wp:positionH>
                <wp:positionV relativeFrom="page">
                  <wp:posOffset>0</wp:posOffset>
                </wp:positionV>
                <wp:extent cx="684000" cy="450000"/>
                <wp:effectExtent l="0" t="0" r="1905" b="7620"/>
                <wp:wrapSquare wrapText="bothSides"/>
                <wp:docPr id="3"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32240C01" w14:textId="6798453A" w:rsidR="008102F9" w:rsidRPr="0066721D" w:rsidRDefault="008102F9" w:rsidP="00DC55D4">
    <w:pPr>
      <w:pStyle w:val="Footer"/>
      <w:jc w:val="center"/>
      <w:rPr>
        <w:rFonts w:ascii="StobiSans Regular" w:hAnsi="StobiSans Regula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8A00C6" w:rsidRPr="006B766A" w14:paraId="49E5920E" w14:textId="77777777" w:rsidTr="0033187C">
      <w:trPr>
        <w:trHeight w:val="720"/>
        <w:jc w:val="center"/>
      </w:trPr>
      <w:tc>
        <w:tcPr>
          <w:tcW w:w="3572" w:type="dxa"/>
        </w:tcPr>
        <w:p w14:paraId="01CDF307" w14:textId="77777777" w:rsidR="008A00C6" w:rsidRPr="001140AC" w:rsidRDefault="008A00C6" w:rsidP="008A00C6">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72576" behindDoc="1" locked="0" layoutInCell="1" allowOverlap="1" wp14:anchorId="07210386" wp14:editId="1890D664">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54F0F842" w14:textId="77777777" w:rsidR="008A00C6" w:rsidRPr="001140AC" w:rsidRDefault="008A00C6" w:rsidP="008A00C6">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3B70D5F8" w14:textId="77777777" w:rsidR="008A00C6" w:rsidRPr="001140AC" w:rsidRDefault="008A00C6" w:rsidP="008A00C6">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077D8257" wp14:editId="74FDE612">
                <wp:extent cx="846161" cy="28653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72CD5B57" w14:textId="77777777" w:rsidR="008A00C6" w:rsidRPr="001140AC" w:rsidRDefault="008A00C6" w:rsidP="008A00C6">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 xml:space="preserve">ИПАРД </w:t>
          </w:r>
          <w:proofErr w:type="spellStart"/>
          <w:r w:rsidRPr="001140AC">
            <w:rPr>
              <w:rFonts w:ascii="Arial" w:eastAsia="Calibri" w:hAnsi="Arial" w:cs="Arial"/>
              <w:b/>
              <w:color w:val="003399"/>
              <w:sz w:val="16"/>
              <w:szCs w:val="16"/>
            </w:rPr>
            <w:t>Програма</w:t>
          </w:r>
          <w:proofErr w:type="spellEnd"/>
          <w:r w:rsidRPr="001140AC">
            <w:rPr>
              <w:rFonts w:ascii="Arial" w:eastAsia="Calibri" w:hAnsi="Arial" w:cs="Arial"/>
              <w:b/>
              <w:color w:val="003399"/>
              <w:sz w:val="16"/>
              <w:szCs w:val="16"/>
            </w:rPr>
            <w:t xml:space="preserve"> 2021-2027</w:t>
          </w:r>
        </w:p>
        <w:p w14:paraId="4B36070D" w14:textId="77777777" w:rsidR="008A00C6" w:rsidRPr="001140AC" w:rsidRDefault="008A00C6" w:rsidP="008A00C6">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72B94DAB" w14:textId="77777777" w:rsidR="008A00C6" w:rsidRPr="001140AC" w:rsidRDefault="008A00C6" w:rsidP="008A00C6">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71552" behindDoc="0" locked="0" layoutInCell="1" allowOverlap="1" wp14:anchorId="4B702FA8" wp14:editId="29E12842">
                <wp:simplePos x="0" y="0"/>
                <wp:positionH relativeFrom="column">
                  <wp:posOffset>1553987</wp:posOffset>
                </wp:positionH>
                <wp:positionV relativeFrom="page">
                  <wp:posOffset>0</wp:posOffset>
                </wp:positionV>
                <wp:extent cx="684000" cy="450000"/>
                <wp:effectExtent l="0" t="0" r="1905" b="7620"/>
                <wp:wrapSquare wrapText="bothSides"/>
                <wp:docPr id="43"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31B55CC1" w14:textId="77777777" w:rsidR="008102F9" w:rsidRDefault="008102F9" w:rsidP="00FD1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01B9A" w14:textId="77777777" w:rsidR="008102F9" w:rsidRDefault="008102F9" w:rsidP="00000CD7">
      <w:r>
        <w:separator/>
      </w:r>
    </w:p>
  </w:footnote>
  <w:footnote w:type="continuationSeparator" w:id="0">
    <w:p w14:paraId="64137E0A" w14:textId="77777777" w:rsidR="008102F9" w:rsidRDefault="008102F9" w:rsidP="0000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EDFA" w14:textId="77777777" w:rsidR="008A00C6" w:rsidRPr="003044E0" w:rsidRDefault="008A00C6" w:rsidP="008A00C6">
    <w:pPr>
      <w:pStyle w:val="Header"/>
      <w:jc w:val="center"/>
      <w:rPr>
        <w:rFonts w:ascii="Arial" w:hAnsi="Arial" w:cs="Arial"/>
        <w:b/>
        <w:noProof/>
        <w:sz w:val="20"/>
        <w:szCs w:val="20"/>
      </w:rPr>
    </w:pPr>
    <w:r w:rsidRPr="003044E0">
      <w:rPr>
        <w:rFonts w:ascii="Arial" w:hAnsi="Arial" w:cs="Arial"/>
        <w:b/>
        <w:noProof/>
        <w:sz w:val="20"/>
        <w:szCs w:val="20"/>
      </w:rPr>
      <w:drawing>
        <wp:anchor distT="0" distB="0" distL="114300" distR="114300" simplePos="0" relativeHeight="251677696" behindDoc="1" locked="0" layoutInCell="1" allowOverlap="1" wp14:anchorId="18690488" wp14:editId="0FDF8CEF">
          <wp:simplePos x="0" y="0"/>
          <wp:positionH relativeFrom="page">
            <wp:posOffset>255905</wp:posOffset>
          </wp:positionH>
          <wp:positionV relativeFrom="page">
            <wp:posOffset>204470</wp:posOffset>
          </wp:positionV>
          <wp:extent cx="628650" cy="628650"/>
          <wp:effectExtent l="19050" t="0" r="0" b="0"/>
          <wp:wrapThrough wrapText="bothSides">
            <wp:wrapPolygon edited="0">
              <wp:start x="5891" y="0"/>
              <wp:lineTo x="1964" y="2618"/>
              <wp:lineTo x="-655" y="7200"/>
              <wp:lineTo x="-655" y="14400"/>
              <wp:lineTo x="3927" y="20945"/>
              <wp:lineTo x="6545" y="20945"/>
              <wp:lineTo x="15709" y="20945"/>
              <wp:lineTo x="17673" y="20945"/>
              <wp:lineTo x="21600" y="14400"/>
              <wp:lineTo x="21600" y="5891"/>
              <wp:lineTo x="18982" y="1964"/>
              <wp:lineTo x="15055" y="0"/>
              <wp:lineTo x="5891" y="0"/>
            </wp:wrapPolygon>
          </wp:wrapThrough>
          <wp:docPr id="40" name="Picture 40"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zsv.gov.mk\folderredirect$\aleksandra.dika\Desktop\5_Комитет за следење\IPARD logo kalin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Pr="003044E0">
      <w:rPr>
        <w:rFonts w:ascii="Arial" w:hAnsi="Arial" w:cs="Arial"/>
        <w:b/>
        <w:noProof/>
        <w:sz w:val="20"/>
        <w:szCs w:val="20"/>
      </w:rPr>
      <w:t>Ministry of Agriculture, Forestry and Water Economy</w:t>
    </w:r>
  </w:p>
  <w:p w14:paraId="0AFD6FCF" w14:textId="77777777" w:rsidR="008A00C6" w:rsidRPr="003044E0" w:rsidRDefault="008A00C6" w:rsidP="008A00C6">
    <w:pPr>
      <w:pStyle w:val="Header"/>
      <w:jc w:val="center"/>
      <w:rPr>
        <w:rFonts w:ascii="Arial" w:hAnsi="Arial" w:cs="Arial"/>
        <w:b/>
        <w:noProof/>
        <w:sz w:val="20"/>
        <w:szCs w:val="20"/>
      </w:rPr>
    </w:pPr>
    <w:r w:rsidRPr="003044E0">
      <w:rPr>
        <w:rFonts w:ascii="Arial" w:hAnsi="Arial" w:cs="Arial"/>
        <w:b/>
        <w:noProof/>
        <w:sz w:val="20"/>
        <w:szCs w:val="20"/>
      </w:rPr>
      <w:t>IPARD Managing Authority</w:t>
    </w:r>
  </w:p>
  <w:p w14:paraId="37B6FF76" w14:textId="77777777" w:rsidR="008A00C6" w:rsidRPr="003044E0" w:rsidRDefault="008A00C6" w:rsidP="008A00C6">
    <w:pPr>
      <w:pStyle w:val="Header"/>
      <w:jc w:val="center"/>
      <w:rPr>
        <w:rFonts w:ascii="Arial" w:hAnsi="Arial" w:cs="Arial"/>
        <w:b/>
        <w:noProof/>
        <w:sz w:val="20"/>
        <w:szCs w:val="20"/>
      </w:rPr>
    </w:pPr>
  </w:p>
  <w:p w14:paraId="0273329B" w14:textId="10C00933" w:rsidR="008A00C6" w:rsidRPr="003044E0" w:rsidRDefault="008A00C6" w:rsidP="008A00C6">
    <w:pPr>
      <w:pStyle w:val="Header"/>
      <w:jc w:val="center"/>
      <w:rPr>
        <w:rFonts w:ascii="Arial" w:hAnsi="Arial" w:cs="Arial"/>
        <w:i/>
        <w:sz w:val="20"/>
        <w:szCs w:val="20"/>
        <w:lang w:val="mk-MK"/>
      </w:rPr>
    </w:pPr>
    <w:r>
      <w:rPr>
        <w:rFonts w:ascii="Arial" w:hAnsi="Arial" w:cs="Arial"/>
        <w:i/>
        <w:noProof/>
        <w:sz w:val="20"/>
        <w:szCs w:val="20"/>
      </w:rPr>
      <w:t>Minutes from the fifth meeting of the IPARD Programme 2021-2027 monitoring committee</w:t>
    </w:r>
  </w:p>
  <w:p w14:paraId="0E57FAB3" w14:textId="77777777" w:rsidR="008A00C6" w:rsidRDefault="008A0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3149C" w14:textId="45B656DF" w:rsidR="008102F9" w:rsidRPr="00E13AA6" w:rsidRDefault="008102F9" w:rsidP="00A534AB">
    <w:pPr>
      <w:pStyle w:val="Header"/>
      <w:jc w:val="center"/>
      <w:rPr>
        <w:rFonts w:ascii="StobiSans Regular" w:hAnsi="StobiSans Regular" w:cs="Arial"/>
        <w:lang w:val="mk-MK"/>
      </w:rPr>
    </w:pPr>
    <w:r w:rsidRPr="00E13AA6">
      <w:rPr>
        <w:rFonts w:ascii="StobiSans Regular" w:hAnsi="StobiSans Regular" w:cs="Arial"/>
        <w:b/>
        <w:noProof/>
      </w:rPr>
      <w:drawing>
        <wp:anchor distT="0" distB="0" distL="114300" distR="114300" simplePos="0" relativeHeight="251659264" behindDoc="1" locked="0" layoutInCell="1" allowOverlap="1" wp14:anchorId="7F47B770" wp14:editId="7D5549F5">
          <wp:simplePos x="0" y="0"/>
          <wp:positionH relativeFrom="page">
            <wp:posOffset>276225</wp:posOffset>
          </wp:positionH>
          <wp:positionV relativeFrom="page">
            <wp:posOffset>266700</wp:posOffset>
          </wp:positionV>
          <wp:extent cx="628650" cy="628650"/>
          <wp:effectExtent l="0" t="0" r="0" b="0"/>
          <wp:wrapThrough wrapText="bothSides">
            <wp:wrapPolygon edited="0">
              <wp:start x="5236" y="0"/>
              <wp:lineTo x="0" y="4582"/>
              <wp:lineTo x="0" y="18327"/>
              <wp:lineTo x="5891" y="20945"/>
              <wp:lineTo x="15055" y="20945"/>
              <wp:lineTo x="20945" y="17018"/>
              <wp:lineTo x="20945" y="2618"/>
              <wp:lineTo x="15055" y="0"/>
              <wp:lineTo x="5236" y="0"/>
            </wp:wrapPolygon>
          </wp:wrapThrough>
          <wp:docPr id="53" name="Picture 53"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erver.mzsv.gov.mk\folderredirect$\aleksandra.dika\Desktop\5_Комитет за следење\IPARD logo kalin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Pr="00E13AA6">
      <w:rPr>
        <w:rFonts w:ascii="StobiSans Regular" w:hAnsi="StobiSans Regular" w:cs="Arial"/>
      </w:rPr>
      <w:t>Ministry of Agriculture, Forestry and Water Economy</w:t>
    </w:r>
  </w:p>
  <w:p w14:paraId="1A3807EA" w14:textId="58DBF1EC" w:rsidR="008102F9" w:rsidRPr="00E13AA6" w:rsidRDefault="008102F9" w:rsidP="00FD1799">
    <w:pPr>
      <w:pStyle w:val="Header"/>
      <w:spacing w:before="120"/>
      <w:jc w:val="center"/>
      <w:rPr>
        <w:rFonts w:ascii="StobiSans Regular" w:hAnsi="StobiSans Regular" w:cs="Arial"/>
      </w:rPr>
    </w:pPr>
    <w:r w:rsidRPr="00E13AA6">
      <w:rPr>
        <w:rFonts w:ascii="StobiSans Regular" w:hAnsi="StobiSans Regular" w:cs="Arial"/>
      </w:rPr>
      <w:t>Minutes of the fifth meeting of the IPARD Programme 2021- 2027 Monitoring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04DE"/>
    <w:multiLevelType w:val="hybridMultilevel"/>
    <w:tmpl w:val="835857E0"/>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073E1436"/>
    <w:multiLevelType w:val="hybridMultilevel"/>
    <w:tmpl w:val="B1823CEC"/>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0A660EE8"/>
    <w:multiLevelType w:val="hybridMultilevel"/>
    <w:tmpl w:val="D88AB35A"/>
    <w:lvl w:ilvl="0" w:tplc="26A018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30B83"/>
    <w:multiLevelType w:val="multilevel"/>
    <w:tmpl w:val="80C456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A6004F7"/>
    <w:multiLevelType w:val="hybridMultilevel"/>
    <w:tmpl w:val="817C1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B72F3"/>
    <w:multiLevelType w:val="hybridMultilevel"/>
    <w:tmpl w:val="2DB008BC"/>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6" w15:restartNumberingAfterBreak="0">
    <w:nsid w:val="227D4EAE"/>
    <w:multiLevelType w:val="hybridMultilevel"/>
    <w:tmpl w:val="817C1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67742"/>
    <w:multiLevelType w:val="hybridMultilevel"/>
    <w:tmpl w:val="2736B3E8"/>
    <w:lvl w:ilvl="0" w:tplc="FDF65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4AF"/>
    <w:multiLevelType w:val="hybridMultilevel"/>
    <w:tmpl w:val="6F4C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274BE"/>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C2679"/>
    <w:multiLevelType w:val="hybridMultilevel"/>
    <w:tmpl w:val="686C7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336AA"/>
    <w:multiLevelType w:val="hybridMultilevel"/>
    <w:tmpl w:val="03FC395E"/>
    <w:lvl w:ilvl="0" w:tplc="54F49E88">
      <w:start w:val="1"/>
      <w:numFmt w:val="upperRoman"/>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8027D"/>
    <w:multiLevelType w:val="hybridMultilevel"/>
    <w:tmpl w:val="80886C5E"/>
    <w:lvl w:ilvl="0" w:tplc="ED4ACB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D3937"/>
    <w:multiLevelType w:val="hybridMultilevel"/>
    <w:tmpl w:val="7772ABD6"/>
    <w:lvl w:ilvl="0" w:tplc="04090017">
      <w:start w:val="1"/>
      <w:numFmt w:val="lowerLetter"/>
      <w:lvlText w:val="%1)"/>
      <w:lvlJc w:val="left"/>
      <w:pPr>
        <w:ind w:left="860" w:hanging="360"/>
      </w:pPr>
      <w:rPr>
        <w:rFont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15:restartNumberingAfterBreak="0">
    <w:nsid w:val="48966D79"/>
    <w:multiLevelType w:val="hybridMultilevel"/>
    <w:tmpl w:val="04987D6A"/>
    <w:lvl w:ilvl="0" w:tplc="1AC8C716">
      <w:start w:val="13"/>
      <w:numFmt w:val="bullet"/>
      <w:lvlText w:val="-"/>
      <w:lvlJc w:val="left"/>
      <w:pPr>
        <w:ind w:left="720" w:hanging="360"/>
      </w:pPr>
      <w:rPr>
        <w:rFonts w:ascii="StobiSerif Regular" w:eastAsia="MS Mincho"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E39CC"/>
    <w:multiLevelType w:val="hybridMultilevel"/>
    <w:tmpl w:val="835857E0"/>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6" w15:restartNumberingAfterBreak="0">
    <w:nsid w:val="4B7178F6"/>
    <w:multiLevelType w:val="hybridMultilevel"/>
    <w:tmpl w:val="F3CC9932"/>
    <w:lvl w:ilvl="0" w:tplc="8DB045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F60C3"/>
    <w:multiLevelType w:val="multilevel"/>
    <w:tmpl w:val="D94010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CFA63CE"/>
    <w:multiLevelType w:val="hybridMultilevel"/>
    <w:tmpl w:val="515462BC"/>
    <w:lvl w:ilvl="0" w:tplc="20B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14315"/>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85B15"/>
    <w:multiLevelType w:val="hybridMultilevel"/>
    <w:tmpl w:val="0088BA30"/>
    <w:lvl w:ilvl="0" w:tplc="1AC8C716">
      <w:start w:val="13"/>
      <w:numFmt w:val="bullet"/>
      <w:lvlText w:val="-"/>
      <w:lvlJc w:val="left"/>
      <w:pPr>
        <w:ind w:left="720" w:hanging="360"/>
      </w:pPr>
      <w:rPr>
        <w:rFonts w:ascii="StobiSerif Regular" w:eastAsia="MS Mincho"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F60D2"/>
    <w:multiLevelType w:val="hybridMultilevel"/>
    <w:tmpl w:val="27B49238"/>
    <w:lvl w:ilvl="0" w:tplc="20B40C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10086"/>
    <w:multiLevelType w:val="hybridMultilevel"/>
    <w:tmpl w:val="82789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2111D"/>
    <w:multiLevelType w:val="hybridMultilevel"/>
    <w:tmpl w:val="69C62C6C"/>
    <w:lvl w:ilvl="0" w:tplc="26A01868">
      <w:start w:val="1"/>
      <w:numFmt w:val="decimal"/>
      <w:lvlText w:val="%1."/>
      <w:lvlJc w:val="left"/>
      <w:pPr>
        <w:ind w:left="720" w:hanging="360"/>
      </w:pPr>
      <w:rPr>
        <w:b/>
      </w:rPr>
    </w:lvl>
    <w:lvl w:ilvl="1" w:tplc="AE4C1DCE">
      <w:numFmt w:val="bullet"/>
      <w:lvlText w:val="-"/>
      <w:lvlJc w:val="left"/>
      <w:pPr>
        <w:ind w:left="1440" w:hanging="360"/>
      </w:pPr>
      <w:rPr>
        <w:rFonts w:ascii="StobiSans Regular" w:eastAsia="Calibri" w:hAnsi="StobiSans Regular"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05840"/>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5" w15:restartNumberingAfterBreak="0">
    <w:nsid w:val="6ABF009F"/>
    <w:multiLevelType w:val="hybridMultilevel"/>
    <w:tmpl w:val="E572CE1C"/>
    <w:lvl w:ilvl="0" w:tplc="0DEED266">
      <w:start w:val="3"/>
      <w:numFmt w:val="bullet"/>
      <w:lvlText w:val="-"/>
      <w:lvlJc w:val="left"/>
      <w:pPr>
        <w:ind w:left="720" w:hanging="360"/>
      </w:pPr>
      <w:rPr>
        <w:rFonts w:ascii="Arial" w:eastAsia="Calibri" w:hAnsi="Arial" w:cs="Arial" w:hint="default"/>
      </w:rPr>
    </w:lvl>
    <w:lvl w:ilvl="1" w:tplc="20B40C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74EF2"/>
    <w:multiLevelType w:val="multilevel"/>
    <w:tmpl w:val="BAB2AF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9F86653"/>
    <w:multiLevelType w:val="hybridMultilevel"/>
    <w:tmpl w:val="7FE86546"/>
    <w:lvl w:ilvl="0" w:tplc="861A1FC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7348F"/>
    <w:multiLevelType w:val="hybridMultilevel"/>
    <w:tmpl w:val="A62EC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21"/>
  </w:num>
  <w:num w:numId="4">
    <w:abstractNumId w:val="12"/>
  </w:num>
  <w:num w:numId="5">
    <w:abstractNumId w:val="9"/>
  </w:num>
  <w:num w:numId="6">
    <w:abstractNumId w:val="19"/>
  </w:num>
  <w:num w:numId="7">
    <w:abstractNumId w:val="27"/>
  </w:num>
  <w:num w:numId="8">
    <w:abstractNumId w:val="11"/>
  </w:num>
  <w:num w:numId="9">
    <w:abstractNumId w:val="24"/>
  </w:num>
  <w:num w:numId="10">
    <w:abstractNumId w:val="7"/>
  </w:num>
  <w:num w:numId="11">
    <w:abstractNumId w:val="28"/>
  </w:num>
  <w:num w:numId="12">
    <w:abstractNumId w:val="2"/>
  </w:num>
  <w:num w:numId="13">
    <w:abstractNumId w:val="25"/>
  </w:num>
  <w:num w:numId="14">
    <w:abstractNumId w:val="18"/>
  </w:num>
  <w:num w:numId="15">
    <w:abstractNumId w:val="3"/>
  </w:num>
  <w:num w:numId="16">
    <w:abstractNumId w:val="3"/>
  </w:num>
  <w:num w:numId="17">
    <w:abstractNumId w:val="0"/>
  </w:num>
  <w:num w:numId="18">
    <w:abstractNumId w:val="17"/>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10"/>
  </w:num>
  <w:num w:numId="24">
    <w:abstractNumId w:val="13"/>
  </w:num>
  <w:num w:numId="25">
    <w:abstractNumId w:val="5"/>
  </w:num>
  <w:num w:numId="26">
    <w:abstractNumId w:val="20"/>
  </w:num>
  <w:num w:numId="27">
    <w:abstractNumId w:val="14"/>
  </w:num>
  <w:num w:numId="28">
    <w:abstractNumId w:val="4"/>
  </w:num>
  <w:num w:numId="29">
    <w:abstractNumId w:val="1"/>
  </w:num>
  <w:num w:numId="30">
    <w:abstractNumId w:val="8"/>
  </w:num>
  <w:num w:numId="3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US" w:vendorID="64" w:dllVersion="131078" w:nlCheck="1" w:checkStyle="1"/>
  <w:activeWritingStyle w:appName="MSWord" w:lang="en-IE" w:vendorID="64" w:dllVersion="131078" w:nlCheck="1" w:checkStyle="1"/>
  <w:activeWritingStyle w:appName="MSWord" w:lang="en-GB" w:vendorID="64" w:dllVersion="131078" w:nlCheck="1" w:checkStyle="1"/>
  <w:proofState w:spelling="clean"/>
  <w:trackRevisions/>
  <w:defaultTabStop w:val="720"/>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BB"/>
    <w:rsid w:val="00000CD7"/>
    <w:rsid w:val="00003866"/>
    <w:rsid w:val="000038E8"/>
    <w:rsid w:val="000039D2"/>
    <w:rsid w:val="00004EFC"/>
    <w:rsid w:val="000055E2"/>
    <w:rsid w:val="00006405"/>
    <w:rsid w:val="000072FD"/>
    <w:rsid w:val="00010622"/>
    <w:rsid w:val="000106CE"/>
    <w:rsid w:val="00010B23"/>
    <w:rsid w:val="00010D29"/>
    <w:rsid w:val="00011012"/>
    <w:rsid w:val="0001164E"/>
    <w:rsid w:val="00011735"/>
    <w:rsid w:val="000123E0"/>
    <w:rsid w:val="000125CB"/>
    <w:rsid w:val="000137C1"/>
    <w:rsid w:val="00014B09"/>
    <w:rsid w:val="00020F26"/>
    <w:rsid w:val="00022420"/>
    <w:rsid w:val="0002284D"/>
    <w:rsid w:val="00022BD8"/>
    <w:rsid w:val="00023ABA"/>
    <w:rsid w:val="00024095"/>
    <w:rsid w:val="00025F9F"/>
    <w:rsid w:val="000264E3"/>
    <w:rsid w:val="00026792"/>
    <w:rsid w:val="00026FAC"/>
    <w:rsid w:val="00027633"/>
    <w:rsid w:val="00027C74"/>
    <w:rsid w:val="00030575"/>
    <w:rsid w:val="00030CA3"/>
    <w:rsid w:val="000345F0"/>
    <w:rsid w:val="0003697A"/>
    <w:rsid w:val="00037F85"/>
    <w:rsid w:val="000406C4"/>
    <w:rsid w:val="00041764"/>
    <w:rsid w:val="00044447"/>
    <w:rsid w:val="00044FA1"/>
    <w:rsid w:val="000464EC"/>
    <w:rsid w:val="00050E16"/>
    <w:rsid w:val="000521B8"/>
    <w:rsid w:val="000526F8"/>
    <w:rsid w:val="0005276F"/>
    <w:rsid w:val="00053ABD"/>
    <w:rsid w:val="00053DEB"/>
    <w:rsid w:val="0005530F"/>
    <w:rsid w:val="00060375"/>
    <w:rsid w:val="00062F19"/>
    <w:rsid w:val="00062F91"/>
    <w:rsid w:val="00065C44"/>
    <w:rsid w:val="000663F2"/>
    <w:rsid w:val="00066D12"/>
    <w:rsid w:val="000678CD"/>
    <w:rsid w:val="0007023F"/>
    <w:rsid w:val="00070E7F"/>
    <w:rsid w:val="00073599"/>
    <w:rsid w:val="0007505A"/>
    <w:rsid w:val="0008007D"/>
    <w:rsid w:val="000847A2"/>
    <w:rsid w:val="000849BA"/>
    <w:rsid w:val="000900B7"/>
    <w:rsid w:val="00090C2F"/>
    <w:rsid w:val="00092A5C"/>
    <w:rsid w:val="00092ACC"/>
    <w:rsid w:val="0009318C"/>
    <w:rsid w:val="00093C2D"/>
    <w:rsid w:val="00095516"/>
    <w:rsid w:val="00097193"/>
    <w:rsid w:val="000975E8"/>
    <w:rsid w:val="00097BFB"/>
    <w:rsid w:val="000A1F0A"/>
    <w:rsid w:val="000A25D0"/>
    <w:rsid w:val="000A30FA"/>
    <w:rsid w:val="000A6447"/>
    <w:rsid w:val="000A6F75"/>
    <w:rsid w:val="000A7970"/>
    <w:rsid w:val="000B0B1F"/>
    <w:rsid w:val="000B321E"/>
    <w:rsid w:val="000B427C"/>
    <w:rsid w:val="000B4DEA"/>
    <w:rsid w:val="000B5ADE"/>
    <w:rsid w:val="000B5AF7"/>
    <w:rsid w:val="000B6923"/>
    <w:rsid w:val="000B6A6B"/>
    <w:rsid w:val="000B6D1A"/>
    <w:rsid w:val="000B6FC9"/>
    <w:rsid w:val="000C1FAC"/>
    <w:rsid w:val="000C3BE7"/>
    <w:rsid w:val="000C4B03"/>
    <w:rsid w:val="000C5123"/>
    <w:rsid w:val="000C641D"/>
    <w:rsid w:val="000C6C32"/>
    <w:rsid w:val="000C6CBD"/>
    <w:rsid w:val="000C6DC5"/>
    <w:rsid w:val="000D141E"/>
    <w:rsid w:val="000D15A4"/>
    <w:rsid w:val="000D36E0"/>
    <w:rsid w:val="000D3B0E"/>
    <w:rsid w:val="000D4515"/>
    <w:rsid w:val="000D45A2"/>
    <w:rsid w:val="000D5BE3"/>
    <w:rsid w:val="000D6C11"/>
    <w:rsid w:val="000D71A3"/>
    <w:rsid w:val="000D7E5E"/>
    <w:rsid w:val="000E20B4"/>
    <w:rsid w:val="000E34E7"/>
    <w:rsid w:val="000E373A"/>
    <w:rsid w:val="000E421A"/>
    <w:rsid w:val="000E4D1A"/>
    <w:rsid w:val="000E58D6"/>
    <w:rsid w:val="000E7EF0"/>
    <w:rsid w:val="000F161F"/>
    <w:rsid w:val="000F3030"/>
    <w:rsid w:val="000F43C6"/>
    <w:rsid w:val="000F4F0E"/>
    <w:rsid w:val="000F5B1D"/>
    <w:rsid w:val="000F6E5B"/>
    <w:rsid w:val="000F7339"/>
    <w:rsid w:val="00101467"/>
    <w:rsid w:val="00101CA5"/>
    <w:rsid w:val="001022E9"/>
    <w:rsid w:val="00102A93"/>
    <w:rsid w:val="0010331C"/>
    <w:rsid w:val="00103B25"/>
    <w:rsid w:val="00104487"/>
    <w:rsid w:val="00104578"/>
    <w:rsid w:val="001050CE"/>
    <w:rsid w:val="00107D63"/>
    <w:rsid w:val="00107FA6"/>
    <w:rsid w:val="00107FEC"/>
    <w:rsid w:val="001101A5"/>
    <w:rsid w:val="00111C68"/>
    <w:rsid w:val="00113039"/>
    <w:rsid w:val="001132A1"/>
    <w:rsid w:val="00113D5D"/>
    <w:rsid w:val="0011485E"/>
    <w:rsid w:val="0011605E"/>
    <w:rsid w:val="001172DE"/>
    <w:rsid w:val="001173F2"/>
    <w:rsid w:val="00120078"/>
    <w:rsid w:val="00120DED"/>
    <w:rsid w:val="001226A2"/>
    <w:rsid w:val="00122D41"/>
    <w:rsid w:val="001231AD"/>
    <w:rsid w:val="0012567C"/>
    <w:rsid w:val="001313D9"/>
    <w:rsid w:val="00131400"/>
    <w:rsid w:val="001316CC"/>
    <w:rsid w:val="00132D62"/>
    <w:rsid w:val="00136777"/>
    <w:rsid w:val="00140D27"/>
    <w:rsid w:val="001412E8"/>
    <w:rsid w:val="0014193F"/>
    <w:rsid w:val="00141A14"/>
    <w:rsid w:val="00142289"/>
    <w:rsid w:val="001427A2"/>
    <w:rsid w:val="00142D16"/>
    <w:rsid w:val="00143F75"/>
    <w:rsid w:val="001443A7"/>
    <w:rsid w:val="001478E0"/>
    <w:rsid w:val="00150005"/>
    <w:rsid w:val="001521F4"/>
    <w:rsid w:val="00152F2A"/>
    <w:rsid w:val="001530FD"/>
    <w:rsid w:val="00153113"/>
    <w:rsid w:val="001551D7"/>
    <w:rsid w:val="001562BD"/>
    <w:rsid w:val="001563D4"/>
    <w:rsid w:val="0015701F"/>
    <w:rsid w:val="00160832"/>
    <w:rsid w:val="00161330"/>
    <w:rsid w:val="0016186A"/>
    <w:rsid w:val="00161997"/>
    <w:rsid w:val="0016208E"/>
    <w:rsid w:val="001633DE"/>
    <w:rsid w:val="00164EB5"/>
    <w:rsid w:val="001701B5"/>
    <w:rsid w:val="00170418"/>
    <w:rsid w:val="00170B84"/>
    <w:rsid w:val="00171E33"/>
    <w:rsid w:val="001720A0"/>
    <w:rsid w:val="001726C3"/>
    <w:rsid w:val="00172987"/>
    <w:rsid w:val="0017334C"/>
    <w:rsid w:val="0017447F"/>
    <w:rsid w:val="00174BB8"/>
    <w:rsid w:val="00174D16"/>
    <w:rsid w:val="00175DDB"/>
    <w:rsid w:val="00175F86"/>
    <w:rsid w:val="00176B1C"/>
    <w:rsid w:val="00177BF8"/>
    <w:rsid w:val="00180123"/>
    <w:rsid w:val="001807B2"/>
    <w:rsid w:val="00182C70"/>
    <w:rsid w:val="00187E41"/>
    <w:rsid w:val="00190817"/>
    <w:rsid w:val="00190C44"/>
    <w:rsid w:val="00191856"/>
    <w:rsid w:val="00191D46"/>
    <w:rsid w:val="00193C42"/>
    <w:rsid w:val="00197545"/>
    <w:rsid w:val="001976DB"/>
    <w:rsid w:val="0019787D"/>
    <w:rsid w:val="001979E1"/>
    <w:rsid w:val="001A0C91"/>
    <w:rsid w:val="001A0CC5"/>
    <w:rsid w:val="001A2DBD"/>
    <w:rsid w:val="001A46F6"/>
    <w:rsid w:val="001A63E6"/>
    <w:rsid w:val="001A6851"/>
    <w:rsid w:val="001B00AF"/>
    <w:rsid w:val="001B0311"/>
    <w:rsid w:val="001B1923"/>
    <w:rsid w:val="001B2D6D"/>
    <w:rsid w:val="001B6959"/>
    <w:rsid w:val="001B6EF1"/>
    <w:rsid w:val="001B795F"/>
    <w:rsid w:val="001B796C"/>
    <w:rsid w:val="001C0B3D"/>
    <w:rsid w:val="001C3442"/>
    <w:rsid w:val="001C49E3"/>
    <w:rsid w:val="001C4A28"/>
    <w:rsid w:val="001C63F9"/>
    <w:rsid w:val="001C64E2"/>
    <w:rsid w:val="001C7CEB"/>
    <w:rsid w:val="001D1978"/>
    <w:rsid w:val="001D219C"/>
    <w:rsid w:val="001D482D"/>
    <w:rsid w:val="001D5CAA"/>
    <w:rsid w:val="001D60E2"/>
    <w:rsid w:val="001D6943"/>
    <w:rsid w:val="001E2234"/>
    <w:rsid w:val="001E37BB"/>
    <w:rsid w:val="001E3B15"/>
    <w:rsid w:val="001E3D12"/>
    <w:rsid w:val="001E56EE"/>
    <w:rsid w:val="001F0C91"/>
    <w:rsid w:val="001F182C"/>
    <w:rsid w:val="001F4725"/>
    <w:rsid w:val="001F4AA0"/>
    <w:rsid w:val="001F5A9D"/>
    <w:rsid w:val="001F78DC"/>
    <w:rsid w:val="002003A9"/>
    <w:rsid w:val="002010B0"/>
    <w:rsid w:val="00201A56"/>
    <w:rsid w:val="002027E8"/>
    <w:rsid w:val="002029DA"/>
    <w:rsid w:val="002032D3"/>
    <w:rsid w:val="00204242"/>
    <w:rsid w:val="002106AA"/>
    <w:rsid w:val="0021150B"/>
    <w:rsid w:val="00211AD2"/>
    <w:rsid w:val="00215FE0"/>
    <w:rsid w:val="0021687F"/>
    <w:rsid w:val="00216882"/>
    <w:rsid w:val="00217ADF"/>
    <w:rsid w:val="002213A7"/>
    <w:rsid w:val="00222B58"/>
    <w:rsid w:val="00223BE9"/>
    <w:rsid w:val="002247CE"/>
    <w:rsid w:val="00224B2F"/>
    <w:rsid w:val="00224E40"/>
    <w:rsid w:val="00227229"/>
    <w:rsid w:val="00227699"/>
    <w:rsid w:val="00230D78"/>
    <w:rsid w:val="002319CE"/>
    <w:rsid w:val="0023547F"/>
    <w:rsid w:val="00236836"/>
    <w:rsid w:val="0024007B"/>
    <w:rsid w:val="00244044"/>
    <w:rsid w:val="00244A62"/>
    <w:rsid w:val="00244B0E"/>
    <w:rsid w:val="002475F1"/>
    <w:rsid w:val="00250A6E"/>
    <w:rsid w:val="00250C7A"/>
    <w:rsid w:val="002515A1"/>
    <w:rsid w:val="00253CBF"/>
    <w:rsid w:val="00254CC1"/>
    <w:rsid w:val="00254DED"/>
    <w:rsid w:val="00256562"/>
    <w:rsid w:val="00257BB4"/>
    <w:rsid w:val="002609F7"/>
    <w:rsid w:val="00260D44"/>
    <w:rsid w:val="00263799"/>
    <w:rsid w:val="00263893"/>
    <w:rsid w:val="00264A05"/>
    <w:rsid w:val="00264B61"/>
    <w:rsid w:val="00265266"/>
    <w:rsid w:val="002653DB"/>
    <w:rsid w:val="00265516"/>
    <w:rsid w:val="002657EB"/>
    <w:rsid w:val="00265C24"/>
    <w:rsid w:val="00265DB8"/>
    <w:rsid w:val="00266705"/>
    <w:rsid w:val="0026742A"/>
    <w:rsid w:val="00272365"/>
    <w:rsid w:val="00272BEF"/>
    <w:rsid w:val="00274A8C"/>
    <w:rsid w:val="00275A57"/>
    <w:rsid w:val="002760BF"/>
    <w:rsid w:val="00277AA9"/>
    <w:rsid w:val="00277D02"/>
    <w:rsid w:val="002818D0"/>
    <w:rsid w:val="00282F3C"/>
    <w:rsid w:val="00282FBE"/>
    <w:rsid w:val="002840F4"/>
    <w:rsid w:val="002844C7"/>
    <w:rsid w:val="00285170"/>
    <w:rsid w:val="00286822"/>
    <w:rsid w:val="00286F01"/>
    <w:rsid w:val="00293D14"/>
    <w:rsid w:val="00294134"/>
    <w:rsid w:val="00295798"/>
    <w:rsid w:val="00297C27"/>
    <w:rsid w:val="002A316F"/>
    <w:rsid w:val="002A39B0"/>
    <w:rsid w:val="002A62BE"/>
    <w:rsid w:val="002A63B0"/>
    <w:rsid w:val="002A64D3"/>
    <w:rsid w:val="002A64FD"/>
    <w:rsid w:val="002A6EE3"/>
    <w:rsid w:val="002A7F45"/>
    <w:rsid w:val="002B0F5B"/>
    <w:rsid w:val="002B25B7"/>
    <w:rsid w:val="002B2809"/>
    <w:rsid w:val="002B2B24"/>
    <w:rsid w:val="002B5E8A"/>
    <w:rsid w:val="002B5F10"/>
    <w:rsid w:val="002C098F"/>
    <w:rsid w:val="002C1832"/>
    <w:rsid w:val="002C2468"/>
    <w:rsid w:val="002C2F51"/>
    <w:rsid w:val="002C5455"/>
    <w:rsid w:val="002C6149"/>
    <w:rsid w:val="002C66C6"/>
    <w:rsid w:val="002C6D51"/>
    <w:rsid w:val="002D2B0A"/>
    <w:rsid w:val="002D2B73"/>
    <w:rsid w:val="002D3C91"/>
    <w:rsid w:val="002D4462"/>
    <w:rsid w:val="002D5AFE"/>
    <w:rsid w:val="002D6E1A"/>
    <w:rsid w:val="002E01A9"/>
    <w:rsid w:val="002E02BD"/>
    <w:rsid w:val="002E1D04"/>
    <w:rsid w:val="002E4A63"/>
    <w:rsid w:val="002F0384"/>
    <w:rsid w:val="002F1757"/>
    <w:rsid w:val="002F4473"/>
    <w:rsid w:val="002F4B6E"/>
    <w:rsid w:val="002F59D9"/>
    <w:rsid w:val="002F6EEE"/>
    <w:rsid w:val="002F7867"/>
    <w:rsid w:val="003010EF"/>
    <w:rsid w:val="00301588"/>
    <w:rsid w:val="003034DB"/>
    <w:rsid w:val="00304B7D"/>
    <w:rsid w:val="00304C9F"/>
    <w:rsid w:val="003052EE"/>
    <w:rsid w:val="0030606D"/>
    <w:rsid w:val="0030656E"/>
    <w:rsid w:val="00307E2D"/>
    <w:rsid w:val="00310DCB"/>
    <w:rsid w:val="003128BA"/>
    <w:rsid w:val="00312D14"/>
    <w:rsid w:val="0031337C"/>
    <w:rsid w:val="00315505"/>
    <w:rsid w:val="003157B0"/>
    <w:rsid w:val="00315ECB"/>
    <w:rsid w:val="00320629"/>
    <w:rsid w:val="00321689"/>
    <w:rsid w:val="0032371F"/>
    <w:rsid w:val="00323BD5"/>
    <w:rsid w:val="00325A61"/>
    <w:rsid w:val="003277DB"/>
    <w:rsid w:val="00327E2D"/>
    <w:rsid w:val="0033223E"/>
    <w:rsid w:val="00333D7B"/>
    <w:rsid w:val="003346C8"/>
    <w:rsid w:val="00335208"/>
    <w:rsid w:val="0033521C"/>
    <w:rsid w:val="00336E5A"/>
    <w:rsid w:val="003370D5"/>
    <w:rsid w:val="0033785A"/>
    <w:rsid w:val="003407E9"/>
    <w:rsid w:val="00344B66"/>
    <w:rsid w:val="0034789E"/>
    <w:rsid w:val="003478E6"/>
    <w:rsid w:val="0035097C"/>
    <w:rsid w:val="00351AB5"/>
    <w:rsid w:val="00351D4A"/>
    <w:rsid w:val="00352C35"/>
    <w:rsid w:val="00353578"/>
    <w:rsid w:val="003551FD"/>
    <w:rsid w:val="00355823"/>
    <w:rsid w:val="00356087"/>
    <w:rsid w:val="00356A8E"/>
    <w:rsid w:val="00357AA3"/>
    <w:rsid w:val="00360CB0"/>
    <w:rsid w:val="00361D78"/>
    <w:rsid w:val="00363903"/>
    <w:rsid w:val="00363D07"/>
    <w:rsid w:val="00365709"/>
    <w:rsid w:val="00367A06"/>
    <w:rsid w:val="00367A42"/>
    <w:rsid w:val="00372CAE"/>
    <w:rsid w:val="00372EA1"/>
    <w:rsid w:val="003745A8"/>
    <w:rsid w:val="00375D13"/>
    <w:rsid w:val="0037656B"/>
    <w:rsid w:val="003806FB"/>
    <w:rsid w:val="00381385"/>
    <w:rsid w:val="003835AC"/>
    <w:rsid w:val="0038539E"/>
    <w:rsid w:val="00385E38"/>
    <w:rsid w:val="0038606C"/>
    <w:rsid w:val="003860E3"/>
    <w:rsid w:val="00387955"/>
    <w:rsid w:val="00390B1C"/>
    <w:rsid w:val="00390D75"/>
    <w:rsid w:val="00393682"/>
    <w:rsid w:val="003937CD"/>
    <w:rsid w:val="003938F2"/>
    <w:rsid w:val="0039531E"/>
    <w:rsid w:val="003A2FE4"/>
    <w:rsid w:val="003A3217"/>
    <w:rsid w:val="003A39B6"/>
    <w:rsid w:val="003A4ED2"/>
    <w:rsid w:val="003A5249"/>
    <w:rsid w:val="003A5A49"/>
    <w:rsid w:val="003A60DD"/>
    <w:rsid w:val="003A66F2"/>
    <w:rsid w:val="003A70C5"/>
    <w:rsid w:val="003A72A5"/>
    <w:rsid w:val="003B0888"/>
    <w:rsid w:val="003B4330"/>
    <w:rsid w:val="003B51B5"/>
    <w:rsid w:val="003B52BC"/>
    <w:rsid w:val="003B5407"/>
    <w:rsid w:val="003B69CD"/>
    <w:rsid w:val="003C073D"/>
    <w:rsid w:val="003C3B3D"/>
    <w:rsid w:val="003C4202"/>
    <w:rsid w:val="003C55D5"/>
    <w:rsid w:val="003C7910"/>
    <w:rsid w:val="003D0DFA"/>
    <w:rsid w:val="003D1316"/>
    <w:rsid w:val="003D1A3B"/>
    <w:rsid w:val="003D4432"/>
    <w:rsid w:val="003D4F30"/>
    <w:rsid w:val="003D4FCC"/>
    <w:rsid w:val="003D6148"/>
    <w:rsid w:val="003D7246"/>
    <w:rsid w:val="003E1A8C"/>
    <w:rsid w:val="003E3B87"/>
    <w:rsid w:val="003E5345"/>
    <w:rsid w:val="003E72CC"/>
    <w:rsid w:val="003F2FFF"/>
    <w:rsid w:val="003F4916"/>
    <w:rsid w:val="003F5CCD"/>
    <w:rsid w:val="00401482"/>
    <w:rsid w:val="00401687"/>
    <w:rsid w:val="00402E8C"/>
    <w:rsid w:val="004033C1"/>
    <w:rsid w:val="00403412"/>
    <w:rsid w:val="004039D2"/>
    <w:rsid w:val="0040753B"/>
    <w:rsid w:val="00407EBD"/>
    <w:rsid w:val="00410269"/>
    <w:rsid w:val="0041032B"/>
    <w:rsid w:val="004116B5"/>
    <w:rsid w:val="00411C28"/>
    <w:rsid w:val="0041332B"/>
    <w:rsid w:val="00413723"/>
    <w:rsid w:val="00413CE3"/>
    <w:rsid w:val="00414707"/>
    <w:rsid w:val="00416D55"/>
    <w:rsid w:val="00416E23"/>
    <w:rsid w:val="00417BEF"/>
    <w:rsid w:val="0042105C"/>
    <w:rsid w:val="00421AF7"/>
    <w:rsid w:val="0042242E"/>
    <w:rsid w:val="00423CA8"/>
    <w:rsid w:val="00425F39"/>
    <w:rsid w:val="00427643"/>
    <w:rsid w:val="0043008D"/>
    <w:rsid w:val="00430145"/>
    <w:rsid w:val="004317F4"/>
    <w:rsid w:val="0043392F"/>
    <w:rsid w:val="00435603"/>
    <w:rsid w:val="004379FB"/>
    <w:rsid w:val="004400C5"/>
    <w:rsid w:val="004427B0"/>
    <w:rsid w:val="00442BD1"/>
    <w:rsid w:val="004445CB"/>
    <w:rsid w:val="00452042"/>
    <w:rsid w:val="00452076"/>
    <w:rsid w:val="0045442A"/>
    <w:rsid w:val="0045578C"/>
    <w:rsid w:val="00456A9C"/>
    <w:rsid w:val="00457731"/>
    <w:rsid w:val="004577CA"/>
    <w:rsid w:val="004604D3"/>
    <w:rsid w:val="00460F33"/>
    <w:rsid w:val="004619F7"/>
    <w:rsid w:val="0046599B"/>
    <w:rsid w:val="00465E7F"/>
    <w:rsid w:val="004664C0"/>
    <w:rsid w:val="00470562"/>
    <w:rsid w:val="004710E3"/>
    <w:rsid w:val="00472DD9"/>
    <w:rsid w:val="00474019"/>
    <w:rsid w:val="00474DD1"/>
    <w:rsid w:val="00475F6C"/>
    <w:rsid w:val="00476D22"/>
    <w:rsid w:val="00476D43"/>
    <w:rsid w:val="004773AC"/>
    <w:rsid w:val="004774C0"/>
    <w:rsid w:val="00480EB4"/>
    <w:rsid w:val="004832B8"/>
    <w:rsid w:val="0048449E"/>
    <w:rsid w:val="00486FA4"/>
    <w:rsid w:val="00487C68"/>
    <w:rsid w:val="00492A67"/>
    <w:rsid w:val="00496B29"/>
    <w:rsid w:val="004A0166"/>
    <w:rsid w:val="004A030F"/>
    <w:rsid w:val="004A0C03"/>
    <w:rsid w:val="004A0FA8"/>
    <w:rsid w:val="004A130B"/>
    <w:rsid w:val="004A3D0F"/>
    <w:rsid w:val="004A4BE5"/>
    <w:rsid w:val="004A5097"/>
    <w:rsid w:val="004A7831"/>
    <w:rsid w:val="004B195E"/>
    <w:rsid w:val="004B3101"/>
    <w:rsid w:val="004B3DBB"/>
    <w:rsid w:val="004B538A"/>
    <w:rsid w:val="004B6B3D"/>
    <w:rsid w:val="004B7DFF"/>
    <w:rsid w:val="004C0225"/>
    <w:rsid w:val="004C0648"/>
    <w:rsid w:val="004C0CFD"/>
    <w:rsid w:val="004C63BA"/>
    <w:rsid w:val="004C7536"/>
    <w:rsid w:val="004C7613"/>
    <w:rsid w:val="004C7933"/>
    <w:rsid w:val="004D1185"/>
    <w:rsid w:val="004D2FAC"/>
    <w:rsid w:val="004D3651"/>
    <w:rsid w:val="004D36D1"/>
    <w:rsid w:val="004D737D"/>
    <w:rsid w:val="004D7796"/>
    <w:rsid w:val="004E17BD"/>
    <w:rsid w:val="004E2129"/>
    <w:rsid w:val="004E28D3"/>
    <w:rsid w:val="004E2BB3"/>
    <w:rsid w:val="004E2C37"/>
    <w:rsid w:val="004E34C2"/>
    <w:rsid w:val="004E3B85"/>
    <w:rsid w:val="004E3DB6"/>
    <w:rsid w:val="004E53C4"/>
    <w:rsid w:val="004E6723"/>
    <w:rsid w:val="004F09F3"/>
    <w:rsid w:val="004F0A97"/>
    <w:rsid w:val="004F12A2"/>
    <w:rsid w:val="004F1443"/>
    <w:rsid w:val="004F382F"/>
    <w:rsid w:val="004F5B37"/>
    <w:rsid w:val="004F5C25"/>
    <w:rsid w:val="0050059C"/>
    <w:rsid w:val="00501730"/>
    <w:rsid w:val="005018C6"/>
    <w:rsid w:val="00501D90"/>
    <w:rsid w:val="00502B18"/>
    <w:rsid w:val="0050361F"/>
    <w:rsid w:val="0050511E"/>
    <w:rsid w:val="005051D7"/>
    <w:rsid w:val="005078A0"/>
    <w:rsid w:val="00513BEE"/>
    <w:rsid w:val="005167B1"/>
    <w:rsid w:val="00517B75"/>
    <w:rsid w:val="00520774"/>
    <w:rsid w:val="005225CB"/>
    <w:rsid w:val="005230E4"/>
    <w:rsid w:val="005243E3"/>
    <w:rsid w:val="005256C7"/>
    <w:rsid w:val="00525B56"/>
    <w:rsid w:val="00526AA2"/>
    <w:rsid w:val="00527E94"/>
    <w:rsid w:val="00531265"/>
    <w:rsid w:val="00531309"/>
    <w:rsid w:val="0053407D"/>
    <w:rsid w:val="00534147"/>
    <w:rsid w:val="00535D7C"/>
    <w:rsid w:val="0053628B"/>
    <w:rsid w:val="005400B0"/>
    <w:rsid w:val="005404D2"/>
    <w:rsid w:val="00541ACD"/>
    <w:rsid w:val="0054374D"/>
    <w:rsid w:val="0054504F"/>
    <w:rsid w:val="005454A1"/>
    <w:rsid w:val="005463DD"/>
    <w:rsid w:val="00547E56"/>
    <w:rsid w:val="005501E3"/>
    <w:rsid w:val="00550FE5"/>
    <w:rsid w:val="0055117B"/>
    <w:rsid w:val="00551624"/>
    <w:rsid w:val="0055166C"/>
    <w:rsid w:val="005526B5"/>
    <w:rsid w:val="0055554E"/>
    <w:rsid w:val="00556992"/>
    <w:rsid w:val="00556B93"/>
    <w:rsid w:val="00560CE9"/>
    <w:rsid w:val="00561A64"/>
    <w:rsid w:val="00562BEE"/>
    <w:rsid w:val="00563C72"/>
    <w:rsid w:val="005642E2"/>
    <w:rsid w:val="00565248"/>
    <w:rsid w:val="005663D5"/>
    <w:rsid w:val="00567D61"/>
    <w:rsid w:val="00572F52"/>
    <w:rsid w:val="00573209"/>
    <w:rsid w:val="00573348"/>
    <w:rsid w:val="0057378C"/>
    <w:rsid w:val="0057392E"/>
    <w:rsid w:val="00581B1F"/>
    <w:rsid w:val="00581E5D"/>
    <w:rsid w:val="00582305"/>
    <w:rsid w:val="00582BB6"/>
    <w:rsid w:val="00582D77"/>
    <w:rsid w:val="00585785"/>
    <w:rsid w:val="0059004D"/>
    <w:rsid w:val="00594078"/>
    <w:rsid w:val="005958E8"/>
    <w:rsid w:val="005961ED"/>
    <w:rsid w:val="00597117"/>
    <w:rsid w:val="00597867"/>
    <w:rsid w:val="005A0F7F"/>
    <w:rsid w:val="005A1C59"/>
    <w:rsid w:val="005A2051"/>
    <w:rsid w:val="005A2155"/>
    <w:rsid w:val="005A23E8"/>
    <w:rsid w:val="005A37E0"/>
    <w:rsid w:val="005A3C64"/>
    <w:rsid w:val="005A3F83"/>
    <w:rsid w:val="005A424B"/>
    <w:rsid w:val="005A54D6"/>
    <w:rsid w:val="005A5EEA"/>
    <w:rsid w:val="005A60DB"/>
    <w:rsid w:val="005A76B6"/>
    <w:rsid w:val="005A79EA"/>
    <w:rsid w:val="005A7C8C"/>
    <w:rsid w:val="005B0FB3"/>
    <w:rsid w:val="005B18B0"/>
    <w:rsid w:val="005B272E"/>
    <w:rsid w:val="005B30C3"/>
    <w:rsid w:val="005B5951"/>
    <w:rsid w:val="005B7B0A"/>
    <w:rsid w:val="005B7D51"/>
    <w:rsid w:val="005C02BE"/>
    <w:rsid w:val="005C0E46"/>
    <w:rsid w:val="005C28AF"/>
    <w:rsid w:val="005C2E7C"/>
    <w:rsid w:val="005C495D"/>
    <w:rsid w:val="005C547A"/>
    <w:rsid w:val="005C5EDF"/>
    <w:rsid w:val="005C67CB"/>
    <w:rsid w:val="005C79F5"/>
    <w:rsid w:val="005D0E09"/>
    <w:rsid w:val="005D0F18"/>
    <w:rsid w:val="005D13E2"/>
    <w:rsid w:val="005D1F92"/>
    <w:rsid w:val="005D2D21"/>
    <w:rsid w:val="005D3B27"/>
    <w:rsid w:val="005D42B5"/>
    <w:rsid w:val="005D4D7D"/>
    <w:rsid w:val="005D574E"/>
    <w:rsid w:val="005D58A9"/>
    <w:rsid w:val="005D5FD7"/>
    <w:rsid w:val="005D7616"/>
    <w:rsid w:val="005D79FB"/>
    <w:rsid w:val="005D7E91"/>
    <w:rsid w:val="005E2B3A"/>
    <w:rsid w:val="005E2BD7"/>
    <w:rsid w:val="005E35DE"/>
    <w:rsid w:val="005E4F0A"/>
    <w:rsid w:val="005E5DB4"/>
    <w:rsid w:val="005F004E"/>
    <w:rsid w:val="005F2382"/>
    <w:rsid w:val="005F3F33"/>
    <w:rsid w:val="005F622B"/>
    <w:rsid w:val="005F6582"/>
    <w:rsid w:val="005F6C31"/>
    <w:rsid w:val="00600487"/>
    <w:rsid w:val="00600797"/>
    <w:rsid w:val="00600810"/>
    <w:rsid w:val="0060319C"/>
    <w:rsid w:val="00603C87"/>
    <w:rsid w:val="00603EEE"/>
    <w:rsid w:val="006053CB"/>
    <w:rsid w:val="00607D44"/>
    <w:rsid w:val="00610126"/>
    <w:rsid w:val="00611448"/>
    <w:rsid w:val="006138EB"/>
    <w:rsid w:val="00614039"/>
    <w:rsid w:val="00614401"/>
    <w:rsid w:val="00615B73"/>
    <w:rsid w:val="00616D3C"/>
    <w:rsid w:val="0062140C"/>
    <w:rsid w:val="006219DC"/>
    <w:rsid w:val="00622965"/>
    <w:rsid w:val="0062411C"/>
    <w:rsid w:val="00625AF4"/>
    <w:rsid w:val="006266A9"/>
    <w:rsid w:val="006271FA"/>
    <w:rsid w:val="00631286"/>
    <w:rsid w:val="00631E66"/>
    <w:rsid w:val="00634D68"/>
    <w:rsid w:val="00637C9D"/>
    <w:rsid w:val="00637F33"/>
    <w:rsid w:val="006407EC"/>
    <w:rsid w:val="006421A5"/>
    <w:rsid w:val="00644716"/>
    <w:rsid w:val="00645289"/>
    <w:rsid w:val="0064563B"/>
    <w:rsid w:val="00646E37"/>
    <w:rsid w:val="00647100"/>
    <w:rsid w:val="00650C10"/>
    <w:rsid w:val="0065174E"/>
    <w:rsid w:val="00653A2D"/>
    <w:rsid w:val="00653B05"/>
    <w:rsid w:val="00654EEE"/>
    <w:rsid w:val="00656191"/>
    <w:rsid w:val="006569A5"/>
    <w:rsid w:val="00656A8E"/>
    <w:rsid w:val="00662C14"/>
    <w:rsid w:val="00663307"/>
    <w:rsid w:val="006634A3"/>
    <w:rsid w:val="0066721D"/>
    <w:rsid w:val="00667933"/>
    <w:rsid w:val="00670C54"/>
    <w:rsid w:val="0067194F"/>
    <w:rsid w:val="00672908"/>
    <w:rsid w:val="00674655"/>
    <w:rsid w:val="00675C21"/>
    <w:rsid w:val="00676FE8"/>
    <w:rsid w:val="00680233"/>
    <w:rsid w:val="00680507"/>
    <w:rsid w:val="006843F1"/>
    <w:rsid w:val="00684E07"/>
    <w:rsid w:val="00686FE7"/>
    <w:rsid w:val="0068729B"/>
    <w:rsid w:val="00687B3F"/>
    <w:rsid w:val="00687C34"/>
    <w:rsid w:val="00692978"/>
    <w:rsid w:val="0069317C"/>
    <w:rsid w:val="00693A40"/>
    <w:rsid w:val="00695783"/>
    <w:rsid w:val="0069655C"/>
    <w:rsid w:val="00696B36"/>
    <w:rsid w:val="006A19DD"/>
    <w:rsid w:val="006A3627"/>
    <w:rsid w:val="006A63A1"/>
    <w:rsid w:val="006A7BC3"/>
    <w:rsid w:val="006A7C4F"/>
    <w:rsid w:val="006B08D7"/>
    <w:rsid w:val="006B184F"/>
    <w:rsid w:val="006B226A"/>
    <w:rsid w:val="006B2A7C"/>
    <w:rsid w:val="006B36B3"/>
    <w:rsid w:val="006B71B7"/>
    <w:rsid w:val="006B7BDD"/>
    <w:rsid w:val="006B7D97"/>
    <w:rsid w:val="006C1497"/>
    <w:rsid w:val="006C304B"/>
    <w:rsid w:val="006C3104"/>
    <w:rsid w:val="006C4570"/>
    <w:rsid w:val="006C4AAE"/>
    <w:rsid w:val="006C4B44"/>
    <w:rsid w:val="006C5379"/>
    <w:rsid w:val="006C5435"/>
    <w:rsid w:val="006C56ED"/>
    <w:rsid w:val="006C6984"/>
    <w:rsid w:val="006D14A4"/>
    <w:rsid w:val="006D2CAE"/>
    <w:rsid w:val="006D315A"/>
    <w:rsid w:val="006D436F"/>
    <w:rsid w:val="006D4CAC"/>
    <w:rsid w:val="006D6BBC"/>
    <w:rsid w:val="006D7CB9"/>
    <w:rsid w:val="006E0D39"/>
    <w:rsid w:val="006E69F6"/>
    <w:rsid w:val="006E717E"/>
    <w:rsid w:val="006E7463"/>
    <w:rsid w:val="006E75BF"/>
    <w:rsid w:val="006F2F86"/>
    <w:rsid w:val="006F4866"/>
    <w:rsid w:val="006F56A8"/>
    <w:rsid w:val="006F65D7"/>
    <w:rsid w:val="006F6C7F"/>
    <w:rsid w:val="006F6C85"/>
    <w:rsid w:val="00702767"/>
    <w:rsid w:val="00703660"/>
    <w:rsid w:val="007054F2"/>
    <w:rsid w:val="007069B5"/>
    <w:rsid w:val="00707330"/>
    <w:rsid w:val="00707E2E"/>
    <w:rsid w:val="00707F21"/>
    <w:rsid w:val="00710F25"/>
    <w:rsid w:val="0071127B"/>
    <w:rsid w:val="00713371"/>
    <w:rsid w:val="00714AB3"/>
    <w:rsid w:val="00714CE7"/>
    <w:rsid w:val="00716245"/>
    <w:rsid w:val="0071646E"/>
    <w:rsid w:val="00716613"/>
    <w:rsid w:val="0071675F"/>
    <w:rsid w:val="00716920"/>
    <w:rsid w:val="00716A3B"/>
    <w:rsid w:val="00717CB9"/>
    <w:rsid w:val="00717FA9"/>
    <w:rsid w:val="0072032B"/>
    <w:rsid w:val="00721B85"/>
    <w:rsid w:val="00722B92"/>
    <w:rsid w:val="007232C2"/>
    <w:rsid w:val="007233FE"/>
    <w:rsid w:val="00724692"/>
    <w:rsid w:val="007256C5"/>
    <w:rsid w:val="007271A7"/>
    <w:rsid w:val="00727D44"/>
    <w:rsid w:val="00734339"/>
    <w:rsid w:val="00734FDD"/>
    <w:rsid w:val="00735B1A"/>
    <w:rsid w:val="007375DE"/>
    <w:rsid w:val="0074243B"/>
    <w:rsid w:val="00747008"/>
    <w:rsid w:val="0074772F"/>
    <w:rsid w:val="00747C96"/>
    <w:rsid w:val="00747DAE"/>
    <w:rsid w:val="00747F42"/>
    <w:rsid w:val="00750DA5"/>
    <w:rsid w:val="00753CAC"/>
    <w:rsid w:val="007542EC"/>
    <w:rsid w:val="007546A0"/>
    <w:rsid w:val="0075488C"/>
    <w:rsid w:val="0076018D"/>
    <w:rsid w:val="0076176C"/>
    <w:rsid w:val="007630AC"/>
    <w:rsid w:val="00763572"/>
    <w:rsid w:val="00764347"/>
    <w:rsid w:val="00764412"/>
    <w:rsid w:val="00764AD6"/>
    <w:rsid w:val="00764CC7"/>
    <w:rsid w:val="00764EF2"/>
    <w:rsid w:val="00764F34"/>
    <w:rsid w:val="007656E5"/>
    <w:rsid w:val="00765B95"/>
    <w:rsid w:val="0077069A"/>
    <w:rsid w:val="007712A7"/>
    <w:rsid w:val="007719AA"/>
    <w:rsid w:val="00773C76"/>
    <w:rsid w:val="007745D0"/>
    <w:rsid w:val="00775E38"/>
    <w:rsid w:val="00782295"/>
    <w:rsid w:val="007831C3"/>
    <w:rsid w:val="007835F6"/>
    <w:rsid w:val="00784459"/>
    <w:rsid w:val="00787709"/>
    <w:rsid w:val="00792141"/>
    <w:rsid w:val="00792B28"/>
    <w:rsid w:val="00793FC5"/>
    <w:rsid w:val="0079433F"/>
    <w:rsid w:val="007951C2"/>
    <w:rsid w:val="00796A21"/>
    <w:rsid w:val="007A2700"/>
    <w:rsid w:val="007A46F7"/>
    <w:rsid w:val="007A5A83"/>
    <w:rsid w:val="007A607C"/>
    <w:rsid w:val="007A69CA"/>
    <w:rsid w:val="007A7269"/>
    <w:rsid w:val="007A7B46"/>
    <w:rsid w:val="007A7D30"/>
    <w:rsid w:val="007B0C49"/>
    <w:rsid w:val="007B2814"/>
    <w:rsid w:val="007B528A"/>
    <w:rsid w:val="007B5D10"/>
    <w:rsid w:val="007B5EE5"/>
    <w:rsid w:val="007B7BCD"/>
    <w:rsid w:val="007C0D1A"/>
    <w:rsid w:val="007C156B"/>
    <w:rsid w:val="007C2381"/>
    <w:rsid w:val="007C3739"/>
    <w:rsid w:val="007C4A28"/>
    <w:rsid w:val="007C4E02"/>
    <w:rsid w:val="007C5C7C"/>
    <w:rsid w:val="007C6B15"/>
    <w:rsid w:val="007C7BAE"/>
    <w:rsid w:val="007C7DDC"/>
    <w:rsid w:val="007D08ED"/>
    <w:rsid w:val="007D10B3"/>
    <w:rsid w:val="007D7EEC"/>
    <w:rsid w:val="007E0465"/>
    <w:rsid w:val="007E1322"/>
    <w:rsid w:val="007E25BA"/>
    <w:rsid w:val="007E3437"/>
    <w:rsid w:val="007E54A5"/>
    <w:rsid w:val="007E6276"/>
    <w:rsid w:val="007E62CF"/>
    <w:rsid w:val="007E668F"/>
    <w:rsid w:val="007E6C72"/>
    <w:rsid w:val="007E7C19"/>
    <w:rsid w:val="007F04AA"/>
    <w:rsid w:val="007F20EB"/>
    <w:rsid w:val="007F4711"/>
    <w:rsid w:val="007F5E3F"/>
    <w:rsid w:val="0080150D"/>
    <w:rsid w:val="00803E5B"/>
    <w:rsid w:val="0080653A"/>
    <w:rsid w:val="008102F9"/>
    <w:rsid w:val="00812EDC"/>
    <w:rsid w:val="008147D5"/>
    <w:rsid w:val="00814C38"/>
    <w:rsid w:val="00816CEE"/>
    <w:rsid w:val="008202F0"/>
    <w:rsid w:val="00820D76"/>
    <w:rsid w:val="00821122"/>
    <w:rsid w:val="0082153B"/>
    <w:rsid w:val="008227FA"/>
    <w:rsid w:val="0082346F"/>
    <w:rsid w:val="00823A58"/>
    <w:rsid w:val="0082443A"/>
    <w:rsid w:val="0082516E"/>
    <w:rsid w:val="008251C5"/>
    <w:rsid w:val="00826A6C"/>
    <w:rsid w:val="008302A7"/>
    <w:rsid w:val="008326BE"/>
    <w:rsid w:val="008350DC"/>
    <w:rsid w:val="00837759"/>
    <w:rsid w:val="00846831"/>
    <w:rsid w:val="00846CEA"/>
    <w:rsid w:val="008504A6"/>
    <w:rsid w:val="00851EE3"/>
    <w:rsid w:val="00852266"/>
    <w:rsid w:val="00853A78"/>
    <w:rsid w:val="00855D07"/>
    <w:rsid w:val="00861E90"/>
    <w:rsid w:val="00863BCA"/>
    <w:rsid w:val="00864EBB"/>
    <w:rsid w:val="00865F38"/>
    <w:rsid w:val="00866E4E"/>
    <w:rsid w:val="00867828"/>
    <w:rsid w:val="008678FD"/>
    <w:rsid w:val="00867B93"/>
    <w:rsid w:val="00867CAE"/>
    <w:rsid w:val="008707AA"/>
    <w:rsid w:val="008720D9"/>
    <w:rsid w:val="00873570"/>
    <w:rsid w:val="0087425B"/>
    <w:rsid w:val="008752E8"/>
    <w:rsid w:val="008753EB"/>
    <w:rsid w:val="008754A9"/>
    <w:rsid w:val="00876115"/>
    <w:rsid w:val="008800C5"/>
    <w:rsid w:val="00880F30"/>
    <w:rsid w:val="00881107"/>
    <w:rsid w:val="008834D0"/>
    <w:rsid w:val="00885A23"/>
    <w:rsid w:val="008861CB"/>
    <w:rsid w:val="0088731A"/>
    <w:rsid w:val="008876D9"/>
    <w:rsid w:val="00887B3D"/>
    <w:rsid w:val="00887B59"/>
    <w:rsid w:val="008948F8"/>
    <w:rsid w:val="00895019"/>
    <w:rsid w:val="00895088"/>
    <w:rsid w:val="00896AF2"/>
    <w:rsid w:val="008A00C6"/>
    <w:rsid w:val="008A33F2"/>
    <w:rsid w:val="008A56FD"/>
    <w:rsid w:val="008B0BE0"/>
    <w:rsid w:val="008B1254"/>
    <w:rsid w:val="008B241C"/>
    <w:rsid w:val="008B41C1"/>
    <w:rsid w:val="008B4B98"/>
    <w:rsid w:val="008B5B34"/>
    <w:rsid w:val="008B7240"/>
    <w:rsid w:val="008B74A2"/>
    <w:rsid w:val="008B7941"/>
    <w:rsid w:val="008C00E8"/>
    <w:rsid w:val="008C14B6"/>
    <w:rsid w:val="008C1CD4"/>
    <w:rsid w:val="008C1D20"/>
    <w:rsid w:val="008C2DB7"/>
    <w:rsid w:val="008C3986"/>
    <w:rsid w:val="008C67BE"/>
    <w:rsid w:val="008C717F"/>
    <w:rsid w:val="008C782C"/>
    <w:rsid w:val="008D1151"/>
    <w:rsid w:val="008D22A1"/>
    <w:rsid w:val="008D269F"/>
    <w:rsid w:val="008D3749"/>
    <w:rsid w:val="008D51C3"/>
    <w:rsid w:val="008D6263"/>
    <w:rsid w:val="008D6360"/>
    <w:rsid w:val="008D665A"/>
    <w:rsid w:val="008D7913"/>
    <w:rsid w:val="008E023C"/>
    <w:rsid w:val="008E30BA"/>
    <w:rsid w:val="008E610E"/>
    <w:rsid w:val="008E692E"/>
    <w:rsid w:val="008E6F9A"/>
    <w:rsid w:val="008F0252"/>
    <w:rsid w:val="008F0CFC"/>
    <w:rsid w:val="008F35A6"/>
    <w:rsid w:val="008F3BFA"/>
    <w:rsid w:val="008F3C81"/>
    <w:rsid w:val="008F5143"/>
    <w:rsid w:val="008F6160"/>
    <w:rsid w:val="008F6441"/>
    <w:rsid w:val="008F6695"/>
    <w:rsid w:val="008F6CAE"/>
    <w:rsid w:val="008F7018"/>
    <w:rsid w:val="009003B6"/>
    <w:rsid w:val="00900581"/>
    <w:rsid w:val="00900B27"/>
    <w:rsid w:val="00901BE0"/>
    <w:rsid w:val="009028F8"/>
    <w:rsid w:val="00903671"/>
    <w:rsid w:val="00904063"/>
    <w:rsid w:val="00905BAF"/>
    <w:rsid w:val="00905F1A"/>
    <w:rsid w:val="00906633"/>
    <w:rsid w:val="00907708"/>
    <w:rsid w:val="00907754"/>
    <w:rsid w:val="00907FEC"/>
    <w:rsid w:val="00912BF7"/>
    <w:rsid w:val="00912C09"/>
    <w:rsid w:val="00913247"/>
    <w:rsid w:val="00914901"/>
    <w:rsid w:val="00914E02"/>
    <w:rsid w:val="00916626"/>
    <w:rsid w:val="00916C58"/>
    <w:rsid w:val="00916CF8"/>
    <w:rsid w:val="00916EBA"/>
    <w:rsid w:val="009200ED"/>
    <w:rsid w:val="00920C04"/>
    <w:rsid w:val="0092254E"/>
    <w:rsid w:val="009240F8"/>
    <w:rsid w:val="00924190"/>
    <w:rsid w:val="00924693"/>
    <w:rsid w:val="00925EA1"/>
    <w:rsid w:val="00926886"/>
    <w:rsid w:val="009269BF"/>
    <w:rsid w:val="00926BFF"/>
    <w:rsid w:val="0093064C"/>
    <w:rsid w:val="00931014"/>
    <w:rsid w:val="00932AC3"/>
    <w:rsid w:val="00933A0D"/>
    <w:rsid w:val="00935AAA"/>
    <w:rsid w:val="00935CE3"/>
    <w:rsid w:val="0093728B"/>
    <w:rsid w:val="0093732B"/>
    <w:rsid w:val="0094165B"/>
    <w:rsid w:val="009423C4"/>
    <w:rsid w:val="00942C97"/>
    <w:rsid w:val="00943017"/>
    <w:rsid w:val="009447D7"/>
    <w:rsid w:val="00945DDE"/>
    <w:rsid w:val="009461C5"/>
    <w:rsid w:val="00946F13"/>
    <w:rsid w:val="009500B9"/>
    <w:rsid w:val="00950E37"/>
    <w:rsid w:val="00951209"/>
    <w:rsid w:val="0095132A"/>
    <w:rsid w:val="009513C5"/>
    <w:rsid w:val="0095282A"/>
    <w:rsid w:val="00952D80"/>
    <w:rsid w:val="00952EFF"/>
    <w:rsid w:val="009532B4"/>
    <w:rsid w:val="00953811"/>
    <w:rsid w:val="00953B09"/>
    <w:rsid w:val="00954204"/>
    <w:rsid w:val="009568D3"/>
    <w:rsid w:val="00957505"/>
    <w:rsid w:val="00961AD3"/>
    <w:rsid w:val="00963105"/>
    <w:rsid w:val="00965A0D"/>
    <w:rsid w:val="00965EBC"/>
    <w:rsid w:val="00966280"/>
    <w:rsid w:val="00966535"/>
    <w:rsid w:val="00966769"/>
    <w:rsid w:val="00970056"/>
    <w:rsid w:val="00970408"/>
    <w:rsid w:val="009704A1"/>
    <w:rsid w:val="00970A97"/>
    <w:rsid w:val="0097114A"/>
    <w:rsid w:val="009717A2"/>
    <w:rsid w:val="00975BF7"/>
    <w:rsid w:val="00976E7C"/>
    <w:rsid w:val="0097767B"/>
    <w:rsid w:val="00980157"/>
    <w:rsid w:val="00980A15"/>
    <w:rsid w:val="009830DB"/>
    <w:rsid w:val="00985078"/>
    <w:rsid w:val="00986FF3"/>
    <w:rsid w:val="00987F7A"/>
    <w:rsid w:val="00990FEC"/>
    <w:rsid w:val="0099153B"/>
    <w:rsid w:val="00991E54"/>
    <w:rsid w:val="0099212A"/>
    <w:rsid w:val="00992852"/>
    <w:rsid w:val="009930DE"/>
    <w:rsid w:val="00994406"/>
    <w:rsid w:val="0099499C"/>
    <w:rsid w:val="009951A3"/>
    <w:rsid w:val="00997A50"/>
    <w:rsid w:val="00997DE9"/>
    <w:rsid w:val="009A3870"/>
    <w:rsid w:val="009A6144"/>
    <w:rsid w:val="009A660C"/>
    <w:rsid w:val="009A6883"/>
    <w:rsid w:val="009A7E5F"/>
    <w:rsid w:val="009B18FE"/>
    <w:rsid w:val="009B4C20"/>
    <w:rsid w:val="009B5758"/>
    <w:rsid w:val="009B6DC8"/>
    <w:rsid w:val="009B741B"/>
    <w:rsid w:val="009B791B"/>
    <w:rsid w:val="009C0F99"/>
    <w:rsid w:val="009C3AA1"/>
    <w:rsid w:val="009C3B62"/>
    <w:rsid w:val="009C3D93"/>
    <w:rsid w:val="009C711D"/>
    <w:rsid w:val="009C7B44"/>
    <w:rsid w:val="009D0695"/>
    <w:rsid w:val="009D20C4"/>
    <w:rsid w:val="009D23C0"/>
    <w:rsid w:val="009D44D2"/>
    <w:rsid w:val="009D45CB"/>
    <w:rsid w:val="009E0EE3"/>
    <w:rsid w:val="009E1205"/>
    <w:rsid w:val="009E1409"/>
    <w:rsid w:val="009E4F2D"/>
    <w:rsid w:val="009E5361"/>
    <w:rsid w:val="009E550B"/>
    <w:rsid w:val="009E5781"/>
    <w:rsid w:val="009E63AC"/>
    <w:rsid w:val="009F2CB3"/>
    <w:rsid w:val="009F3770"/>
    <w:rsid w:val="009F3F70"/>
    <w:rsid w:val="009F41A7"/>
    <w:rsid w:val="009F55C1"/>
    <w:rsid w:val="009F5B10"/>
    <w:rsid w:val="009F6487"/>
    <w:rsid w:val="009F6A7F"/>
    <w:rsid w:val="00A00236"/>
    <w:rsid w:val="00A02F46"/>
    <w:rsid w:val="00A039B9"/>
    <w:rsid w:val="00A04851"/>
    <w:rsid w:val="00A048E4"/>
    <w:rsid w:val="00A0521D"/>
    <w:rsid w:val="00A05398"/>
    <w:rsid w:val="00A05DF1"/>
    <w:rsid w:val="00A06A64"/>
    <w:rsid w:val="00A11E36"/>
    <w:rsid w:val="00A12CDD"/>
    <w:rsid w:val="00A13969"/>
    <w:rsid w:val="00A13E51"/>
    <w:rsid w:val="00A14875"/>
    <w:rsid w:val="00A158C5"/>
    <w:rsid w:val="00A15B2D"/>
    <w:rsid w:val="00A16847"/>
    <w:rsid w:val="00A200F3"/>
    <w:rsid w:val="00A20C02"/>
    <w:rsid w:val="00A20FC3"/>
    <w:rsid w:val="00A215C3"/>
    <w:rsid w:val="00A218AD"/>
    <w:rsid w:val="00A21CE4"/>
    <w:rsid w:val="00A21E0E"/>
    <w:rsid w:val="00A22401"/>
    <w:rsid w:val="00A2319B"/>
    <w:rsid w:val="00A250E4"/>
    <w:rsid w:val="00A26D96"/>
    <w:rsid w:val="00A27520"/>
    <w:rsid w:val="00A279DF"/>
    <w:rsid w:val="00A330CB"/>
    <w:rsid w:val="00A33B93"/>
    <w:rsid w:val="00A33C15"/>
    <w:rsid w:val="00A3499C"/>
    <w:rsid w:val="00A4077E"/>
    <w:rsid w:val="00A40F50"/>
    <w:rsid w:val="00A4612C"/>
    <w:rsid w:val="00A46F38"/>
    <w:rsid w:val="00A479F7"/>
    <w:rsid w:val="00A506B5"/>
    <w:rsid w:val="00A50906"/>
    <w:rsid w:val="00A50940"/>
    <w:rsid w:val="00A51035"/>
    <w:rsid w:val="00A534AB"/>
    <w:rsid w:val="00A56027"/>
    <w:rsid w:val="00A56B64"/>
    <w:rsid w:val="00A579BF"/>
    <w:rsid w:val="00A57F7C"/>
    <w:rsid w:val="00A60EE5"/>
    <w:rsid w:val="00A61FCC"/>
    <w:rsid w:val="00A6304C"/>
    <w:rsid w:val="00A644DD"/>
    <w:rsid w:val="00A64F21"/>
    <w:rsid w:val="00A6697E"/>
    <w:rsid w:val="00A67227"/>
    <w:rsid w:val="00A71CF5"/>
    <w:rsid w:val="00A72FE9"/>
    <w:rsid w:val="00A735DC"/>
    <w:rsid w:val="00A73C02"/>
    <w:rsid w:val="00A73EA4"/>
    <w:rsid w:val="00A744E1"/>
    <w:rsid w:val="00A74553"/>
    <w:rsid w:val="00A75B61"/>
    <w:rsid w:val="00A75D40"/>
    <w:rsid w:val="00A76137"/>
    <w:rsid w:val="00A762E6"/>
    <w:rsid w:val="00A76A66"/>
    <w:rsid w:val="00A82B7F"/>
    <w:rsid w:val="00A83686"/>
    <w:rsid w:val="00A87739"/>
    <w:rsid w:val="00A91685"/>
    <w:rsid w:val="00A9216A"/>
    <w:rsid w:val="00A94B4B"/>
    <w:rsid w:val="00A95260"/>
    <w:rsid w:val="00A95632"/>
    <w:rsid w:val="00A959DA"/>
    <w:rsid w:val="00A967F3"/>
    <w:rsid w:val="00A97B00"/>
    <w:rsid w:val="00AA0921"/>
    <w:rsid w:val="00AA0B52"/>
    <w:rsid w:val="00AA1603"/>
    <w:rsid w:val="00AA17AE"/>
    <w:rsid w:val="00AA1F1F"/>
    <w:rsid w:val="00AA34B3"/>
    <w:rsid w:val="00AA45E9"/>
    <w:rsid w:val="00AA47D6"/>
    <w:rsid w:val="00AA5EB2"/>
    <w:rsid w:val="00AA634C"/>
    <w:rsid w:val="00AA7155"/>
    <w:rsid w:val="00AA7495"/>
    <w:rsid w:val="00AB1454"/>
    <w:rsid w:val="00AB1868"/>
    <w:rsid w:val="00AB18BA"/>
    <w:rsid w:val="00AB18E5"/>
    <w:rsid w:val="00AB301F"/>
    <w:rsid w:val="00AB35A0"/>
    <w:rsid w:val="00AC0BCD"/>
    <w:rsid w:val="00AC0E03"/>
    <w:rsid w:val="00AC13D8"/>
    <w:rsid w:val="00AC16DA"/>
    <w:rsid w:val="00AC1F9C"/>
    <w:rsid w:val="00AC231C"/>
    <w:rsid w:val="00AC3038"/>
    <w:rsid w:val="00AC3658"/>
    <w:rsid w:val="00AC3A9F"/>
    <w:rsid w:val="00AC42EF"/>
    <w:rsid w:val="00AC4396"/>
    <w:rsid w:val="00AC4ECB"/>
    <w:rsid w:val="00AC5972"/>
    <w:rsid w:val="00AD0057"/>
    <w:rsid w:val="00AD016B"/>
    <w:rsid w:val="00AD0283"/>
    <w:rsid w:val="00AD0486"/>
    <w:rsid w:val="00AD12E5"/>
    <w:rsid w:val="00AD1FC2"/>
    <w:rsid w:val="00AD20C6"/>
    <w:rsid w:val="00AD2D21"/>
    <w:rsid w:val="00AD7973"/>
    <w:rsid w:val="00AD7F77"/>
    <w:rsid w:val="00AE28E2"/>
    <w:rsid w:val="00AE4B3B"/>
    <w:rsid w:val="00AE54BA"/>
    <w:rsid w:val="00AE6668"/>
    <w:rsid w:val="00AE7E32"/>
    <w:rsid w:val="00AE7EC9"/>
    <w:rsid w:val="00AF0878"/>
    <w:rsid w:val="00AF12DA"/>
    <w:rsid w:val="00AF2FB4"/>
    <w:rsid w:val="00AF40A5"/>
    <w:rsid w:val="00AF435B"/>
    <w:rsid w:val="00B03DCE"/>
    <w:rsid w:val="00B04317"/>
    <w:rsid w:val="00B057F5"/>
    <w:rsid w:val="00B061AE"/>
    <w:rsid w:val="00B12F99"/>
    <w:rsid w:val="00B13A2B"/>
    <w:rsid w:val="00B14D62"/>
    <w:rsid w:val="00B15DE4"/>
    <w:rsid w:val="00B16D55"/>
    <w:rsid w:val="00B17911"/>
    <w:rsid w:val="00B20734"/>
    <w:rsid w:val="00B20E52"/>
    <w:rsid w:val="00B2172F"/>
    <w:rsid w:val="00B21A55"/>
    <w:rsid w:val="00B21B45"/>
    <w:rsid w:val="00B21FBB"/>
    <w:rsid w:val="00B22040"/>
    <w:rsid w:val="00B23757"/>
    <w:rsid w:val="00B23EF9"/>
    <w:rsid w:val="00B25300"/>
    <w:rsid w:val="00B26574"/>
    <w:rsid w:val="00B27B1A"/>
    <w:rsid w:val="00B30C2E"/>
    <w:rsid w:val="00B317A3"/>
    <w:rsid w:val="00B31A51"/>
    <w:rsid w:val="00B3290F"/>
    <w:rsid w:val="00B361CF"/>
    <w:rsid w:val="00B3785A"/>
    <w:rsid w:val="00B40C0F"/>
    <w:rsid w:val="00B42613"/>
    <w:rsid w:val="00B43557"/>
    <w:rsid w:val="00B44D2D"/>
    <w:rsid w:val="00B4502A"/>
    <w:rsid w:val="00B47D68"/>
    <w:rsid w:val="00B500FA"/>
    <w:rsid w:val="00B5230B"/>
    <w:rsid w:val="00B524F2"/>
    <w:rsid w:val="00B54044"/>
    <w:rsid w:val="00B543C9"/>
    <w:rsid w:val="00B547D9"/>
    <w:rsid w:val="00B55424"/>
    <w:rsid w:val="00B569F8"/>
    <w:rsid w:val="00B57037"/>
    <w:rsid w:val="00B57132"/>
    <w:rsid w:val="00B608C5"/>
    <w:rsid w:val="00B67A7B"/>
    <w:rsid w:val="00B67E72"/>
    <w:rsid w:val="00B7032E"/>
    <w:rsid w:val="00B70565"/>
    <w:rsid w:val="00B707B7"/>
    <w:rsid w:val="00B71D44"/>
    <w:rsid w:val="00B72281"/>
    <w:rsid w:val="00B7243D"/>
    <w:rsid w:val="00B72E3E"/>
    <w:rsid w:val="00B741C7"/>
    <w:rsid w:val="00B7560B"/>
    <w:rsid w:val="00B75DA7"/>
    <w:rsid w:val="00B77806"/>
    <w:rsid w:val="00B77E42"/>
    <w:rsid w:val="00B81830"/>
    <w:rsid w:val="00B82D1C"/>
    <w:rsid w:val="00B836D7"/>
    <w:rsid w:val="00B843C8"/>
    <w:rsid w:val="00B86443"/>
    <w:rsid w:val="00B86C3E"/>
    <w:rsid w:val="00B87944"/>
    <w:rsid w:val="00B91729"/>
    <w:rsid w:val="00B922CA"/>
    <w:rsid w:val="00B927F5"/>
    <w:rsid w:val="00B92AEB"/>
    <w:rsid w:val="00B930F4"/>
    <w:rsid w:val="00B93B92"/>
    <w:rsid w:val="00B93F6A"/>
    <w:rsid w:val="00B94537"/>
    <w:rsid w:val="00B95FE1"/>
    <w:rsid w:val="00BA0626"/>
    <w:rsid w:val="00BA535B"/>
    <w:rsid w:val="00BA5FCD"/>
    <w:rsid w:val="00BA6816"/>
    <w:rsid w:val="00BB1FDA"/>
    <w:rsid w:val="00BB200E"/>
    <w:rsid w:val="00BB375F"/>
    <w:rsid w:val="00BB4055"/>
    <w:rsid w:val="00BB5386"/>
    <w:rsid w:val="00BB559A"/>
    <w:rsid w:val="00BC090C"/>
    <w:rsid w:val="00BC3445"/>
    <w:rsid w:val="00BC5764"/>
    <w:rsid w:val="00BC59AC"/>
    <w:rsid w:val="00BD0708"/>
    <w:rsid w:val="00BD1A14"/>
    <w:rsid w:val="00BD215D"/>
    <w:rsid w:val="00BD2357"/>
    <w:rsid w:val="00BD34D5"/>
    <w:rsid w:val="00BD4E2F"/>
    <w:rsid w:val="00BD5AA5"/>
    <w:rsid w:val="00BD5C37"/>
    <w:rsid w:val="00BD5CF1"/>
    <w:rsid w:val="00BD6BC8"/>
    <w:rsid w:val="00BD6EFA"/>
    <w:rsid w:val="00BD7766"/>
    <w:rsid w:val="00BE2099"/>
    <w:rsid w:val="00BE2CD2"/>
    <w:rsid w:val="00BE3586"/>
    <w:rsid w:val="00BE44F8"/>
    <w:rsid w:val="00BE7701"/>
    <w:rsid w:val="00BF0BF7"/>
    <w:rsid w:val="00BF135E"/>
    <w:rsid w:val="00BF19AC"/>
    <w:rsid w:val="00BF2F10"/>
    <w:rsid w:val="00BF387C"/>
    <w:rsid w:val="00BF76B6"/>
    <w:rsid w:val="00C01346"/>
    <w:rsid w:val="00C02BFB"/>
    <w:rsid w:val="00C04B89"/>
    <w:rsid w:val="00C04E30"/>
    <w:rsid w:val="00C050FC"/>
    <w:rsid w:val="00C07A12"/>
    <w:rsid w:val="00C10936"/>
    <w:rsid w:val="00C11969"/>
    <w:rsid w:val="00C1287F"/>
    <w:rsid w:val="00C135A4"/>
    <w:rsid w:val="00C138B5"/>
    <w:rsid w:val="00C140E6"/>
    <w:rsid w:val="00C1602D"/>
    <w:rsid w:val="00C16CCB"/>
    <w:rsid w:val="00C203B0"/>
    <w:rsid w:val="00C207DF"/>
    <w:rsid w:val="00C25EB4"/>
    <w:rsid w:val="00C2760E"/>
    <w:rsid w:val="00C27DB9"/>
    <w:rsid w:val="00C30026"/>
    <w:rsid w:val="00C3064D"/>
    <w:rsid w:val="00C317A0"/>
    <w:rsid w:val="00C3239D"/>
    <w:rsid w:val="00C32551"/>
    <w:rsid w:val="00C32E60"/>
    <w:rsid w:val="00C33013"/>
    <w:rsid w:val="00C368EC"/>
    <w:rsid w:val="00C40274"/>
    <w:rsid w:val="00C407AE"/>
    <w:rsid w:val="00C408DB"/>
    <w:rsid w:val="00C436A5"/>
    <w:rsid w:val="00C446CD"/>
    <w:rsid w:val="00C47FE4"/>
    <w:rsid w:val="00C52878"/>
    <w:rsid w:val="00C52DDD"/>
    <w:rsid w:val="00C54BC5"/>
    <w:rsid w:val="00C55092"/>
    <w:rsid w:val="00C55BF8"/>
    <w:rsid w:val="00C56994"/>
    <w:rsid w:val="00C57F80"/>
    <w:rsid w:val="00C60E15"/>
    <w:rsid w:val="00C61DA6"/>
    <w:rsid w:val="00C62A84"/>
    <w:rsid w:val="00C62D88"/>
    <w:rsid w:val="00C633C8"/>
    <w:rsid w:val="00C6359F"/>
    <w:rsid w:val="00C63671"/>
    <w:rsid w:val="00C646C3"/>
    <w:rsid w:val="00C66DFA"/>
    <w:rsid w:val="00C67530"/>
    <w:rsid w:val="00C703FF"/>
    <w:rsid w:val="00C709C0"/>
    <w:rsid w:val="00C7294B"/>
    <w:rsid w:val="00C74C54"/>
    <w:rsid w:val="00C758A0"/>
    <w:rsid w:val="00C76CC9"/>
    <w:rsid w:val="00C81F93"/>
    <w:rsid w:val="00C8242A"/>
    <w:rsid w:val="00C83C28"/>
    <w:rsid w:val="00C84BBE"/>
    <w:rsid w:val="00C9272F"/>
    <w:rsid w:val="00C93333"/>
    <w:rsid w:val="00C936E1"/>
    <w:rsid w:val="00C93DEA"/>
    <w:rsid w:val="00C945BD"/>
    <w:rsid w:val="00C949A9"/>
    <w:rsid w:val="00C9608E"/>
    <w:rsid w:val="00CA32C5"/>
    <w:rsid w:val="00CA3763"/>
    <w:rsid w:val="00CA4CF7"/>
    <w:rsid w:val="00CA4DE9"/>
    <w:rsid w:val="00CA699E"/>
    <w:rsid w:val="00CB00D2"/>
    <w:rsid w:val="00CB0D6E"/>
    <w:rsid w:val="00CB1434"/>
    <w:rsid w:val="00CB3160"/>
    <w:rsid w:val="00CB4987"/>
    <w:rsid w:val="00CB5548"/>
    <w:rsid w:val="00CB55EE"/>
    <w:rsid w:val="00CB56E1"/>
    <w:rsid w:val="00CB7176"/>
    <w:rsid w:val="00CC0208"/>
    <w:rsid w:val="00CC1755"/>
    <w:rsid w:val="00CC194D"/>
    <w:rsid w:val="00CC2B4B"/>
    <w:rsid w:val="00CC3959"/>
    <w:rsid w:val="00CC4D37"/>
    <w:rsid w:val="00CC765C"/>
    <w:rsid w:val="00CD14FC"/>
    <w:rsid w:val="00CD3C6F"/>
    <w:rsid w:val="00CD544F"/>
    <w:rsid w:val="00CD7335"/>
    <w:rsid w:val="00CD7CE3"/>
    <w:rsid w:val="00CE0297"/>
    <w:rsid w:val="00CE1584"/>
    <w:rsid w:val="00CE5F8A"/>
    <w:rsid w:val="00CE7501"/>
    <w:rsid w:val="00CF1EC8"/>
    <w:rsid w:val="00CF206A"/>
    <w:rsid w:val="00CF340C"/>
    <w:rsid w:val="00CF4E6F"/>
    <w:rsid w:val="00D00BE0"/>
    <w:rsid w:val="00D01524"/>
    <w:rsid w:val="00D01B3C"/>
    <w:rsid w:val="00D01FE8"/>
    <w:rsid w:val="00D02F0F"/>
    <w:rsid w:val="00D04A7D"/>
    <w:rsid w:val="00D04D1F"/>
    <w:rsid w:val="00D06C96"/>
    <w:rsid w:val="00D073FB"/>
    <w:rsid w:val="00D10303"/>
    <w:rsid w:val="00D105E3"/>
    <w:rsid w:val="00D119E6"/>
    <w:rsid w:val="00D11A7E"/>
    <w:rsid w:val="00D13548"/>
    <w:rsid w:val="00D17756"/>
    <w:rsid w:val="00D20015"/>
    <w:rsid w:val="00D2097E"/>
    <w:rsid w:val="00D258FE"/>
    <w:rsid w:val="00D3022D"/>
    <w:rsid w:val="00D3076C"/>
    <w:rsid w:val="00D31101"/>
    <w:rsid w:val="00D324FF"/>
    <w:rsid w:val="00D333DF"/>
    <w:rsid w:val="00D336C2"/>
    <w:rsid w:val="00D342B0"/>
    <w:rsid w:val="00D35389"/>
    <w:rsid w:val="00D36953"/>
    <w:rsid w:val="00D3698B"/>
    <w:rsid w:val="00D3755D"/>
    <w:rsid w:val="00D3764E"/>
    <w:rsid w:val="00D37EA2"/>
    <w:rsid w:val="00D43DB8"/>
    <w:rsid w:val="00D44127"/>
    <w:rsid w:val="00D44D9F"/>
    <w:rsid w:val="00D45B3F"/>
    <w:rsid w:val="00D45CD8"/>
    <w:rsid w:val="00D45F21"/>
    <w:rsid w:val="00D46BF5"/>
    <w:rsid w:val="00D46CAA"/>
    <w:rsid w:val="00D47BAC"/>
    <w:rsid w:val="00D50892"/>
    <w:rsid w:val="00D516EA"/>
    <w:rsid w:val="00D53F4E"/>
    <w:rsid w:val="00D54D87"/>
    <w:rsid w:val="00D56A9E"/>
    <w:rsid w:val="00D57BBB"/>
    <w:rsid w:val="00D57C07"/>
    <w:rsid w:val="00D604FA"/>
    <w:rsid w:val="00D60EDA"/>
    <w:rsid w:val="00D62B9A"/>
    <w:rsid w:val="00D63110"/>
    <w:rsid w:val="00D63187"/>
    <w:rsid w:val="00D6504F"/>
    <w:rsid w:val="00D651B6"/>
    <w:rsid w:val="00D6697E"/>
    <w:rsid w:val="00D677A4"/>
    <w:rsid w:val="00D7178F"/>
    <w:rsid w:val="00D71C3B"/>
    <w:rsid w:val="00D7258B"/>
    <w:rsid w:val="00D731BC"/>
    <w:rsid w:val="00D75165"/>
    <w:rsid w:val="00D8241E"/>
    <w:rsid w:val="00D824DE"/>
    <w:rsid w:val="00D82FA1"/>
    <w:rsid w:val="00D8445C"/>
    <w:rsid w:val="00D84650"/>
    <w:rsid w:val="00D855CE"/>
    <w:rsid w:val="00D859EB"/>
    <w:rsid w:val="00D87828"/>
    <w:rsid w:val="00D915BC"/>
    <w:rsid w:val="00D91D7F"/>
    <w:rsid w:val="00D9374B"/>
    <w:rsid w:val="00D9448E"/>
    <w:rsid w:val="00D96700"/>
    <w:rsid w:val="00D96AD0"/>
    <w:rsid w:val="00DA0AA5"/>
    <w:rsid w:val="00DA153E"/>
    <w:rsid w:val="00DA2E90"/>
    <w:rsid w:val="00DA3708"/>
    <w:rsid w:val="00DA3FEF"/>
    <w:rsid w:val="00DA430E"/>
    <w:rsid w:val="00DA7497"/>
    <w:rsid w:val="00DA7597"/>
    <w:rsid w:val="00DA784A"/>
    <w:rsid w:val="00DA7A2A"/>
    <w:rsid w:val="00DB09B9"/>
    <w:rsid w:val="00DB2699"/>
    <w:rsid w:val="00DB2CDF"/>
    <w:rsid w:val="00DB2E71"/>
    <w:rsid w:val="00DB2EA7"/>
    <w:rsid w:val="00DB30BE"/>
    <w:rsid w:val="00DB3211"/>
    <w:rsid w:val="00DB3A45"/>
    <w:rsid w:val="00DB4148"/>
    <w:rsid w:val="00DB46D7"/>
    <w:rsid w:val="00DB518D"/>
    <w:rsid w:val="00DB7083"/>
    <w:rsid w:val="00DB7722"/>
    <w:rsid w:val="00DB77A4"/>
    <w:rsid w:val="00DB7844"/>
    <w:rsid w:val="00DC14CF"/>
    <w:rsid w:val="00DC3DDB"/>
    <w:rsid w:val="00DC3FA7"/>
    <w:rsid w:val="00DC55D4"/>
    <w:rsid w:val="00DD06F3"/>
    <w:rsid w:val="00DD2345"/>
    <w:rsid w:val="00DD28FC"/>
    <w:rsid w:val="00DD371C"/>
    <w:rsid w:val="00DD4D0A"/>
    <w:rsid w:val="00DD4E3B"/>
    <w:rsid w:val="00DD6DF6"/>
    <w:rsid w:val="00DD7C5D"/>
    <w:rsid w:val="00DD7E92"/>
    <w:rsid w:val="00DE18E7"/>
    <w:rsid w:val="00DE26B2"/>
    <w:rsid w:val="00DE2F0B"/>
    <w:rsid w:val="00DE3B72"/>
    <w:rsid w:val="00DE4C5F"/>
    <w:rsid w:val="00DE652B"/>
    <w:rsid w:val="00DE6A69"/>
    <w:rsid w:val="00DE74FC"/>
    <w:rsid w:val="00DE7AD8"/>
    <w:rsid w:val="00DF142F"/>
    <w:rsid w:val="00DF2B43"/>
    <w:rsid w:val="00DF33FA"/>
    <w:rsid w:val="00DF3717"/>
    <w:rsid w:val="00DF42C4"/>
    <w:rsid w:val="00DF7FBA"/>
    <w:rsid w:val="00E00939"/>
    <w:rsid w:val="00E00CAC"/>
    <w:rsid w:val="00E0128F"/>
    <w:rsid w:val="00E0161C"/>
    <w:rsid w:val="00E02E25"/>
    <w:rsid w:val="00E04246"/>
    <w:rsid w:val="00E044CE"/>
    <w:rsid w:val="00E04ED4"/>
    <w:rsid w:val="00E05D32"/>
    <w:rsid w:val="00E0767E"/>
    <w:rsid w:val="00E13AA6"/>
    <w:rsid w:val="00E1635D"/>
    <w:rsid w:val="00E17429"/>
    <w:rsid w:val="00E17529"/>
    <w:rsid w:val="00E17F58"/>
    <w:rsid w:val="00E21696"/>
    <w:rsid w:val="00E22EEB"/>
    <w:rsid w:val="00E22F21"/>
    <w:rsid w:val="00E23B58"/>
    <w:rsid w:val="00E24A3D"/>
    <w:rsid w:val="00E25366"/>
    <w:rsid w:val="00E25FFF"/>
    <w:rsid w:val="00E3170D"/>
    <w:rsid w:val="00E354D6"/>
    <w:rsid w:val="00E37E2C"/>
    <w:rsid w:val="00E41EA5"/>
    <w:rsid w:val="00E42E82"/>
    <w:rsid w:val="00E42FA8"/>
    <w:rsid w:val="00E432CD"/>
    <w:rsid w:val="00E4650E"/>
    <w:rsid w:val="00E46C47"/>
    <w:rsid w:val="00E5041F"/>
    <w:rsid w:val="00E508D8"/>
    <w:rsid w:val="00E50D19"/>
    <w:rsid w:val="00E516A8"/>
    <w:rsid w:val="00E516DA"/>
    <w:rsid w:val="00E53552"/>
    <w:rsid w:val="00E544F4"/>
    <w:rsid w:val="00E54EE5"/>
    <w:rsid w:val="00E56ADE"/>
    <w:rsid w:val="00E5761C"/>
    <w:rsid w:val="00E64505"/>
    <w:rsid w:val="00E64D74"/>
    <w:rsid w:val="00E67967"/>
    <w:rsid w:val="00E70300"/>
    <w:rsid w:val="00E70757"/>
    <w:rsid w:val="00E70B1D"/>
    <w:rsid w:val="00E70B46"/>
    <w:rsid w:val="00E70F3F"/>
    <w:rsid w:val="00E72A98"/>
    <w:rsid w:val="00E73F2A"/>
    <w:rsid w:val="00E757BF"/>
    <w:rsid w:val="00E80780"/>
    <w:rsid w:val="00E82B36"/>
    <w:rsid w:val="00E85735"/>
    <w:rsid w:val="00E85ADD"/>
    <w:rsid w:val="00E8655F"/>
    <w:rsid w:val="00E90078"/>
    <w:rsid w:val="00E90245"/>
    <w:rsid w:val="00E92B68"/>
    <w:rsid w:val="00E92E59"/>
    <w:rsid w:val="00E93679"/>
    <w:rsid w:val="00E94FA7"/>
    <w:rsid w:val="00E96E76"/>
    <w:rsid w:val="00E97194"/>
    <w:rsid w:val="00EA00C9"/>
    <w:rsid w:val="00EA07B7"/>
    <w:rsid w:val="00EA2349"/>
    <w:rsid w:val="00EA2F22"/>
    <w:rsid w:val="00EA4386"/>
    <w:rsid w:val="00EA43F3"/>
    <w:rsid w:val="00EA494D"/>
    <w:rsid w:val="00EA5DF9"/>
    <w:rsid w:val="00EA7FA2"/>
    <w:rsid w:val="00EB0185"/>
    <w:rsid w:val="00EB0BDA"/>
    <w:rsid w:val="00EB1D40"/>
    <w:rsid w:val="00EB2DF3"/>
    <w:rsid w:val="00EB4600"/>
    <w:rsid w:val="00EB4CD4"/>
    <w:rsid w:val="00EB77C8"/>
    <w:rsid w:val="00EC07B3"/>
    <w:rsid w:val="00EC3E24"/>
    <w:rsid w:val="00EC4927"/>
    <w:rsid w:val="00EC4BB3"/>
    <w:rsid w:val="00EC4C45"/>
    <w:rsid w:val="00EC56EE"/>
    <w:rsid w:val="00EC6553"/>
    <w:rsid w:val="00EC6953"/>
    <w:rsid w:val="00ED263B"/>
    <w:rsid w:val="00ED2FD0"/>
    <w:rsid w:val="00ED342A"/>
    <w:rsid w:val="00ED388C"/>
    <w:rsid w:val="00ED7232"/>
    <w:rsid w:val="00ED774A"/>
    <w:rsid w:val="00EE0723"/>
    <w:rsid w:val="00EE0E94"/>
    <w:rsid w:val="00EE150D"/>
    <w:rsid w:val="00EE1727"/>
    <w:rsid w:val="00EE3645"/>
    <w:rsid w:val="00EE388C"/>
    <w:rsid w:val="00EE6212"/>
    <w:rsid w:val="00EF38DF"/>
    <w:rsid w:val="00EF6EBB"/>
    <w:rsid w:val="00EF70C8"/>
    <w:rsid w:val="00F00D85"/>
    <w:rsid w:val="00F03781"/>
    <w:rsid w:val="00F03E3C"/>
    <w:rsid w:val="00F05B18"/>
    <w:rsid w:val="00F060D4"/>
    <w:rsid w:val="00F0636C"/>
    <w:rsid w:val="00F07DAD"/>
    <w:rsid w:val="00F12C9F"/>
    <w:rsid w:val="00F13E0F"/>
    <w:rsid w:val="00F14530"/>
    <w:rsid w:val="00F15250"/>
    <w:rsid w:val="00F158E9"/>
    <w:rsid w:val="00F16E79"/>
    <w:rsid w:val="00F16F28"/>
    <w:rsid w:val="00F21746"/>
    <w:rsid w:val="00F21CAA"/>
    <w:rsid w:val="00F220F5"/>
    <w:rsid w:val="00F22F45"/>
    <w:rsid w:val="00F24D19"/>
    <w:rsid w:val="00F24E08"/>
    <w:rsid w:val="00F27154"/>
    <w:rsid w:val="00F30DC3"/>
    <w:rsid w:val="00F31F4D"/>
    <w:rsid w:val="00F32B19"/>
    <w:rsid w:val="00F336CC"/>
    <w:rsid w:val="00F34618"/>
    <w:rsid w:val="00F35952"/>
    <w:rsid w:val="00F36A7A"/>
    <w:rsid w:val="00F37672"/>
    <w:rsid w:val="00F428F1"/>
    <w:rsid w:val="00F4514A"/>
    <w:rsid w:val="00F453C1"/>
    <w:rsid w:val="00F46FAB"/>
    <w:rsid w:val="00F47129"/>
    <w:rsid w:val="00F475EF"/>
    <w:rsid w:val="00F47669"/>
    <w:rsid w:val="00F47F0B"/>
    <w:rsid w:val="00F51139"/>
    <w:rsid w:val="00F538E2"/>
    <w:rsid w:val="00F53BF8"/>
    <w:rsid w:val="00F54495"/>
    <w:rsid w:val="00F61F8D"/>
    <w:rsid w:val="00F63D18"/>
    <w:rsid w:val="00F65637"/>
    <w:rsid w:val="00F66C23"/>
    <w:rsid w:val="00F6739D"/>
    <w:rsid w:val="00F67680"/>
    <w:rsid w:val="00F67919"/>
    <w:rsid w:val="00F70295"/>
    <w:rsid w:val="00F70E88"/>
    <w:rsid w:val="00F711E6"/>
    <w:rsid w:val="00F727A1"/>
    <w:rsid w:val="00F730A2"/>
    <w:rsid w:val="00F743E9"/>
    <w:rsid w:val="00F753A9"/>
    <w:rsid w:val="00F76C30"/>
    <w:rsid w:val="00F77D59"/>
    <w:rsid w:val="00F77D7A"/>
    <w:rsid w:val="00F8168A"/>
    <w:rsid w:val="00F82FFF"/>
    <w:rsid w:val="00F83BBF"/>
    <w:rsid w:val="00F84DE8"/>
    <w:rsid w:val="00F860CF"/>
    <w:rsid w:val="00F86391"/>
    <w:rsid w:val="00F900F1"/>
    <w:rsid w:val="00F9330E"/>
    <w:rsid w:val="00F94B5E"/>
    <w:rsid w:val="00F957F5"/>
    <w:rsid w:val="00F9682D"/>
    <w:rsid w:val="00FA001A"/>
    <w:rsid w:val="00FA017F"/>
    <w:rsid w:val="00FA03F7"/>
    <w:rsid w:val="00FA13A5"/>
    <w:rsid w:val="00FA2DAD"/>
    <w:rsid w:val="00FA3046"/>
    <w:rsid w:val="00FA338D"/>
    <w:rsid w:val="00FA49C9"/>
    <w:rsid w:val="00FA6D36"/>
    <w:rsid w:val="00FB1934"/>
    <w:rsid w:val="00FB28B9"/>
    <w:rsid w:val="00FB298F"/>
    <w:rsid w:val="00FB2AC2"/>
    <w:rsid w:val="00FB5073"/>
    <w:rsid w:val="00FB61F6"/>
    <w:rsid w:val="00FB6679"/>
    <w:rsid w:val="00FB6CB6"/>
    <w:rsid w:val="00FC05E3"/>
    <w:rsid w:val="00FC32E6"/>
    <w:rsid w:val="00FC3D97"/>
    <w:rsid w:val="00FC6D24"/>
    <w:rsid w:val="00FD1799"/>
    <w:rsid w:val="00FD269C"/>
    <w:rsid w:val="00FD2ABE"/>
    <w:rsid w:val="00FD3C8A"/>
    <w:rsid w:val="00FD54F6"/>
    <w:rsid w:val="00FD555F"/>
    <w:rsid w:val="00FD684E"/>
    <w:rsid w:val="00FD6992"/>
    <w:rsid w:val="00FD6C16"/>
    <w:rsid w:val="00FD7422"/>
    <w:rsid w:val="00FE29A8"/>
    <w:rsid w:val="00FE2E7A"/>
    <w:rsid w:val="00FE37D0"/>
    <w:rsid w:val="00FE3929"/>
    <w:rsid w:val="00FE4046"/>
    <w:rsid w:val="00FE4822"/>
    <w:rsid w:val="00FE4CE2"/>
    <w:rsid w:val="00FE5245"/>
    <w:rsid w:val="00FE639F"/>
    <w:rsid w:val="00FE7B85"/>
    <w:rsid w:val="00FF2F04"/>
    <w:rsid w:val="00FF4387"/>
    <w:rsid w:val="00FF488C"/>
    <w:rsid w:val="00FF5E59"/>
    <w:rsid w:val="00FF66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2C67473"/>
  <w15:docId w15:val="{C11D25FC-D0A9-4FF8-AE2C-D5A2125B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68"/>
    <w:rPr>
      <w:sz w:val="24"/>
      <w:szCs w:val="24"/>
    </w:rPr>
  </w:style>
  <w:style w:type="paragraph" w:styleId="Heading1">
    <w:name w:val="heading 1"/>
    <w:basedOn w:val="Normal"/>
    <w:next w:val="Normal"/>
    <w:link w:val="Heading1Char"/>
    <w:uiPriority w:val="9"/>
    <w:qFormat/>
    <w:rsid w:val="00A279D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279D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279D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A279D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A279D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A279D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A279D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A279D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A279D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9DF"/>
    <w:pPr>
      <w:ind w:left="720"/>
      <w:contextualSpacing/>
    </w:pPr>
  </w:style>
  <w:style w:type="table" w:styleId="TableGrid">
    <w:name w:val="Table Grid"/>
    <w:basedOn w:val="TableNormal"/>
    <w:uiPriority w:val="39"/>
    <w:rsid w:val="00864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279DF"/>
    <w:rPr>
      <w:rFonts w:asciiTheme="minorHAnsi" w:hAnsiTheme="minorHAnsi"/>
      <w:b/>
      <w:i/>
      <w:iCs/>
    </w:rPr>
  </w:style>
  <w:style w:type="paragraph" w:styleId="BalloonText">
    <w:name w:val="Balloon Text"/>
    <w:basedOn w:val="Normal"/>
    <w:link w:val="BalloonTextChar"/>
    <w:uiPriority w:val="99"/>
    <w:semiHidden/>
    <w:unhideWhenUsed/>
    <w:rsid w:val="00000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D7"/>
    <w:rPr>
      <w:rFonts w:ascii="Segoe UI" w:hAnsi="Segoe UI" w:cs="Segoe UI"/>
      <w:sz w:val="18"/>
      <w:szCs w:val="18"/>
    </w:rPr>
  </w:style>
  <w:style w:type="paragraph" w:styleId="Header">
    <w:name w:val="header"/>
    <w:basedOn w:val="Normal"/>
    <w:link w:val="HeaderChar"/>
    <w:uiPriority w:val="99"/>
    <w:unhideWhenUsed/>
    <w:rsid w:val="00000CD7"/>
    <w:pPr>
      <w:tabs>
        <w:tab w:val="center" w:pos="4680"/>
        <w:tab w:val="right" w:pos="9360"/>
      </w:tabs>
    </w:pPr>
  </w:style>
  <w:style w:type="character" w:customStyle="1" w:styleId="HeaderChar">
    <w:name w:val="Header Char"/>
    <w:basedOn w:val="DefaultParagraphFont"/>
    <w:link w:val="Header"/>
    <w:uiPriority w:val="99"/>
    <w:rsid w:val="00000CD7"/>
  </w:style>
  <w:style w:type="paragraph" w:styleId="Footer">
    <w:name w:val="footer"/>
    <w:basedOn w:val="Normal"/>
    <w:link w:val="FooterChar"/>
    <w:uiPriority w:val="99"/>
    <w:unhideWhenUsed/>
    <w:rsid w:val="00000CD7"/>
    <w:pPr>
      <w:tabs>
        <w:tab w:val="center" w:pos="4680"/>
        <w:tab w:val="right" w:pos="9360"/>
      </w:tabs>
    </w:pPr>
  </w:style>
  <w:style w:type="character" w:customStyle="1" w:styleId="FooterChar">
    <w:name w:val="Footer Char"/>
    <w:basedOn w:val="DefaultParagraphFont"/>
    <w:link w:val="Footer"/>
    <w:uiPriority w:val="99"/>
    <w:rsid w:val="00000CD7"/>
  </w:style>
  <w:style w:type="character" w:customStyle="1" w:styleId="Heading1Char">
    <w:name w:val="Heading 1 Char"/>
    <w:basedOn w:val="DefaultParagraphFont"/>
    <w:link w:val="Heading1"/>
    <w:uiPriority w:val="9"/>
    <w:rsid w:val="00A279D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279D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279D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279DF"/>
    <w:rPr>
      <w:rFonts w:cstheme="majorBidi"/>
      <w:b/>
      <w:bCs/>
      <w:sz w:val="28"/>
      <w:szCs w:val="28"/>
    </w:rPr>
  </w:style>
  <w:style w:type="character" w:customStyle="1" w:styleId="Heading5Char">
    <w:name w:val="Heading 5 Char"/>
    <w:basedOn w:val="DefaultParagraphFont"/>
    <w:link w:val="Heading5"/>
    <w:uiPriority w:val="9"/>
    <w:semiHidden/>
    <w:rsid w:val="00A279DF"/>
    <w:rPr>
      <w:rFonts w:cstheme="majorBidi"/>
      <w:b/>
      <w:bCs/>
      <w:i/>
      <w:iCs/>
      <w:sz w:val="26"/>
      <w:szCs w:val="26"/>
    </w:rPr>
  </w:style>
  <w:style w:type="character" w:customStyle="1" w:styleId="Heading6Char">
    <w:name w:val="Heading 6 Char"/>
    <w:basedOn w:val="DefaultParagraphFont"/>
    <w:link w:val="Heading6"/>
    <w:uiPriority w:val="9"/>
    <w:semiHidden/>
    <w:rsid w:val="00A279DF"/>
    <w:rPr>
      <w:rFonts w:cstheme="majorBidi"/>
      <w:b/>
      <w:bCs/>
    </w:rPr>
  </w:style>
  <w:style w:type="character" w:customStyle="1" w:styleId="Heading7Char">
    <w:name w:val="Heading 7 Char"/>
    <w:basedOn w:val="DefaultParagraphFont"/>
    <w:link w:val="Heading7"/>
    <w:uiPriority w:val="9"/>
    <w:semiHidden/>
    <w:rsid w:val="00A279DF"/>
    <w:rPr>
      <w:rFonts w:cstheme="majorBidi"/>
      <w:sz w:val="24"/>
      <w:szCs w:val="24"/>
    </w:rPr>
  </w:style>
  <w:style w:type="character" w:customStyle="1" w:styleId="Heading8Char">
    <w:name w:val="Heading 8 Char"/>
    <w:basedOn w:val="DefaultParagraphFont"/>
    <w:link w:val="Heading8"/>
    <w:uiPriority w:val="9"/>
    <w:semiHidden/>
    <w:rsid w:val="00A279DF"/>
    <w:rPr>
      <w:rFonts w:cstheme="majorBidi"/>
      <w:i/>
      <w:iCs/>
      <w:sz w:val="24"/>
      <w:szCs w:val="24"/>
    </w:rPr>
  </w:style>
  <w:style w:type="character" w:customStyle="1" w:styleId="Heading9Char">
    <w:name w:val="Heading 9 Char"/>
    <w:basedOn w:val="DefaultParagraphFont"/>
    <w:link w:val="Heading9"/>
    <w:uiPriority w:val="9"/>
    <w:semiHidden/>
    <w:rsid w:val="00A279DF"/>
    <w:rPr>
      <w:rFonts w:asciiTheme="majorHAnsi" w:eastAsiaTheme="majorEastAsia" w:hAnsiTheme="majorHAnsi" w:cstheme="majorBidi"/>
    </w:rPr>
  </w:style>
  <w:style w:type="paragraph" w:styleId="Caption">
    <w:name w:val="caption"/>
    <w:basedOn w:val="Normal"/>
    <w:next w:val="Normal"/>
    <w:uiPriority w:val="35"/>
    <w:semiHidden/>
    <w:unhideWhenUsed/>
    <w:rsid w:val="00A279DF"/>
    <w:pPr>
      <w:spacing w:after="200"/>
    </w:pPr>
    <w:rPr>
      <w:i/>
      <w:iCs/>
      <w:color w:val="44546A" w:themeColor="text2"/>
      <w:sz w:val="18"/>
      <w:szCs w:val="18"/>
    </w:rPr>
  </w:style>
  <w:style w:type="paragraph" w:styleId="Title">
    <w:name w:val="Title"/>
    <w:basedOn w:val="Normal"/>
    <w:next w:val="Normal"/>
    <w:link w:val="TitleChar"/>
    <w:uiPriority w:val="10"/>
    <w:qFormat/>
    <w:rsid w:val="00A279D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279D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279D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79DF"/>
    <w:rPr>
      <w:rFonts w:asciiTheme="majorHAnsi" w:eastAsiaTheme="majorEastAsia" w:hAnsiTheme="majorHAnsi"/>
      <w:sz w:val="24"/>
      <w:szCs w:val="24"/>
    </w:rPr>
  </w:style>
  <w:style w:type="character" w:styleId="Strong">
    <w:name w:val="Strong"/>
    <w:basedOn w:val="DefaultParagraphFont"/>
    <w:uiPriority w:val="22"/>
    <w:qFormat/>
    <w:rsid w:val="00A279DF"/>
    <w:rPr>
      <w:b/>
      <w:bCs/>
    </w:rPr>
  </w:style>
  <w:style w:type="paragraph" w:styleId="NoSpacing">
    <w:name w:val="No Spacing"/>
    <w:basedOn w:val="Normal"/>
    <w:uiPriority w:val="1"/>
    <w:qFormat/>
    <w:rsid w:val="00A279DF"/>
    <w:rPr>
      <w:szCs w:val="32"/>
    </w:rPr>
  </w:style>
  <w:style w:type="paragraph" w:styleId="Quote">
    <w:name w:val="Quote"/>
    <w:basedOn w:val="Normal"/>
    <w:next w:val="Normal"/>
    <w:link w:val="QuoteChar"/>
    <w:uiPriority w:val="29"/>
    <w:qFormat/>
    <w:rsid w:val="00A279DF"/>
    <w:rPr>
      <w:i/>
    </w:rPr>
  </w:style>
  <w:style w:type="character" w:customStyle="1" w:styleId="QuoteChar">
    <w:name w:val="Quote Char"/>
    <w:basedOn w:val="DefaultParagraphFont"/>
    <w:link w:val="Quote"/>
    <w:uiPriority w:val="29"/>
    <w:rsid w:val="00A279DF"/>
    <w:rPr>
      <w:i/>
      <w:sz w:val="24"/>
      <w:szCs w:val="24"/>
    </w:rPr>
  </w:style>
  <w:style w:type="paragraph" w:styleId="IntenseQuote">
    <w:name w:val="Intense Quote"/>
    <w:basedOn w:val="Normal"/>
    <w:next w:val="Normal"/>
    <w:link w:val="IntenseQuoteChar"/>
    <w:uiPriority w:val="30"/>
    <w:qFormat/>
    <w:rsid w:val="00A279DF"/>
    <w:pPr>
      <w:ind w:left="720" w:right="720"/>
    </w:pPr>
    <w:rPr>
      <w:b/>
      <w:i/>
      <w:szCs w:val="22"/>
    </w:rPr>
  </w:style>
  <w:style w:type="character" w:customStyle="1" w:styleId="IntenseQuoteChar">
    <w:name w:val="Intense Quote Char"/>
    <w:basedOn w:val="DefaultParagraphFont"/>
    <w:link w:val="IntenseQuote"/>
    <w:uiPriority w:val="30"/>
    <w:rsid w:val="00A279DF"/>
    <w:rPr>
      <w:b/>
      <w:i/>
      <w:sz w:val="24"/>
    </w:rPr>
  </w:style>
  <w:style w:type="character" w:styleId="SubtleEmphasis">
    <w:name w:val="Subtle Emphasis"/>
    <w:uiPriority w:val="19"/>
    <w:qFormat/>
    <w:rsid w:val="00A279DF"/>
    <w:rPr>
      <w:i/>
      <w:color w:val="5A5A5A" w:themeColor="text1" w:themeTint="A5"/>
    </w:rPr>
  </w:style>
  <w:style w:type="character" w:styleId="IntenseEmphasis">
    <w:name w:val="Intense Emphasis"/>
    <w:basedOn w:val="DefaultParagraphFont"/>
    <w:uiPriority w:val="21"/>
    <w:qFormat/>
    <w:rsid w:val="00A279DF"/>
    <w:rPr>
      <w:b/>
      <w:i/>
      <w:sz w:val="24"/>
      <w:szCs w:val="24"/>
      <w:u w:val="single"/>
    </w:rPr>
  </w:style>
  <w:style w:type="character" w:styleId="SubtleReference">
    <w:name w:val="Subtle Reference"/>
    <w:basedOn w:val="DefaultParagraphFont"/>
    <w:uiPriority w:val="31"/>
    <w:qFormat/>
    <w:rsid w:val="00A279DF"/>
    <w:rPr>
      <w:sz w:val="24"/>
      <w:szCs w:val="24"/>
      <w:u w:val="single"/>
    </w:rPr>
  </w:style>
  <w:style w:type="character" w:styleId="IntenseReference">
    <w:name w:val="Intense Reference"/>
    <w:basedOn w:val="DefaultParagraphFont"/>
    <w:uiPriority w:val="32"/>
    <w:qFormat/>
    <w:rsid w:val="00A279DF"/>
    <w:rPr>
      <w:b/>
      <w:sz w:val="24"/>
      <w:u w:val="single"/>
    </w:rPr>
  </w:style>
  <w:style w:type="character" w:styleId="BookTitle">
    <w:name w:val="Book Title"/>
    <w:basedOn w:val="DefaultParagraphFont"/>
    <w:uiPriority w:val="33"/>
    <w:qFormat/>
    <w:rsid w:val="00A279D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79DF"/>
    <w:pPr>
      <w:outlineLvl w:val="9"/>
    </w:pPr>
  </w:style>
  <w:style w:type="character" w:styleId="Hyperlink">
    <w:name w:val="Hyperlink"/>
    <w:basedOn w:val="DefaultParagraphFont"/>
    <w:uiPriority w:val="99"/>
    <w:unhideWhenUsed/>
    <w:rsid w:val="00282F3C"/>
    <w:rPr>
      <w:color w:val="0563C1" w:themeColor="hyperlink"/>
      <w:u w:val="single"/>
    </w:rPr>
  </w:style>
  <w:style w:type="character" w:styleId="CommentReference">
    <w:name w:val="annotation reference"/>
    <w:basedOn w:val="DefaultParagraphFont"/>
    <w:uiPriority w:val="99"/>
    <w:semiHidden/>
    <w:unhideWhenUsed/>
    <w:rsid w:val="00B4502A"/>
    <w:rPr>
      <w:sz w:val="16"/>
      <w:szCs w:val="16"/>
    </w:rPr>
  </w:style>
  <w:style w:type="paragraph" w:styleId="CommentText">
    <w:name w:val="annotation text"/>
    <w:basedOn w:val="Normal"/>
    <w:link w:val="CommentTextChar"/>
    <w:uiPriority w:val="99"/>
    <w:unhideWhenUsed/>
    <w:rsid w:val="00B4502A"/>
    <w:rPr>
      <w:sz w:val="20"/>
      <w:szCs w:val="20"/>
    </w:rPr>
  </w:style>
  <w:style w:type="character" w:customStyle="1" w:styleId="CommentTextChar">
    <w:name w:val="Comment Text Char"/>
    <w:basedOn w:val="DefaultParagraphFont"/>
    <w:link w:val="CommentText"/>
    <w:uiPriority w:val="99"/>
    <w:rsid w:val="00B4502A"/>
    <w:rPr>
      <w:sz w:val="20"/>
      <w:szCs w:val="20"/>
    </w:rPr>
  </w:style>
  <w:style w:type="paragraph" w:styleId="CommentSubject">
    <w:name w:val="annotation subject"/>
    <w:basedOn w:val="CommentText"/>
    <w:next w:val="CommentText"/>
    <w:link w:val="CommentSubjectChar"/>
    <w:uiPriority w:val="99"/>
    <w:semiHidden/>
    <w:unhideWhenUsed/>
    <w:rsid w:val="00B4502A"/>
    <w:rPr>
      <w:b/>
      <w:bCs/>
    </w:rPr>
  </w:style>
  <w:style w:type="character" w:customStyle="1" w:styleId="CommentSubjectChar">
    <w:name w:val="Comment Subject Char"/>
    <w:basedOn w:val="CommentTextChar"/>
    <w:link w:val="CommentSubject"/>
    <w:uiPriority w:val="99"/>
    <w:semiHidden/>
    <w:rsid w:val="00B4502A"/>
    <w:rPr>
      <w:b/>
      <w:bCs/>
      <w:sz w:val="20"/>
      <w:szCs w:val="20"/>
    </w:rPr>
  </w:style>
  <w:style w:type="paragraph" w:styleId="Revision">
    <w:name w:val="Revision"/>
    <w:hidden/>
    <w:uiPriority w:val="99"/>
    <w:semiHidden/>
    <w:rsid w:val="00401687"/>
    <w:rPr>
      <w:sz w:val="24"/>
      <w:szCs w:val="24"/>
    </w:rPr>
  </w:style>
  <w:style w:type="paragraph" w:customStyle="1" w:styleId="Default">
    <w:name w:val="Default"/>
    <w:rsid w:val="00253CBF"/>
    <w:pPr>
      <w:autoSpaceDE w:val="0"/>
      <w:autoSpaceDN w:val="0"/>
      <w:adjustRightInd w:val="0"/>
    </w:pPr>
    <w:rPr>
      <w:rFonts w:ascii="Arial" w:eastAsia="Times New Roman" w:hAnsi="Arial" w:cs="Arial"/>
      <w:color w:val="000000"/>
      <w:sz w:val="24"/>
      <w:szCs w:val="24"/>
      <w:lang w:val="en-GB" w:eastAsia="en-GB"/>
    </w:rPr>
  </w:style>
  <w:style w:type="paragraph" w:styleId="HTMLPreformatted">
    <w:name w:val="HTML Preformatted"/>
    <w:basedOn w:val="Normal"/>
    <w:link w:val="HTMLPreformattedChar"/>
    <w:uiPriority w:val="99"/>
    <w:unhideWhenUsed/>
    <w:rsid w:val="00AB3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AB35A0"/>
    <w:rPr>
      <w:rFonts w:ascii="Courier New" w:eastAsia="Times New Roman"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3461">
      <w:bodyDiv w:val="1"/>
      <w:marLeft w:val="0"/>
      <w:marRight w:val="0"/>
      <w:marTop w:val="0"/>
      <w:marBottom w:val="0"/>
      <w:divBdr>
        <w:top w:val="none" w:sz="0" w:space="0" w:color="auto"/>
        <w:left w:val="none" w:sz="0" w:space="0" w:color="auto"/>
        <w:bottom w:val="none" w:sz="0" w:space="0" w:color="auto"/>
        <w:right w:val="none" w:sz="0" w:space="0" w:color="auto"/>
      </w:divBdr>
    </w:div>
    <w:div w:id="519318899">
      <w:bodyDiv w:val="1"/>
      <w:marLeft w:val="0"/>
      <w:marRight w:val="0"/>
      <w:marTop w:val="0"/>
      <w:marBottom w:val="0"/>
      <w:divBdr>
        <w:top w:val="none" w:sz="0" w:space="0" w:color="auto"/>
        <w:left w:val="none" w:sz="0" w:space="0" w:color="auto"/>
        <w:bottom w:val="none" w:sz="0" w:space="0" w:color="auto"/>
        <w:right w:val="none" w:sz="0" w:space="0" w:color="auto"/>
      </w:divBdr>
    </w:div>
    <w:div w:id="720249268">
      <w:bodyDiv w:val="1"/>
      <w:marLeft w:val="0"/>
      <w:marRight w:val="0"/>
      <w:marTop w:val="0"/>
      <w:marBottom w:val="0"/>
      <w:divBdr>
        <w:top w:val="none" w:sz="0" w:space="0" w:color="auto"/>
        <w:left w:val="none" w:sz="0" w:space="0" w:color="auto"/>
        <w:bottom w:val="none" w:sz="0" w:space="0" w:color="auto"/>
        <w:right w:val="none" w:sz="0" w:space="0" w:color="auto"/>
      </w:divBdr>
      <w:divsChild>
        <w:div w:id="171801790">
          <w:marLeft w:val="547"/>
          <w:marRight w:val="0"/>
          <w:marTop w:val="86"/>
          <w:marBottom w:val="0"/>
          <w:divBdr>
            <w:top w:val="none" w:sz="0" w:space="0" w:color="auto"/>
            <w:left w:val="none" w:sz="0" w:space="0" w:color="auto"/>
            <w:bottom w:val="none" w:sz="0" w:space="0" w:color="auto"/>
            <w:right w:val="none" w:sz="0" w:space="0" w:color="auto"/>
          </w:divBdr>
        </w:div>
        <w:div w:id="361635036">
          <w:marLeft w:val="547"/>
          <w:marRight w:val="0"/>
          <w:marTop w:val="86"/>
          <w:marBottom w:val="0"/>
          <w:divBdr>
            <w:top w:val="none" w:sz="0" w:space="0" w:color="auto"/>
            <w:left w:val="none" w:sz="0" w:space="0" w:color="auto"/>
            <w:bottom w:val="none" w:sz="0" w:space="0" w:color="auto"/>
            <w:right w:val="none" w:sz="0" w:space="0" w:color="auto"/>
          </w:divBdr>
        </w:div>
        <w:div w:id="1803189934">
          <w:marLeft w:val="547"/>
          <w:marRight w:val="0"/>
          <w:marTop w:val="86"/>
          <w:marBottom w:val="0"/>
          <w:divBdr>
            <w:top w:val="none" w:sz="0" w:space="0" w:color="auto"/>
            <w:left w:val="none" w:sz="0" w:space="0" w:color="auto"/>
            <w:bottom w:val="none" w:sz="0" w:space="0" w:color="auto"/>
            <w:right w:val="none" w:sz="0" w:space="0" w:color="auto"/>
          </w:divBdr>
        </w:div>
        <w:div w:id="1997218937">
          <w:marLeft w:val="547"/>
          <w:marRight w:val="0"/>
          <w:marTop w:val="86"/>
          <w:marBottom w:val="0"/>
          <w:divBdr>
            <w:top w:val="none" w:sz="0" w:space="0" w:color="auto"/>
            <w:left w:val="none" w:sz="0" w:space="0" w:color="auto"/>
            <w:bottom w:val="none" w:sz="0" w:space="0" w:color="auto"/>
            <w:right w:val="none" w:sz="0" w:space="0" w:color="auto"/>
          </w:divBdr>
        </w:div>
      </w:divsChild>
    </w:div>
    <w:div w:id="849955776">
      <w:bodyDiv w:val="1"/>
      <w:marLeft w:val="0"/>
      <w:marRight w:val="0"/>
      <w:marTop w:val="0"/>
      <w:marBottom w:val="0"/>
      <w:divBdr>
        <w:top w:val="none" w:sz="0" w:space="0" w:color="auto"/>
        <w:left w:val="none" w:sz="0" w:space="0" w:color="auto"/>
        <w:bottom w:val="none" w:sz="0" w:space="0" w:color="auto"/>
        <w:right w:val="none" w:sz="0" w:space="0" w:color="auto"/>
      </w:divBdr>
      <w:divsChild>
        <w:div w:id="209539660">
          <w:marLeft w:val="547"/>
          <w:marRight w:val="0"/>
          <w:marTop w:val="86"/>
          <w:marBottom w:val="0"/>
          <w:divBdr>
            <w:top w:val="none" w:sz="0" w:space="0" w:color="auto"/>
            <w:left w:val="none" w:sz="0" w:space="0" w:color="auto"/>
            <w:bottom w:val="none" w:sz="0" w:space="0" w:color="auto"/>
            <w:right w:val="none" w:sz="0" w:space="0" w:color="auto"/>
          </w:divBdr>
        </w:div>
        <w:div w:id="468861417">
          <w:marLeft w:val="547"/>
          <w:marRight w:val="0"/>
          <w:marTop w:val="86"/>
          <w:marBottom w:val="0"/>
          <w:divBdr>
            <w:top w:val="none" w:sz="0" w:space="0" w:color="auto"/>
            <w:left w:val="none" w:sz="0" w:space="0" w:color="auto"/>
            <w:bottom w:val="none" w:sz="0" w:space="0" w:color="auto"/>
            <w:right w:val="none" w:sz="0" w:space="0" w:color="auto"/>
          </w:divBdr>
        </w:div>
        <w:div w:id="1218012276">
          <w:marLeft w:val="547"/>
          <w:marRight w:val="0"/>
          <w:marTop w:val="86"/>
          <w:marBottom w:val="0"/>
          <w:divBdr>
            <w:top w:val="none" w:sz="0" w:space="0" w:color="auto"/>
            <w:left w:val="none" w:sz="0" w:space="0" w:color="auto"/>
            <w:bottom w:val="none" w:sz="0" w:space="0" w:color="auto"/>
            <w:right w:val="none" w:sz="0" w:space="0" w:color="auto"/>
          </w:divBdr>
        </w:div>
        <w:div w:id="1997882056">
          <w:marLeft w:val="547"/>
          <w:marRight w:val="0"/>
          <w:marTop w:val="86"/>
          <w:marBottom w:val="0"/>
          <w:divBdr>
            <w:top w:val="none" w:sz="0" w:space="0" w:color="auto"/>
            <w:left w:val="none" w:sz="0" w:space="0" w:color="auto"/>
            <w:bottom w:val="none" w:sz="0" w:space="0" w:color="auto"/>
            <w:right w:val="none" w:sz="0" w:space="0" w:color="auto"/>
          </w:divBdr>
        </w:div>
      </w:divsChild>
    </w:div>
    <w:div w:id="867375171">
      <w:bodyDiv w:val="1"/>
      <w:marLeft w:val="0"/>
      <w:marRight w:val="0"/>
      <w:marTop w:val="0"/>
      <w:marBottom w:val="0"/>
      <w:divBdr>
        <w:top w:val="none" w:sz="0" w:space="0" w:color="auto"/>
        <w:left w:val="none" w:sz="0" w:space="0" w:color="auto"/>
        <w:bottom w:val="none" w:sz="0" w:space="0" w:color="auto"/>
        <w:right w:val="none" w:sz="0" w:space="0" w:color="auto"/>
      </w:divBdr>
    </w:div>
    <w:div w:id="91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1751053">
          <w:marLeft w:val="720"/>
          <w:marRight w:val="0"/>
          <w:marTop w:val="0"/>
          <w:marBottom w:val="240"/>
          <w:divBdr>
            <w:top w:val="none" w:sz="0" w:space="0" w:color="auto"/>
            <w:left w:val="none" w:sz="0" w:space="0" w:color="auto"/>
            <w:bottom w:val="none" w:sz="0" w:space="0" w:color="auto"/>
            <w:right w:val="none" w:sz="0" w:space="0" w:color="auto"/>
          </w:divBdr>
        </w:div>
        <w:div w:id="413665266">
          <w:marLeft w:val="547"/>
          <w:marRight w:val="0"/>
          <w:marTop w:val="0"/>
          <w:marBottom w:val="240"/>
          <w:divBdr>
            <w:top w:val="none" w:sz="0" w:space="0" w:color="auto"/>
            <w:left w:val="none" w:sz="0" w:space="0" w:color="auto"/>
            <w:bottom w:val="none" w:sz="0" w:space="0" w:color="auto"/>
            <w:right w:val="none" w:sz="0" w:space="0" w:color="auto"/>
          </w:divBdr>
        </w:div>
        <w:div w:id="564149527">
          <w:marLeft w:val="720"/>
          <w:marRight w:val="0"/>
          <w:marTop w:val="0"/>
          <w:marBottom w:val="240"/>
          <w:divBdr>
            <w:top w:val="none" w:sz="0" w:space="0" w:color="auto"/>
            <w:left w:val="none" w:sz="0" w:space="0" w:color="auto"/>
            <w:bottom w:val="none" w:sz="0" w:space="0" w:color="auto"/>
            <w:right w:val="none" w:sz="0" w:space="0" w:color="auto"/>
          </w:divBdr>
        </w:div>
        <w:div w:id="880096281">
          <w:marLeft w:val="547"/>
          <w:marRight w:val="0"/>
          <w:marTop w:val="0"/>
          <w:marBottom w:val="240"/>
          <w:divBdr>
            <w:top w:val="none" w:sz="0" w:space="0" w:color="auto"/>
            <w:left w:val="none" w:sz="0" w:space="0" w:color="auto"/>
            <w:bottom w:val="none" w:sz="0" w:space="0" w:color="auto"/>
            <w:right w:val="none" w:sz="0" w:space="0" w:color="auto"/>
          </w:divBdr>
        </w:div>
        <w:div w:id="1033769213">
          <w:marLeft w:val="547"/>
          <w:marRight w:val="0"/>
          <w:marTop w:val="0"/>
          <w:marBottom w:val="240"/>
          <w:divBdr>
            <w:top w:val="none" w:sz="0" w:space="0" w:color="auto"/>
            <w:left w:val="none" w:sz="0" w:space="0" w:color="auto"/>
            <w:bottom w:val="none" w:sz="0" w:space="0" w:color="auto"/>
            <w:right w:val="none" w:sz="0" w:space="0" w:color="auto"/>
          </w:divBdr>
        </w:div>
      </w:divsChild>
    </w:div>
    <w:div w:id="936408548">
      <w:bodyDiv w:val="1"/>
      <w:marLeft w:val="0"/>
      <w:marRight w:val="0"/>
      <w:marTop w:val="0"/>
      <w:marBottom w:val="0"/>
      <w:divBdr>
        <w:top w:val="none" w:sz="0" w:space="0" w:color="auto"/>
        <w:left w:val="none" w:sz="0" w:space="0" w:color="auto"/>
        <w:bottom w:val="none" w:sz="0" w:space="0" w:color="auto"/>
        <w:right w:val="none" w:sz="0" w:space="0" w:color="auto"/>
      </w:divBdr>
      <w:divsChild>
        <w:div w:id="44716693">
          <w:marLeft w:val="0"/>
          <w:marRight w:val="0"/>
          <w:marTop w:val="200"/>
          <w:marBottom w:val="0"/>
          <w:divBdr>
            <w:top w:val="none" w:sz="0" w:space="0" w:color="auto"/>
            <w:left w:val="none" w:sz="0" w:space="0" w:color="auto"/>
            <w:bottom w:val="none" w:sz="0" w:space="0" w:color="auto"/>
            <w:right w:val="none" w:sz="0" w:space="0" w:color="auto"/>
          </w:divBdr>
        </w:div>
        <w:div w:id="483351884">
          <w:marLeft w:val="0"/>
          <w:marRight w:val="0"/>
          <w:marTop w:val="200"/>
          <w:marBottom w:val="0"/>
          <w:divBdr>
            <w:top w:val="none" w:sz="0" w:space="0" w:color="auto"/>
            <w:left w:val="none" w:sz="0" w:space="0" w:color="auto"/>
            <w:bottom w:val="none" w:sz="0" w:space="0" w:color="auto"/>
            <w:right w:val="none" w:sz="0" w:space="0" w:color="auto"/>
          </w:divBdr>
        </w:div>
        <w:div w:id="1044057332">
          <w:marLeft w:val="0"/>
          <w:marRight w:val="0"/>
          <w:marTop w:val="200"/>
          <w:marBottom w:val="0"/>
          <w:divBdr>
            <w:top w:val="none" w:sz="0" w:space="0" w:color="auto"/>
            <w:left w:val="none" w:sz="0" w:space="0" w:color="auto"/>
            <w:bottom w:val="none" w:sz="0" w:space="0" w:color="auto"/>
            <w:right w:val="none" w:sz="0" w:space="0" w:color="auto"/>
          </w:divBdr>
        </w:div>
        <w:div w:id="1593314560">
          <w:marLeft w:val="0"/>
          <w:marRight w:val="0"/>
          <w:marTop w:val="200"/>
          <w:marBottom w:val="0"/>
          <w:divBdr>
            <w:top w:val="none" w:sz="0" w:space="0" w:color="auto"/>
            <w:left w:val="none" w:sz="0" w:space="0" w:color="auto"/>
            <w:bottom w:val="none" w:sz="0" w:space="0" w:color="auto"/>
            <w:right w:val="none" w:sz="0" w:space="0" w:color="auto"/>
          </w:divBdr>
        </w:div>
      </w:divsChild>
    </w:div>
    <w:div w:id="1013455717">
      <w:bodyDiv w:val="1"/>
      <w:marLeft w:val="0"/>
      <w:marRight w:val="0"/>
      <w:marTop w:val="0"/>
      <w:marBottom w:val="0"/>
      <w:divBdr>
        <w:top w:val="none" w:sz="0" w:space="0" w:color="auto"/>
        <w:left w:val="none" w:sz="0" w:space="0" w:color="auto"/>
        <w:bottom w:val="none" w:sz="0" w:space="0" w:color="auto"/>
        <w:right w:val="none" w:sz="0" w:space="0" w:color="auto"/>
      </w:divBdr>
      <w:divsChild>
        <w:div w:id="922572571">
          <w:marLeft w:val="547"/>
          <w:marRight w:val="0"/>
          <w:marTop w:val="0"/>
          <w:marBottom w:val="240"/>
          <w:divBdr>
            <w:top w:val="none" w:sz="0" w:space="0" w:color="auto"/>
            <w:left w:val="none" w:sz="0" w:space="0" w:color="auto"/>
            <w:bottom w:val="none" w:sz="0" w:space="0" w:color="auto"/>
            <w:right w:val="none" w:sz="0" w:space="0" w:color="auto"/>
          </w:divBdr>
        </w:div>
        <w:div w:id="1198158901">
          <w:marLeft w:val="547"/>
          <w:marRight w:val="0"/>
          <w:marTop w:val="0"/>
          <w:marBottom w:val="240"/>
          <w:divBdr>
            <w:top w:val="none" w:sz="0" w:space="0" w:color="auto"/>
            <w:left w:val="none" w:sz="0" w:space="0" w:color="auto"/>
            <w:bottom w:val="none" w:sz="0" w:space="0" w:color="auto"/>
            <w:right w:val="none" w:sz="0" w:space="0" w:color="auto"/>
          </w:divBdr>
        </w:div>
        <w:div w:id="1765683190">
          <w:marLeft w:val="547"/>
          <w:marRight w:val="0"/>
          <w:marTop w:val="0"/>
          <w:marBottom w:val="240"/>
          <w:divBdr>
            <w:top w:val="none" w:sz="0" w:space="0" w:color="auto"/>
            <w:left w:val="none" w:sz="0" w:space="0" w:color="auto"/>
            <w:bottom w:val="none" w:sz="0" w:space="0" w:color="auto"/>
            <w:right w:val="none" w:sz="0" w:space="0" w:color="auto"/>
          </w:divBdr>
        </w:div>
        <w:div w:id="1856919708">
          <w:marLeft w:val="720"/>
          <w:marRight w:val="0"/>
          <w:marTop w:val="0"/>
          <w:marBottom w:val="240"/>
          <w:divBdr>
            <w:top w:val="none" w:sz="0" w:space="0" w:color="auto"/>
            <w:left w:val="none" w:sz="0" w:space="0" w:color="auto"/>
            <w:bottom w:val="none" w:sz="0" w:space="0" w:color="auto"/>
            <w:right w:val="none" w:sz="0" w:space="0" w:color="auto"/>
          </w:divBdr>
        </w:div>
        <w:div w:id="1996911286">
          <w:marLeft w:val="720"/>
          <w:marRight w:val="0"/>
          <w:marTop w:val="0"/>
          <w:marBottom w:val="240"/>
          <w:divBdr>
            <w:top w:val="none" w:sz="0" w:space="0" w:color="auto"/>
            <w:left w:val="none" w:sz="0" w:space="0" w:color="auto"/>
            <w:bottom w:val="none" w:sz="0" w:space="0" w:color="auto"/>
            <w:right w:val="none" w:sz="0" w:space="0" w:color="auto"/>
          </w:divBdr>
        </w:div>
      </w:divsChild>
    </w:div>
    <w:div w:id="1084957316">
      <w:bodyDiv w:val="1"/>
      <w:marLeft w:val="0"/>
      <w:marRight w:val="0"/>
      <w:marTop w:val="0"/>
      <w:marBottom w:val="0"/>
      <w:divBdr>
        <w:top w:val="none" w:sz="0" w:space="0" w:color="auto"/>
        <w:left w:val="none" w:sz="0" w:space="0" w:color="auto"/>
        <w:bottom w:val="none" w:sz="0" w:space="0" w:color="auto"/>
        <w:right w:val="none" w:sz="0" w:space="0" w:color="auto"/>
      </w:divBdr>
    </w:div>
    <w:div w:id="1241448517">
      <w:bodyDiv w:val="1"/>
      <w:marLeft w:val="0"/>
      <w:marRight w:val="0"/>
      <w:marTop w:val="0"/>
      <w:marBottom w:val="0"/>
      <w:divBdr>
        <w:top w:val="none" w:sz="0" w:space="0" w:color="auto"/>
        <w:left w:val="none" w:sz="0" w:space="0" w:color="auto"/>
        <w:bottom w:val="none" w:sz="0" w:space="0" w:color="auto"/>
        <w:right w:val="none" w:sz="0" w:space="0" w:color="auto"/>
      </w:divBdr>
    </w:div>
    <w:div w:id="1718813657">
      <w:bodyDiv w:val="1"/>
      <w:marLeft w:val="0"/>
      <w:marRight w:val="0"/>
      <w:marTop w:val="0"/>
      <w:marBottom w:val="0"/>
      <w:divBdr>
        <w:top w:val="none" w:sz="0" w:space="0" w:color="auto"/>
        <w:left w:val="none" w:sz="0" w:space="0" w:color="auto"/>
        <w:bottom w:val="none" w:sz="0" w:space="0" w:color="auto"/>
        <w:right w:val="none" w:sz="0" w:space="0" w:color="auto"/>
      </w:divBdr>
    </w:div>
    <w:div w:id="1729723358">
      <w:bodyDiv w:val="1"/>
      <w:marLeft w:val="0"/>
      <w:marRight w:val="0"/>
      <w:marTop w:val="0"/>
      <w:marBottom w:val="0"/>
      <w:divBdr>
        <w:top w:val="none" w:sz="0" w:space="0" w:color="auto"/>
        <w:left w:val="none" w:sz="0" w:space="0" w:color="auto"/>
        <w:bottom w:val="none" w:sz="0" w:space="0" w:color="auto"/>
        <w:right w:val="none" w:sz="0" w:space="0" w:color="auto"/>
      </w:divBdr>
      <w:divsChild>
        <w:div w:id="727732025">
          <w:marLeft w:val="360"/>
          <w:marRight w:val="0"/>
          <w:marTop w:val="0"/>
          <w:marBottom w:val="360"/>
          <w:divBdr>
            <w:top w:val="none" w:sz="0" w:space="0" w:color="auto"/>
            <w:left w:val="none" w:sz="0" w:space="0" w:color="auto"/>
            <w:bottom w:val="none" w:sz="0" w:space="0" w:color="auto"/>
            <w:right w:val="none" w:sz="0" w:space="0" w:color="auto"/>
          </w:divBdr>
        </w:div>
      </w:divsChild>
    </w:div>
    <w:div w:id="1855609721">
      <w:bodyDiv w:val="1"/>
      <w:marLeft w:val="0"/>
      <w:marRight w:val="0"/>
      <w:marTop w:val="0"/>
      <w:marBottom w:val="0"/>
      <w:divBdr>
        <w:top w:val="none" w:sz="0" w:space="0" w:color="auto"/>
        <w:left w:val="none" w:sz="0" w:space="0" w:color="auto"/>
        <w:bottom w:val="none" w:sz="0" w:space="0" w:color="auto"/>
        <w:right w:val="none" w:sz="0" w:space="0" w:color="auto"/>
      </w:divBdr>
      <w:divsChild>
        <w:div w:id="1231228821">
          <w:marLeft w:val="547"/>
          <w:marRight w:val="0"/>
          <w:marTop w:val="86"/>
          <w:marBottom w:val="0"/>
          <w:divBdr>
            <w:top w:val="none" w:sz="0" w:space="0" w:color="auto"/>
            <w:left w:val="none" w:sz="0" w:space="0" w:color="auto"/>
            <w:bottom w:val="none" w:sz="0" w:space="0" w:color="auto"/>
            <w:right w:val="none" w:sz="0" w:space="0" w:color="auto"/>
          </w:divBdr>
        </w:div>
        <w:div w:id="1646280498">
          <w:marLeft w:val="547"/>
          <w:marRight w:val="0"/>
          <w:marTop w:val="86"/>
          <w:marBottom w:val="0"/>
          <w:divBdr>
            <w:top w:val="none" w:sz="0" w:space="0" w:color="auto"/>
            <w:left w:val="none" w:sz="0" w:space="0" w:color="auto"/>
            <w:bottom w:val="none" w:sz="0" w:space="0" w:color="auto"/>
            <w:right w:val="none" w:sz="0" w:space="0" w:color="auto"/>
          </w:divBdr>
        </w:div>
        <w:div w:id="1665432331">
          <w:marLeft w:val="547"/>
          <w:marRight w:val="0"/>
          <w:marTop w:val="86"/>
          <w:marBottom w:val="0"/>
          <w:divBdr>
            <w:top w:val="none" w:sz="0" w:space="0" w:color="auto"/>
            <w:left w:val="none" w:sz="0" w:space="0" w:color="auto"/>
            <w:bottom w:val="none" w:sz="0" w:space="0" w:color="auto"/>
            <w:right w:val="none" w:sz="0" w:space="0" w:color="auto"/>
          </w:divBdr>
        </w:div>
        <w:div w:id="2063553975">
          <w:marLeft w:val="547"/>
          <w:marRight w:val="0"/>
          <w:marTop w:val="86"/>
          <w:marBottom w:val="0"/>
          <w:divBdr>
            <w:top w:val="none" w:sz="0" w:space="0" w:color="auto"/>
            <w:left w:val="none" w:sz="0" w:space="0" w:color="auto"/>
            <w:bottom w:val="none" w:sz="0" w:space="0" w:color="auto"/>
            <w:right w:val="none" w:sz="0" w:space="0" w:color="auto"/>
          </w:divBdr>
        </w:div>
      </w:divsChild>
    </w:div>
    <w:div w:id="1868827881">
      <w:bodyDiv w:val="1"/>
      <w:marLeft w:val="0"/>
      <w:marRight w:val="0"/>
      <w:marTop w:val="0"/>
      <w:marBottom w:val="0"/>
      <w:divBdr>
        <w:top w:val="none" w:sz="0" w:space="0" w:color="auto"/>
        <w:left w:val="none" w:sz="0" w:space="0" w:color="auto"/>
        <w:bottom w:val="none" w:sz="0" w:space="0" w:color="auto"/>
        <w:right w:val="none" w:sz="0" w:space="0" w:color="auto"/>
      </w:divBdr>
    </w:div>
    <w:div w:id="1880774825">
      <w:bodyDiv w:val="1"/>
      <w:marLeft w:val="0"/>
      <w:marRight w:val="0"/>
      <w:marTop w:val="0"/>
      <w:marBottom w:val="0"/>
      <w:divBdr>
        <w:top w:val="none" w:sz="0" w:space="0" w:color="auto"/>
        <w:left w:val="none" w:sz="0" w:space="0" w:color="auto"/>
        <w:bottom w:val="none" w:sz="0" w:space="0" w:color="auto"/>
        <w:right w:val="none" w:sz="0" w:space="0" w:color="auto"/>
      </w:divBdr>
      <w:divsChild>
        <w:div w:id="533689663">
          <w:marLeft w:val="734"/>
          <w:marRight w:val="0"/>
          <w:marTop w:val="0"/>
          <w:marBottom w:val="240"/>
          <w:divBdr>
            <w:top w:val="none" w:sz="0" w:space="0" w:color="auto"/>
            <w:left w:val="none" w:sz="0" w:space="0" w:color="auto"/>
            <w:bottom w:val="none" w:sz="0" w:space="0" w:color="auto"/>
            <w:right w:val="none" w:sz="0" w:space="0" w:color="auto"/>
          </w:divBdr>
        </w:div>
        <w:div w:id="1596473305">
          <w:marLeft w:val="734"/>
          <w:marRight w:val="0"/>
          <w:marTop w:val="0"/>
          <w:marBottom w:val="240"/>
          <w:divBdr>
            <w:top w:val="none" w:sz="0" w:space="0" w:color="auto"/>
            <w:left w:val="none" w:sz="0" w:space="0" w:color="auto"/>
            <w:bottom w:val="none" w:sz="0" w:space="0" w:color="auto"/>
            <w:right w:val="none" w:sz="0" w:space="0" w:color="auto"/>
          </w:divBdr>
        </w:div>
        <w:div w:id="1884517201">
          <w:marLeft w:val="734"/>
          <w:marRight w:val="0"/>
          <w:marTop w:val="0"/>
          <w:marBottom w:val="240"/>
          <w:divBdr>
            <w:top w:val="none" w:sz="0" w:space="0" w:color="auto"/>
            <w:left w:val="none" w:sz="0" w:space="0" w:color="auto"/>
            <w:bottom w:val="none" w:sz="0" w:space="0" w:color="auto"/>
            <w:right w:val="none" w:sz="0" w:space="0" w:color="auto"/>
          </w:divBdr>
        </w:div>
      </w:divsChild>
    </w:div>
    <w:div w:id="1902789823">
      <w:bodyDiv w:val="1"/>
      <w:marLeft w:val="0"/>
      <w:marRight w:val="0"/>
      <w:marTop w:val="0"/>
      <w:marBottom w:val="0"/>
      <w:divBdr>
        <w:top w:val="none" w:sz="0" w:space="0" w:color="auto"/>
        <w:left w:val="none" w:sz="0" w:space="0" w:color="auto"/>
        <w:bottom w:val="none" w:sz="0" w:space="0" w:color="auto"/>
        <w:right w:val="none" w:sz="0" w:space="0" w:color="auto"/>
      </w:divBdr>
    </w:div>
    <w:div w:id="2105760653">
      <w:bodyDiv w:val="1"/>
      <w:marLeft w:val="0"/>
      <w:marRight w:val="0"/>
      <w:marTop w:val="0"/>
      <w:marBottom w:val="0"/>
      <w:divBdr>
        <w:top w:val="none" w:sz="0" w:space="0" w:color="auto"/>
        <w:left w:val="none" w:sz="0" w:space="0" w:color="auto"/>
        <w:bottom w:val="none" w:sz="0" w:space="0" w:color="auto"/>
        <w:right w:val="none" w:sz="0" w:space="0" w:color="auto"/>
      </w:divBdr>
      <w:divsChild>
        <w:div w:id="80221896">
          <w:marLeft w:val="36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emf"/><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emf"/><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B87A-0EB1-4D08-98AE-7335837C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20</Pages>
  <Words>6654</Words>
  <Characters>37930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Живко Брајковски</dc:creator>
  <cp:keywords/>
  <dc:description/>
  <cp:lastModifiedBy>Viktor Mladenovski</cp:lastModifiedBy>
  <cp:revision>11</cp:revision>
  <cp:lastPrinted>2021-06-08T11:52:00Z</cp:lastPrinted>
  <dcterms:created xsi:type="dcterms:W3CDTF">2025-07-18T09:21:00Z</dcterms:created>
  <dcterms:modified xsi:type="dcterms:W3CDTF">2025-12-03T09:12:00Z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2025-07-18T09:21:17Z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12bf32ce-2deb-47f1-8161-9d0c2ce48fa0</vt:lpwstr>
  </property>
  <property fmtid="{D5CDD505-2E9C-101B-9397-08002B2CF9AE}" pid="8" name="MSIP_Label_6bd9ddd1-4d20-43f6-abfa-fc3c07406f94_ContentBits">
    <vt:lpwstr>0</vt:lpwstr>
  </property>
</Properties>
</file>